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A1F91A" w14:textId="77943620" w:rsidR="00776066" w:rsidRPr="00756AE0" w:rsidRDefault="00C027DF" w:rsidP="00756AE0">
      <w:pPr>
        <w:pStyle w:val="Tekstpodstawowy2"/>
        <w:spacing w:line="276" w:lineRule="auto"/>
        <w:jc w:val="center"/>
        <w:rPr>
          <w:b w:val="0"/>
          <w:caps/>
          <w:sz w:val="20"/>
        </w:rPr>
      </w:pPr>
      <w:r>
        <w:rPr>
          <w:b w:val="0"/>
          <w:caps/>
          <w:sz w:val="20"/>
        </w:rPr>
        <w:t xml:space="preserve"> </w:t>
      </w:r>
    </w:p>
    <w:p w14:paraId="6DDE61B1" w14:textId="53E88343" w:rsidR="00776066" w:rsidRPr="00756AE0" w:rsidRDefault="00776066" w:rsidP="00756AE0">
      <w:pPr>
        <w:pStyle w:val="Tekstpodstawowy2"/>
        <w:spacing w:line="276" w:lineRule="auto"/>
        <w:jc w:val="center"/>
        <w:rPr>
          <w:b w:val="0"/>
          <w:sz w:val="20"/>
        </w:rPr>
      </w:pPr>
      <w:r w:rsidRPr="00756AE0">
        <w:rPr>
          <w:sz w:val="20"/>
        </w:rPr>
        <w:t>UMOWA OO.ZP.27</w:t>
      </w:r>
      <w:r w:rsidR="0031714C">
        <w:rPr>
          <w:sz w:val="20"/>
        </w:rPr>
        <w:t>2</w:t>
      </w:r>
      <w:r w:rsidRPr="00756AE0">
        <w:rPr>
          <w:sz w:val="20"/>
        </w:rPr>
        <w:t>.</w:t>
      </w:r>
      <w:r w:rsidR="00436DF3">
        <w:rPr>
          <w:sz w:val="20"/>
        </w:rPr>
        <w:t>19</w:t>
      </w:r>
      <w:r w:rsidRPr="00756AE0">
        <w:rPr>
          <w:sz w:val="20"/>
        </w:rPr>
        <w:t>.202</w:t>
      </w:r>
      <w:r w:rsidR="0031714C">
        <w:rPr>
          <w:sz w:val="20"/>
        </w:rPr>
        <w:t>3</w:t>
      </w:r>
      <w:r w:rsidRPr="00756AE0">
        <w:rPr>
          <w:sz w:val="20"/>
        </w:rPr>
        <w:t>.</w:t>
      </w:r>
      <w:r w:rsidR="00522BE3" w:rsidRPr="00756AE0">
        <w:rPr>
          <w:sz w:val="20"/>
        </w:rPr>
        <w:t>TP</w:t>
      </w:r>
    </w:p>
    <w:p w14:paraId="0756AED4" w14:textId="77777777" w:rsidR="00776066" w:rsidRPr="00756AE0" w:rsidRDefault="00776066" w:rsidP="00756AE0">
      <w:pPr>
        <w:pStyle w:val="Tekstpodstawowy2"/>
        <w:spacing w:line="276" w:lineRule="auto"/>
        <w:rPr>
          <w:sz w:val="20"/>
        </w:rPr>
      </w:pPr>
    </w:p>
    <w:p w14:paraId="237DA14E" w14:textId="6A280E50" w:rsidR="00776066" w:rsidRPr="00756AE0" w:rsidRDefault="00776066" w:rsidP="00756AE0">
      <w:pPr>
        <w:pStyle w:val="Tekstpodstawowy2"/>
        <w:spacing w:line="276" w:lineRule="auto"/>
        <w:rPr>
          <w:sz w:val="20"/>
        </w:rPr>
      </w:pPr>
      <w:r w:rsidRPr="00756AE0">
        <w:rPr>
          <w:sz w:val="20"/>
        </w:rPr>
        <w:t>zawarta w  Ostrowitem, w dniu ……………202</w:t>
      </w:r>
      <w:r w:rsidR="0031714C">
        <w:rPr>
          <w:sz w:val="20"/>
        </w:rPr>
        <w:t>3</w:t>
      </w:r>
      <w:r w:rsidRPr="00756AE0">
        <w:rPr>
          <w:sz w:val="20"/>
        </w:rPr>
        <w:t xml:space="preserve"> r., pomiędzy:</w:t>
      </w:r>
    </w:p>
    <w:p w14:paraId="25A20035" w14:textId="77777777" w:rsidR="00776066" w:rsidRPr="00756AE0" w:rsidRDefault="00776066" w:rsidP="00756AE0">
      <w:pPr>
        <w:pStyle w:val="Tekstpodstawowy2"/>
        <w:spacing w:line="276" w:lineRule="auto"/>
        <w:rPr>
          <w:sz w:val="20"/>
        </w:rPr>
      </w:pPr>
    </w:p>
    <w:p w14:paraId="52EEC70C" w14:textId="77777777" w:rsidR="00776066" w:rsidRPr="00756AE0" w:rsidRDefault="00776066" w:rsidP="00756AE0">
      <w:pPr>
        <w:pStyle w:val="Tekstpodstawowy2"/>
        <w:spacing w:line="276" w:lineRule="auto"/>
        <w:rPr>
          <w:sz w:val="20"/>
        </w:rPr>
      </w:pPr>
      <w:r w:rsidRPr="00756AE0">
        <w:rPr>
          <w:sz w:val="20"/>
        </w:rPr>
        <w:t>Gminą Ostrowite w, ul. Lipowa 2, 62-402  Ostrowite, NIP: 667-169-98-52  REGON: 3110193909</w:t>
      </w:r>
    </w:p>
    <w:p w14:paraId="2D56F060" w14:textId="77777777" w:rsidR="00776066" w:rsidRPr="00756AE0" w:rsidRDefault="00776066" w:rsidP="00756AE0">
      <w:pPr>
        <w:pStyle w:val="Tekstpodstawowy2"/>
        <w:spacing w:line="276" w:lineRule="auto"/>
        <w:rPr>
          <w:sz w:val="20"/>
        </w:rPr>
      </w:pPr>
      <w:r w:rsidRPr="00756AE0">
        <w:rPr>
          <w:sz w:val="20"/>
        </w:rPr>
        <w:t>, którą reprezentuje:</w:t>
      </w:r>
    </w:p>
    <w:p w14:paraId="7B50649E" w14:textId="77777777" w:rsidR="00776066" w:rsidRPr="00756AE0" w:rsidRDefault="00776066" w:rsidP="00756AE0">
      <w:pPr>
        <w:pStyle w:val="Tekstpodstawowy2"/>
        <w:spacing w:line="276" w:lineRule="auto"/>
        <w:rPr>
          <w:sz w:val="20"/>
        </w:rPr>
      </w:pPr>
      <w:r w:rsidRPr="00756AE0">
        <w:rPr>
          <w:sz w:val="20"/>
        </w:rPr>
        <w:t xml:space="preserve"> Mateusz Wojciechowski – Wójt Gminy Ostrowite</w:t>
      </w:r>
    </w:p>
    <w:p w14:paraId="5631081E" w14:textId="77777777" w:rsidR="00776066" w:rsidRPr="00756AE0" w:rsidRDefault="00776066" w:rsidP="00756AE0">
      <w:pPr>
        <w:pStyle w:val="Tekstpodstawowy2"/>
        <w:spacing w:line="276" w:lineRule="auto"/>
        <w:rPr>
          <w:sz w:val="20"/>
        </w:rPr>
      </w:pPr>
      <w:r w:rsidRPr="00756AE0">
        <w:rPr>
          <w:sz w:val="20"/>
        </w:rPr>
        <w:t xml:space="preserve">przy kontrasygnacie  Skarbnika Jolanty </w:t>
      </w:r>
      <w:proofErr w:type="spellStart"/>
      <w:r w:rsidRPr="00756AE0">
        <w:rPr>
          <w:sz w:val="20"/>
        </w:rPr>
        <w:t>Rzemyszkiewicz</w:t>
      </w:r>
      <w:proofErr w:type="spellEnd"/>
    </w:p>
    <w:p w14:paraId="32115784" w14:textId="77777777" w:rsidR="00776066" w:rsidRPr="00756AE0" w:rsidRDefault="00776066" w:rsidP="00756AE0">
      <w:pPr>
        <w:pStyle w:val="Tekstpodstawowy2"/>
        <w:spacing w:line="276" w:lineRule="auto"/>
        <w:rPr>
          <w:sz w:val="20"/>
        </w:rPr>
      </w:pPr>
      <w:r w:rsidRPr="00756AE0">
        <w:rPr>
          <w:sz w:val="20"/>
        </w:rPr>
        <w:t>zwanym dalej „Zamawiającym”,</w:t>
      </w:r>
    </w:p>
    <w:p w14:paraId="5E573D04" w14:textId="77777777" w:rsidR="00776066" w:rsidRPr="00756AE0" w:rsidRDefault="00776066" w:rsidP="00756AE0">
      <w:pPr>
        <w:pStyle w:val="Tekstpodstawowy2"/>
        <w:spacing w:line="276" w:lineRule="auto"/>
        <w:ind w:left="284"/>
        <w:rPr>
          <w:sz w:val="20"/>
        </w:rPr>
      </w:pPr>
      <w:r w:rsidRPr="00756AE0">
        <w:rPr>
          <w:sz w:val="20"/>
        </w:rPr>
        <w:t>a</w:t>
      </w:r>
    </w:p>
    <w:p w14:paraId="53CCA907" w14:textId="77777777" w:rsidR="00776066" w:rsidRPr="00756AE0" w:rsidRDefault="00776066" w:rsidP="00756AE0">
      <w:pPr>
        <w:pStyle w:val="Tekstpodstawowy2"/>
        <w:spacing w:line="276" w:lineRule="auto"/>
        <w:rPr>
          <w:sz w:val="20"/>
        </w:rPr>
      </w:pPr>
      <w:r w:rsidRPr="00756AE0">
        <w:rPr>
          <w:sz w:val="20"/>
        </w:rPr>
        <w:t xml:space="preserve">…………………………., z siedzibą w ……………….., ……………………, dane rejestrowe: </w:t>
      </w:r>
    </w:p>
    <w:p w14:paraId="6D7D64EE" w14:textId="77777777" w:rsidR="00776066" w:rsidRPr="00756AE0" w:rsidRDefault="00776066" w:rsidP="00756AE0">
      <w:pPr>
        <w:pStyle w:val="Tekstpodstawowy2"/>
        <w:spacing w:line="276" w:lineRule="auto"/>
        <w:rPr>
          <w:sz w:val="20"/>
        </w:rPr>
      </w:pPr>
      <w:r w:rsidRPr="00756AE0">
        <w:rPr>
          <w:sz w:val="20"/>
        </w:rPr>
        <w:t>NIP …………………., którą reprezentuje:</w:t>
      </w:r>
    </w:p>
    <w:p w14:paraId="7E95F42B" w14:textId="77777777" w:rsidR="00776066" w:rsidRPr="00756AE0" w:rsidRDefault="00776066" w:rsidP="00756AE0">
      <w:pPr>
        <w:pStyle w:val="Tekstpodstawowy2"/>
        <w:numPr>
          <w:ilvl w:val="0"/>
          <w:numId w:val="5"/>
        </w:numPr>
        <w:spacing w:after="120" w:line="276" w:lineRule="auto"/>
        <w:ind w:left="709" w:hanging="425"/>
        <w:rPr>
          <w:sz w:val="20"/>
        </w:rPr>
      </w:pPr>
      <w:r w:rsidRPr="00756AE0">
        <w:rPr>
          <w:sz w:val="20"/>
        </w:rPr>
        <w:t>………………..–……………………………… ,</w:t>
      </w:r>
    </w:p>
    <w:p w14:paraId="59C5239C" w14:textId="77777777" w:rsidR="00776066" w:rsidRPr="00756AE0" w:rsidRDefault="00776066" w:rsidP="00756AE0">
      <w:pPr>
        <w:pStyle w:val="Tekstpodstawowy2"/>
        <w:spacing w:line="276" w:lineRule="auto"/>
        <w:rPr>
          <w:sz w:val="20"/>
        </w:rPr>
      </w:pPr>
      <w:r w:rsidRPr="00756AE0">
        <w:rPr>
          <w:sz w:val="20"/>
        </w:rPr>
        <w:t>zwaną dalej „Wykonawcą”.</w:t>
      </w:r>
    </w:p>
    <w:p w14:paraId="7AF3F99A" w14:textId="77777777" w:rsidR="00776066" w:rsidRPr="00756AE0" w:rsidRDefault="00776066" w:rsidP="00756AE0">
      <w:pPr>
        <w:pStyle w:val="Tekstpodstawowy2"/>
        <w:spacing w:line="276" w:lineRule="auto"/>
        <w:rPr>
          <w:bCs/>
          <w:sz w:val="20"/>
        </w:rPr>
      </w:pPr>
    </w:p>
    <w:p w14:paraId="7CBB724B" w14:textId="77777777" w:rsidR="00776066" w:rsidRPr="00756AE0" w:rsidRDefault="00776066" w:rsidP="00756AE0">
      <w:pPr>
        <w:pStyle w:val="Tekstpodstawowy2"/>
        <w:spacing w:line="276" w:lineRule="auto"/>
        <w:rPr>
          <w:bCs/>
          <w:sz w:val="20"/>
        </w:rPr>
      </w:pPr>
      <w:r w:rsidRPr="00756AE0">
        <w:rPr>
          <w:bCs/>
          <w:sz w:val="20"/>
        </w:rPr>
        <w:t>Zamawiający i Wykonawca są także w dalszej części Umowy zwani łącznie „Stronami” a każdy z osobna „Stroną”.</w:t>
      </w:r>
    </w:p>
    <w:p w14:paraId="3E1C9012" w14:textId="77777777" w:rsidR="00776066" w:rsidRPr="00756AE0" w:rsidRDefault="00776066" w:rsidP="00756AE0">
      <w:pPr>
        <w:pStyle w:val="Tekstpodstawowy2"/>
        <w:spacing w:line="276" w:lineRule="auto"/>
        <w:rPr>
          <w:sz w:val="20"/>
        </w:rPr>
      </w:pPr>
      <w:r w:rsidRPr="00756AE0">
        <w:rPr>
          <w:sz w:val="20"/>
        </w:rPr>
        <w:t>Niniejsza umowa jest w dalszej jej części zwana „Umową”.</w:t>
      </w:r>
    </w:p>
    <w:p w14:paraId="68CFE0DF" w14:textId="781C921B" w:rsidR="00776066" w:rsidRPr="00756AE0" w:rsidRDefault="00776066" w:rsidP="00756AE0">
      <w:pPr>
        <w:pStyle w:val="Tekstpodstawowy2"/>
        <w:spacing w:line="276" w:lineRule="auto"/>
        <w:rPr>
          <w:sz w:val="20"/>
        </w:rPr>
      </w:pPr>
      <w:r w:rsidRPr="00756AE0">
        <w:rPr>
          <w:sz w:val="20"/>
        </w:rPr>
        <w:t>Umowa została zawarta w wyniku przeprowadzenia postępowania o udzielenie zamówienia publicznego w</w:t>
      </w:r>
      <w:r w:rsidR="00436DF3">
        <w:rPr>
          <w:sz w:val="20"/>
        </w:rPr>
        <w:t> </w:t>
      </w:r>
      <w:r w:rsidRPr="00756AE0">
        <w:rPr>
          <w:sz w:val="20"/>
        </w:rPr>
        <w:t>trybie p</w:t>
      </w:r>
      <w:r w:rsidR="007329F1" w:rsidRPr="00756AE0">
        <w:rPr>
          <w:sz w:val="20"/>
        </w:rPr>
        <w:t>odstawowym</w:t>
      </w:r>
      <w:r w:rsidRPr="00756AE0">
        <w:rPr>
          <w:sz w:val="20"/>
        </w:rPr>
        <w:t xml:space="preserve"> </w:t>
      </w:r>
      <w:r w:rsidR="008722D8" w:rsidRPr="00756AE0">
        <w:rPr>
          <w:sz w:val="20"/>
        </w:rPr>
        <w:t xml:space="preserve"> </w:t>
      </w:r>
      <w:r w:rsidR="008722D8" w:rsidRPr="00756AE0">
        <w:rPr>
          <w:color w:val="000000" w:themeColor="text1"/>
          <w:sz w:val="20"/>
        </w:rPr>
        <w:t xml:space="preserve">bez przeprowadzenia negocjacji </w:t>
      </w:r>
      <w:r w:rsidRPr="00756AE0">
        <w:rPr>
          <w:color w:val="000000" w:themeColor="text1"/>
          <w:sz w:val="20"/>
        </w:rPr>
        <w:t xml:space="preserve">, </w:t>
      </w:r>
      <w:r w:rsidRPr="00756AE0">
        <w:rPr>
          <w:sz w:val="20"/>
        </w:rPr>
        <w:t>nr postępowania OO.ZP.271.</w:t>
      </w:r>
      <w:r w:rsidR="00436DF3">
        <w:rPr>
          <w:sz w:val="20"/>
        </w:rPr>
        <w:t>19</w:t>
      </w:r>
      <w:r w:rsidRPr="00756AE0">
        <w:rPr>
          <w:sz w:val="20"/>
        </w:rPr>
        <w:t>.202</w:t>
      </w:r>
      <w:r w:rsidR="0031714C">
        <w:rPr>
          <w:sz w:val="20"/>
        </w:rPr>
        <w:t>3</w:t>
      </w:r>
      <w:r w:rsidRPr="00756AE0">
        <w:rPr>
          <w:sz w:val="20"/>
        </w:rPr>
        <w:t>.</w:t>
      </w:r>
      <w:r w:rsidR="00522BE3" w:rsidRPr="00756AE0">
        <w:rPr>
          <w:sz w:val="20"/>
        </w:rPr>
        <w:t>TP</w:t>
      </w:r>
      <w:r w:rsidRPr="00756AE0">
        <w:rPr>
          <w:sz w:val="20"/>
        </w:rPr>
        <w:t xml:space="preserve">  (dalej jako „Postępowanie”).</w:t>
      </w:r>
    </w:p>
    <w:p w14:paraId="09F2BF27" w14:textId="77777777" w:rsidR="00776066" w:rsidRPr="00756AE0" w:rsidRDefault="00776066" w:rsidP="00756AE0">
      <w:pPr>
        <w:pStyle w:val="Tekstpodstawowy2"/>
        <w:spacing w:line="276" w:lineRule="auto"/>
        <w:rPr>
          <w:sz w:val="20"/>
        </w:rPr>
      </w:pPr>
    </w:p>
    <w:p w14:paraId="409C0379" w14:textId="401A6926" w:rsidR="00776066" w:rsidRPr="00756AE0" w:rsidRDefault="008A6BE3" w:rsidP="00756AE0">
      <w:pPr>
        <w:pStyle w:val="Akapitzlist"/>
        <w:spacing w:after="120" w:line="276" w:lineRule="auto"/>
        <w:ind w:left="0"/>
        <w:contextualSpacing w:val="0"/>
        <w:rPr>
          <w:b/>
          <w:sz w:val="20"/>
          <w:szCs w:val="20"/>
        </w:rPr>
      </w:pPr>
      <w:r w:rsidRPr="00756AE0">
        <w:rPr>
          <w:b/>
          <w:sz w:val="20"/>
          <w:szCs w:val="20"/>
        </w:rPr>
        <w:t>§ 1.</w:t>
      </w:r>
      <w:r w:rsidR="00776066" w:rsidRPr="00756AE0">
        <w:rPr>
          <w:b/>
          <w:sz w:val="20"/>
          <w:szCs w:val="20"/>
        </w:rPr>
        <w:t>PRZEDMIOT UMOWY</w:t>
      </w:r>
    </w:p>
    <w:p w14:paraId="65C71FDB" w14:textId="693EF241" w:rsidR="0039798F" w:rsidRPr="00937BEB" w:rsidRDefault="00776066" w:rsidP="00937BEB">
      <w:pPr>
        <w:pStyle w:val="Akapitzlist"/>
        <w:numPr>
          <w:ilvl w:val="0"/>
          <w:numId w:val="35"/>
        </w:numPr>
        <w:spacing w:line="276" w:lineRule="auto"/>
        <w:ind w:left="426" w:hanging="284"/>
        <w:rPr>
          <w:b/>
          <w:bCs/>
          <w:color w:val="000000" w:themeColor="text1"/>
          <w:spacing w:val="-6"/>
        </w:rPr>
      </w:pPr>
      <w:r w:rsidRPr="00756AE0">
        <w:rPr>
          <w:color w:val="000000" w:themeColor="text1"/>
          <w:sz w:val="20"/>
          <w:szCs w:val="20"/>
        </w:rPr>
        <w:t>Zamawiający powierza, a Wykonawca zobowiązuje się zrealizować  przedmiot zamówienia</w:t>
      </w:r>
      <w:r w:rsidR="00833801" w:rsidRPr="00756AE0">
        <w:rPr>
          <w:color w:val="000000" w:themeColor="text1"/>
          <w:sz w:val="20"/>
          <w:szCs w:val="20"/>
        </w:rPr>
        <w:t xml:space="preserve"> pn.: </w:t>
      </w:r>
      <w:r w:rsidR="007329F1" w:rsidRPr="00756AE0">
        <w:rPr>
          <w:b/>
          <w:color w:val="000000" w:themeColor="text1"/>
          <w:spacing w:val="-6"/>
          <w:sz w:val="20"/>
          <w:szCs w:val="20"/>
        </w:rPr>
        <w:t xml:space="preserve"> </w:t>
      </w:r>
      <w:r w:rsidR="00937BEB">
        <w:rPr>
          <w:b/>
          <w:color w:val="000000" w:themeColor="text1"/>
          <w:spacing w:val="-6"/>
          <w:sz w:val="20"/>
          <w:szCs w:val="20"/>
        </w:rPr>
        <w:t>„</w:t>
      </w:r>
      <w:r w:rsidR="00937BEB" w:rsidRPr="00937BEB">
        <w:rPr>
          <w:b/>
          <w:bCs/>
          <w:color w:val="000000" w:themeColor="text1"/>
          <w:spacing w:val="-6"/>
        </w:rPr>
        <w:t>Modernizacja drogi gminnej  G</w:t>
      </w:r>
      <w:r w:rsidR="00436DF3">
        <w:rPr>
          <w:b/>
          <w:bCs/>
          <w:color w:val="000000" w:themeColor="text1"/>
          <w:spacing w:val="-6"/>
        </w:rPr>
        <w:t>58</w:t>
      </w:r>
      <w:r w:rsidR="00937BEB" w:rsidRPr="00937BEB">
        <w:rPr>
          <w:b/>
          <w:bCs/>
          <w:color w:val="000000" w:themeColor="text1"/>
          <w:spacing w:val="-6"/>
        </w:rPr>
        <w:t>P</w:t>
      </w:r>
      <w:r w:rsidR="00436DF3">
        <w:rPr>
          <w:b/>
          <w:bCs/>
          <w:color w:val="000000" w:themeColor="text1"/>
          <w:spacing w:val="-6"/>
        </w:rPr>
        <w:t xml:space="preserve"> polegająca na remoncie nawierzchni </w:t>
      </w:r>
      <w:proofErr w:type="spellStart"/>
      <w:r w:rsidR="00436DF3">
        <w:rPr>
          <w:b/>
          <w:bCs/>
          <w:color w:val="000000" w:themeColor="text1"/>
          <w:spacing w:val="-6"/>
        </w:rPr>
        <w:t>jezdi</w:t>
      </w:r>
      <w:proofErr w:type="spellEnd"/>
      <w:r w:rsidR="00436DF3">
        <w:rPr>
          <w:b/>
          <w:bCs/>
          <w:color w:val="000000" w:themeColor="text1"/>
          <w:spacing w:val="-6"/>
        </w:rPr>
        <w:t xml:space="preserve"> w miejscowości Kąpiel dz.12</w:t>
      </w:r>
      <w:r w:rsidR="00937BEB" w:rsidRPr="00937BEB">
        <w:rPr>
          <w:b/>
          <w:bCs/>
          <w:color w:val="000000" w:themeColor="text1"/>
          <w:spacing w:val="-6"/>
        </w:rPr>
        <w:t xml:space="preserve">  </w:t>
      </w:r>
      <w:r w:rsidR="00937BEB">
        <w:rPr>
          <w:b/>
          <w:bCs/>
          <w:color w:val="000000" w:themeColor="text1"/>
          <w:spacing w:val="-6"/>
        </w:rPr>
        <w:t>”</w:t>
      </w:r>
    </w:p>
    <w:p w14:paraId="1F3A524D" w14:textId="05B63E02" w:rsidR="007329F1" w:rsidRPr="00756AE0" w:rsidRDefault="008722D8" w:rsidP="00756AE0">
      <w:pPr>
        <w:pStyle w:val="Ustp"/>
        <w:numPr>
          <w:ilvl w:val="0"/>
          <w:numId w:val="35"/>
        </w:numPr>
        <w:spacing w:line="276" w:lineRule="auto"/>
        <w:ind w:left="426" w:hanging="284"/>
        <w:rPr>
          <w:rFonts w:ascii="Times New Roman" w:hAnsi="Times New Roman"/>
          <w:color w:val="000000" w:themeColor="text1"/>
          <w:sz w:val="20"/>
          <w:szCs w:val="20"/>
        </w:rPr>
      </w:pPr>
      <w:r w:rsidRPr="00756AE0">
        <w:rPr>
          <w:rFonts w:ascii="Times New Roman" w:hAnsi="Times New Roman"/>
          <w:b/>
          <w:bCs/>
          <w:color w:val="000000" w:themeColor="text1"/>
          <w:sz w:val="20"/>
          <w:szCs w:val="20"/>
        </w:rPr>
        <w:t>Integralną częścią umowy jest oferta Wykonawcy</w:t>
      </w:r>
      <w:r w:rsidR="00833801" w:rsidRPr="00756AE0">
        <w:rPr>
          <w:rFonts w:ascii="Times New Roman" w:hAnsi="Times New Roman"/>
          <w:b/>
          <w:bCs/>
          <w:color w:val="000000" w:themeColor="text1"/>
          <w:sz w:val="20"/>
          <w:szCs w:val="20"/>
        </w:rPr>
        <w:t xml:space="preserve"> (załącznik nr </w:t>
      </w:r>
      <w:r w:rsidR="00522BE3" w:rsidRPr="00756AE0">
        <w:rPr>
          <w:rFonts w:ascii="Times New Roman" w:hAnsi="Times New Roman"/>
          <w:b/>
          <w:bCs/>
          <w:color w:val="000000" w:themeColor="text1"/>
          <w:sz w:val="20"/>
          <w:szCs w:val="20"/>
        </w:rPr>
        <w:t>1</w:t>
      </w:r>
      <w:r w:rsidR="00833801" w:rsidRPr="00756AE0">
        <w:rPr>
          <w:rFonts w:ascii="Times New Roman" w:hAnsi="Times New Roman"/>
          <w:b/>
          <w:bCs/>
          <w:color w:val="000000" w:themeColor="text1"/>
          <w:sz w:val="20"/>
          <w:szCs w:val="20"/>
        </w:rPr>
        <w:t xml:space="preserve"> do umowy)</w:t>
      </w:r>
      <w:r w:rsidRPr="00756AE0">
        <w:rPr>
          <w:rFonts w:ascii="Times New Roman" w:hAnsi="Times New Roman"/>
          <w:b/>
          <w:bCs/>
          <w:color w:val="000000" w:themeColor="text1"/>
          <w:sz w:val="20"/>
          <w:szCs w:val="20"/>
        </w:rPr>
        <w:t xml:space="preserve"> oraz </w:t>
      </w:r>
      <w:r w:rsidR="00436DF3">
        <w:rPr>
          <w:rFonts w:ascii="Times New Roman" w:hAnsi="Times New Roman"/>
          <w:b/>
          <w:bCs/>
          <w:color w:val="000000" w:themeColor="text1"/>
          <w:sz w:val="20"/>
          <w:szCs w:val="20"/>
        </w:rPr>
        <w:t>dokumentacja postępowania</w:t>
      </w:r>
      <w:r w:rsidR="00833801" w:rsidRPr="00756AE0">
        <w:rPr>
          <w:rFonts w:ascii="Times New Roman" w:hAnsi="Times New Roman"/>
          <w:b/>
          <w:bCs/>
          <w:color w:val="000000" w:themeColor="text1"/>
          <w:sz w:val="20"/>
          <w:szCs w:val="20"/>
        </w:rPr>
        <w:t xml:space="preserve"> (załącznik nr </w:t>
      </w:r>
      <w:r w:rsidR="00522BE3" w:rsidRPr="00756AE0">
        <w:rPr>
          <w:rFonts w:ascii="Times New Roman" w:hAnsi="Times New Roman"/>
          <w:b/>
          <w:bCs/>
          <w:color w:val="000000" w:themeColor="text1"/>
          <w:sz w:val="20"/>
          <w:szCs w:val="20"/>
        </w:rPr>
        <w:t>2</w:t>
      </w:r>
      <w:r w:rsidR="00833801" w:rsidRPr="00756AE0">
        <w:rPr>
          <w:rFonts w:ascii="Times New Roman" w:hAnsi="Times New Roman"/>
          <w:b/>
          <w:bCs/>
          <w:color w:val="000000" w:themeColor="text1"/>
          <w:sz w:val="20"/>
          <w:szCs w:val="20"/>
        </w:rPr>
        <w:t xml:space="preserve"> do umowy)</w:t>
      </w:r>
    </w:p>
    <w:p w14:paraId="7A485815" w14:textId="767B1021" w:rsidR="00776066" w:rsidRPr="00756AE0" w:rsidRDefault="00776066" w:rsidP="00756AE0">
      <w:pPr>
        <w:pStyle w:val="Ustp"/>
        <w:numPr>
          <w:ilvl w:val="0"/>
          <w:numId w:val="35"/>
        </w:numPr>
        <w:spacing w:line="276" w:lineRule="auto"/>
        <w:ind w:left="426" w:hanging="284"/>
        <w:rPr>
          <w:rFonts w:ascii="Times New Roman" w:hAnsi="Times New Roman"/>
          <w:sz w:val="20"/>
          <w:szCs w:val="20"/>
        </w:rPr>
      </w:pPr>
      <w:r w:rsidRPr="00756AE0">
        <w:rPr>
          <w:rFonts w:ascii="Times New Roman" w:hAnsi="Times New Roman"/>
          <w:sz w:val="20"/>
          <w:szCs w:val="20"/>
        </w:rPr>
        <w:t>Wykonawca oświadcza, że posiada kwalifikacje i doświadczenie niezbędne do wykonania Przedmiotu umowy.</w:t>
      </w:r>
    </w:p>
    <w:p w14:paraId="4468070E" w14:textId="77777777" w:rsidR="00776066" w:rsidRPr="00756AE0" w:rsidRDefault="00776066" w:rsidP="00756AE0">
      <w:pPr>
        <w:pStyle w:val="Ustp"/>
        <w:tabs>
          <w:tab w:val="clear" w:pos="1080"/>
        </w:tabs>
        <w:spacing w:line="276" w:lineRule="auto"/>
        <w:ind w:left="567" w:firstLine="0"/>
        <w:rPr>
          <w:rFonts w:ascii="Times New Roman" w:hAnsi="Times New Roman"/>
          <w:i/>
          <w:sz w:val="20"/>
          <w:szCs w:val="20"/>
          <w:highlight w:val="lightGray"/>
        </w:rPr>
      </w:pPr>
    </w:p>
    <w:p w14:paraId="65E36D70" w14:textId="5468F488" w:rsidR="00776066" w:rsidRPr="00756AE0" w:rsidRDefault="00776066" w:rsidP="00756AE0">
      <w:pPr>
        <w:spacing w:after="120"/>
        <w:jc w:val="both"/>
        <w:rPr>
          <w:b/>
        </w:rPr>
      </w:pPr>
      <w:r w:rsidRPr="00756AE0">
        <w:rPr>
          <w:b/>
        </w:rPr>
        <w:t>§2.  OBOWIĄZKI WYKONAWCY</w:t>
      </w:r>
    </w:p>
    <w:p w14:paraId="33BB4275" w14:textId="77777777" w:rsidR="005D14D0" w:rsidRPr="00756AE0" w:rsidRDefault="005D14D0" w:rsidP="00756AE0">
      <w:pPr>
        <w:pStyle w:val="Ustp"/>
        <w:numPr>
          <w:ilvl w:val="0"/>
          <w:numId w:val="37"/>
        </w:numPr>
        <w:tabs>
          <w:tab w:val="clear" w:pos="1440"/>
          <w:tab w:val="num" w:pos="567"/>
        </w:tabs>
        <w:spacing w:line="276" w:lineRule="auto"/>
        <w:ind w:hanging="1156"/>
        <w:rPr>
          <w:rFonts w:ascii="Times New Roman" w:hAnsi="Times New Roman"/>
          <w:sz w:val="20"/>
          <w:szCs w:val="20"/>
        </w:rPr>
      </w:pPr>
      <w:r w:rsidRPr="00756AE0">
        <w:rPr>
          <w:rFonts w:ascii="Times New Roman" w:hAnsi="Times New Roman"/>
          <w:sz w:val="20"/>
          <w:szCs w:val="20"/>
        </w:rPr>
        <w:t>Wykonawca zobowiązuje się w szczególności do:</w:t>
      </w:r>
    </w:p>
    <w:p w14:paraId="31F145B7" w14:textId="428688F0" w:rsidR="005D14D0" w:rsidRPr="00756AE0" w:rsidRDefault="00522BE3" w:rsidP="00756AE0">
      <w:pPr>
        <w:pStyle w:val="Ustp"/>
        <w:numPr>
          <w:ilvl w:val="2"/>
          <w:numId w:val="5"/>
        </w:numPr>
        <w:tabs>
          <w:tab w:val="clear" w:pos="890"/>
          <w:tab w:val="num" w:pos="-190"/>
        </w:tabs>
        <w:spacing w:line="276" w:lineRule="auto"/>
        <w:ind w:left="993" w:hanging="426"/>
        <w:rPr>
          <w:rFonts w:ascii="Times New Roman" w:hAnsi="Times New Roman"/>
          <w:sz w:val="20"/>
          <w:szCs w:val="20"/>
        </w:rPr>
      </w:pPr>
      <w:r w:rsidRPr="00756AE0">
        <w:rPr>
          <w:rFonts w:ascii="Times New Roman" w:hAnsi="Times New Roman"/>
          <w:sz w:val="20"/>
          <w:szCs w:val="20"/>
        </w:rPr>
        <w:t>w</w:t>
      </w:r>
      <w:r w:rsidR="005D14D0" w:rsidRPr="00756AE0">
        <w:rPr>
          <w:rFonts w:ascii="Times New Roman" w:hAnsi="Times New Roman"/>
          <w:sz w:val="20"/>
          <w:szCs w:val="20"/>
        </w:rPr>
        <w:t>ykonywania przedmiotu umowy terminowo, z należytą starannością zgodnie z Ofertą, dokumentacją techniczną i postanowieniami Umowy, obowiązującymi przepisami prawa i właściwymi normami, zasadami aktualnej wiedzy technicznej oraz sztuką budowlaną</w:t>
      </w:r>
      <w:r w:rsidRPr="00756AE0">
        <w:rPr>
          <w:rFonts w:ascii="Times New Roman" w:hAnsi="Times New Roman"/>
          <w:sz w:val="20"/>
          <w:szCs w:val="20"/>
        </w:rPr>
        <w:t>;</w:t>
      </w:r>
    </w:p>
    <w:p w14:paraId="441A1AFD" w14:textId="6946FC0E" w:rsidR="005D14D0" w:rsidRPr="00756AE0" w:rsidRDefault="005D14D0" w:rsidP="00756AE0">
      <w:pPr>
        <w:pStyle w:val="Ustp"/>
        <w:numPr>
          <w:ilvl w:val="2"/>
          <w:numId w:val="5"/>
        </w:numPr>
        <w:tabs>
          <w:tab w:val="clear" w:pos="890"/>
          <w:tab w:val="num" w:pos="-190"/>
        </w:tabs>
        <w:spacing w:line="276" w:lineRule="auto"/>
        <w:ind w:left="993" w:hanging="426"/>
        <w:rPr>
          <w:rFonts w:ascii="Times New Roman" w:hAnsi="Times New Roman"/>
          <w:sz w:val="20"/>
          <w:szCs w:val="20"/>
        </w:rPr>
      </w:pPr>
      <w:r w:rsidRPr="00756AE0">
        <w:rPr>
          <w:rFonts w:ascii="Times New Roman" w:hAnsi="Times New Roman"/>
          <w:sz w:val="20"/>
          <w:szCs w:val="20"/>
        </w:rPr>
        <w:t>zapewnienia przestrzegania przepisów BHP i przepisów przeciwpożarowych na terenie budowy</w:t>
      </w:r>
      <w:r w:rsidR="00522BE3" w:rsidRPr="00756AE0">
        <w:rPr>
          <w:rFonts w:ascii="Times New Roman" w:hAnsi="Times New Roman"/>
          <w:sz w:val="20"/>
          <w:szCs w:val="20"/>
        </w:rPr>
        <w:t>;</w:t>
      </w:r>
      <w:r w:rsidRPr="00756AE0">
        <w:rPr>
          <w:rFonts w:ascii="Times New Roman" w:hAnsi="Times New Roman"/>
          <w:sz w:val="20"/>
          <w:szCs w:val="20"/>
        </w:rPr>
        <w:t xml:space="preserve"> </w:t>
      </w:r>
    </w:p>
    <w:p w14:paraId="388A2C16" w14:textId="252BFBC4" w:rsidR="005D14D0" w:rsidRPr="00756AE0" w:rsidRDefault="005D14D0" w:rsidP="00756AE0">
      <w:pPr>
        <w:pStyle w:val="Ustp"/>
        <w:numPr>
          <w:ilvl w:val="2"/>
          <w:numId w:val="5"/>
        </w:numPr>
        <w:tabs>
          <w:tab w:val="clear" w:pos="890"/>
          <w:tab w:val="num" w:pos="-190"/>
        </w:tabs>
        <w:spacing w:line="276" w:lineRule="auto"/>
        <w:ind w:left="993" w:hanging="426"/>
        <w:rPr>
          <w:rFonts w:ascii="Times New Roman" w:hAnsi="Times New Roman"/>
          <w:sz w:val="20"/>
          <w:szCs w:val="20"/>
        </w:rPr>
      </w:pPr>
      <w:r w:rsidRPr="00756AE0">
        <w:rPr>
          <w:rFonts w:ascii="Times New Roman" w:hAnsi="Times New Roman"/>
          <w:sz w:val="20"/>
          <w:szCs w:val="20"/>
        </w:rPr>
        <w:t>właściwego zabezpieczenia przed zniszczeniem lub uszkodzeniem, na swój koszt, istniejących na</w:t>
      </w:r>
      <w:r w:rsidR="00436DF3">
        <w:rPr>
          <w:rFonts w:ascii="Times New Roman" w:hAnsi="Times New Roman"/>
          <w:sz w:val="20"/>
          <w:szCs w:val="20"/>
        </w:rPr>
        <w:t> </w:t>
      </w:r>
      <w:r w:rsidRPr="00756AE0">
        <w:rPr>
          <w:rFonts w:ascii="Times New Roman" w:hAnsi="Times New Roman"/>
          <w:sz w:val="20"/>
          <w:szCs w:val="20"/>
        </w:rPr>
        <w:t>terenie budowy sieci uzbrojenia terenu, nawierzchni, pozostałych obiektów mogących ulec zniszczeniu lub uszkodzeniu w trakcie prowadzenia robót</w:t>
      </w:r>
      <w:r w:rsidR="00522BE3" w:rsidRPr="00756AE0">
        <w:rPr>
          <w:rFonts w:ascii="Times New Roman" w:hAnsi="Times New Roman"/>
          <w:sz w:val="20"/>
          <w:szCs w:val="20"/>
        </w:rPr>
        <w:t>;</w:t>
      </w:r>
    </w:p>
    <w:p w14:paraId="27CA091B" w14:textId="2A1EE40E" w:rsidR="005D14D0" w:rsidRPr="00756AE0" w:rsidRDefault="005D14D0" w:rsidP="00756AE0">
      <w:pPr>
        <w:pStyle w:val="Ustp"/>
        <w:numPr>
          <w:ilvl w:val="2"/>
          <w:numId w:val="5"/>
        </w:numPr>
        <w:tabs>
          <w:tab w:val="clear" w:pos="890"/>
          <w:tab w:val="num" w:pos="-190"/>
        </w:tabs>
        <w:spacing w:line="276" w:lineRule="auto"/>
        <w:ind w:left="993" w:hanging="426"/>
        <w:rPr>
          <w:rFonts w:ascii="Times New Roman" w:hAnsi="Times New Roman"/>
          <w:sz w:val="20"/>
          <w:szCs w:val="20"/>
        </w:rPr>
      </w:pPr>
      <w:r w:rsidRPr="00756AE0">
        <w:rPr>
          <w:rFonts w:ascii="Times New Roman" w:hAnsi="Times New Roman"/>
          <w:sz w:val="20"/>
          <w:szCs w:val="20"/>
        </w:rPr>
        <w:t>właściwego zorganizowania i oznakowania terenu budowy zgodnie z obowiązującymi w tym zakresie przepisami i zasadami</w:t>
      </w:r>
      <w:r w:rsidR="00522BE3" w:rsidRPr="00756AE0">
        <w:rPr>
          <w:rFonts w:ascii="Times New Roman" w:hAnsi="Times New Roman"/>
          <w:sz w:val="20"/>
          <w:szCs w:val="20"/>
        </w:rPr>
        <w:t>;</w:t>
      </w:r>
    </w:p>
    <w:p w14:paraId="0CCC24BB" w14:textId="2687CFA6" w:rsidR="005D14D0" w:rsidRPr="00756AE0" w:rsidRDefault="005D14D0" w:rsidP="00756AE0">
      <w:pPr>
        <w:pStyle w:val="Ustp"/>
        <w:numPr>
          <w:ilvl w:val="2"/>
          <w:numId w:val="5"/>
        </w:numPr>
        <w:tabs>
          <w:tab w:val="clear" w:pos="890"/>
          <w:tab w:val="num" w:pos="-190"/>
        </w:tabs>
        <w:spacing w:line="276" w:lineRule="auto"/>
        <w:ind w:left="993" w:hanging="426"/>
        <w:rPr>
          <w:rFonts w:ascii="Times New Roman" w:hAnsi="Times New Roman"/>
          <w:sz w:val="20"/>
          <w:szCs w:val="20"/>
        </w:rPr>
      </w:pPr>
      <w:r w:rsidRPr="00756AE0">
        <w:rPr>
          <w:rFonts w:ascii="Times New Roman" w:hAnsi="Times New Roman"/>
          <w:sz w:val="20"/>
          <w:szCs w:val="20"/>
        </w:rPr>
        <w:t>realizowania przedmiotu  umowy  w sposób jak najmniej uciążliwy dla osób trzecich oraz zapewnienia w czasie budowy możliwości bezpiecznego dojścia i dojazdu do budynków znajdujących się przy</w:t>
      </w:r>
      <w:r w:rsidR="00436DF3">
        <w:rPr>
          <w:rFonts w:ascii="Times New Roman" w:hAnsi="Times New Roman"/>
          <w:sz w:val="20"/>
          <w:szCs w:val="20"/>
        </w:rPr>
        <w:t> </w:t>
      </w:r>
      <w:r w:rsidRPr="00756AE0">
        <w:rPr>
          <w:rFonts w:ascii="Times New Roman" w:hAnsi="Times New Roman"/>
          <w:sz w:val="20"/>
          <w:szCs w:val="20"/>
        </w:rPr>
        <w:t>terenie wykonywanych robót</w:t>
      </w:r>
      <w:r w:rsidR="00522BE3" w:rsidRPr="00756AE0">
        <w:rPr>
          <w:rFonts w:ascii="Times New Roman" w:hAnsi="Times New Roman"/>
          <w:sz w:val="20"/>
          <w:szCs w:val="20"/>
        </w:rPr>
        <w:t>;</w:t>
      </w:r>
    </w:p>
    <w:p w14:paraId="0EA9DE32" w14:textId="59EE591A" w:rsidR="005D14D0" w:rsidRPr="00756AE0" w:rsidRDefault="005D14D0" w:rsidP="00756AE0">
      <w:pPr>
        <w:pStyle w:val="Ustp"/>
        <w:numPr>
          <w:ilvl w:val="2"/>
          <w:numId w:val="5"/>
        </w:numPr>
        <w:tabs>
          <w:tab w:val="clear" w:pos="890"/>
          <w:tab w:val="num" w:pos="-190"/>
        </w:tabs>
        <w:spacing w:line="276" w:lineRule="auto"/>
        <w:ind w:left="993" w:hanging="426"/>
        <w:rPr>
          <w:rFonts w:ascii="Times New Roman" w:hAnsi="Times New Roman"/>
          <w:sz w:val="20"/>
          <w:szCs w:val="20"/>
        </w:rPr>
      </w:pPr>
      <w:r w:rsidRPr="00756AE0">
        <w:rPr>
          <w:rFonts w:ascii="Times New Roman" w:hAnsi="Times New Roman"/>
          <w:sz w:val="20"/>
          <w:szCs w:val="20"/>
        </w:rPr>
        <w:lastRenderedPageBreak/>
        <w:t>utrzymywania ładu i porządku na terenie budowy, a po zakończeniu robót uporządkowania terenu, spisania protokołu odbioru prac i przekazania Zamawiającemu dokumentów potwierdzających doprowadzenie terenu do stanu pierwotnego</w:t>
      </w:r>
      <w:r w:rsidR="00522BE3" w:rsidRPr="00756AE0">
        <w:rPr>
          <w:rFonts w:ascii="Times New Roman" w:hAnsi="Times New Roman"/>
          <w:sz w:val="20"/>
          <w:szCs w:val="20"/>
        </w:rPr>
        <w:t>;</w:t>
      </w:r>
    </w:p>
    <w:p w14:paraId="25BDE9D9" w14:textId="6B201AFF" w:rsidR="005D14D0" w:rsidRPr="00756AE0" w:rsidRDefault="005D14D0" w:rsidP="00756AE0">
      <w:pPr>
        <w:pStyle w:val="Ustp"/>
        <w:numPr>
          <w:ilvl w:val="2"/>
          <w:numId w:val="5"/>
        </w:numPr>
        <w:tabs>
          <w:tab w:val="clear" w:pos="890"/>
          <w:tab w:val="num" w:pos="-190"/>
        </w:tabs>
        <w:spacing w:line="276" w:lineRule="auto"/>
        <w:ind w:left="993" w:hanging="426"/>
        <w:rPr>
          <w:rFonts w:ascii="Times New Roman" w:hAnsi="Times New Roman"/>
          <w:sz w:val="20"/>
          <w:szCs w:val="20"/>
        </w:rPr>
      </w:pPr>
      <w:r w:rsidRPr="00756AE0">
        <w:rPr>
          <w:rFonts w:ascii="Times New Roman" w:hAnsi="Times New Roman"/>
          <w:sz w:val="20"/>
          <w:szCs w:val="20"/>
        </w:rPr>
        <w:t>odpowiedniego składowania i zabezpieczenia mienia niezbędnego do wykonania przedmiotu umowy</w:t>
      </w:r>
      <w:r w:rsidR="00522BE3" w:rsidRPr="00756AE0">
        <w:rPr>
          <w:rFonts w:ascii="Times New Roman" w:hAnsi="Times New Roman"/>
          <w:sz w:val="20"/>
          <w:szCs w:val="20"/>
        </w:rPr>
        <w:t>;</w:t>
      </w:r>
    </w:p>
    <w:p w14:paraId="01C100D4" w14:textId="05EEA098" w:rsidR="005D14D0" w:rsidRPr="00756AE0" w:rsidRDefault="005D14D0" w:rsidP="00756AE0">
      <w:pPr>
        <w:pStyle w:val="Ustp"/>
        <w:numPr>
          <w:ilvl w:val="2"/>
          <w:numId w:val="5"/>
        </w:numPr>
        <w:tabs>
          <w:tab w:val="clear" w:pos="890"/>
          <w:tab w:val="num" w:pos="-190"/>
        </w:tabs>
        <w:spacing w:line="276" w:lineRule="auto"/>
        <w:ind w:left="993" w:hanging="426"/>
        <w:rPr>
          <w:rFonts w:ascii="Times New Roman" w:hAnsi="Times New Roman"/>
          <w:sz w:val="20"/>
          <w:szCs w:val="20"/>
        </w:rPr>
      </w:pPr>
      <w:r w:rsidRPr="00756AE0">
        <w:rPr>
          <w:rFonts w:ascii="Times New Roman" w:hAnsi="Times New Roman"/>
          <w:sz w:val="20"/>
          <w:szCs w:val="20"/>
        </w:rPr>
        <w:t>zagospodarowania odpadów, powstałych w trakcie realizacji zadania, jako wytwórca zgodnie z</w:t>
      </w:r>
      <w:r w:rsidR="00436DF3">
        <w:rPr>
          <w:rFonts w:ascii="Times New Roman" w:hAnsi="Times New Roman"/>
          <w:sz w:val="20"/>
          <w:szCs w:val="20"/>
        </w:rPr>
        <w:t> </w:t>
      </w:r>
      <w:r w:rsidRPr="00756AE0">
        <w:rPr>
          <w:rFonts w:ascii="Times New Roman" w:hAnsi="Times New Roman"/>
          <w:sz w:val="20"/>
          <w:szCs w:val="20"/>
        </w:rPr>
        <w:t>aktualnie obowiązującymi przepisami prawa – materiały pochodzące z ewentualnej rozbiórki oraz wszelkie inne odpady winny być usunięte na koszt Wykonawcy poza teren budowy, przy przestrzeganiu przepisów ustawy z dnia 14 grudnia 2012 r. o odpadach (tj. Dz. U. z 20</w:t>
      </w:r>
      <w:r w:rsidR="0062537A">
        <w:rPr>
          <w:rFonts w:ascii="Times New Roman" w:hAnsi="Times New Roman"/>
          <w:sz w:val="20"/>
          <w:szCs w:val="20"/>
        </w:rPr>
        <w:t>20</w:t>
      </w:r>
      <w:r w:rsidRPr="00756AE0">
        <w:rPr>
          <w:rFonts w:ascii="Times New Roman" w:hAnsi="Times New Roman"/>
          <w:sz w:val="20"/>
          <w:szCs w:val="20"/>
        </w:rPr>
        <w:t xml:space="preserve"> r. poz. </w:t>
      </w:r>
      <w:r w:rsidR="0062537A">
        <w:rPr>
          <w:rFonts w:ascii="Times New Roman" w:hAnsi="Times New Roman"/>
          <w:sz w:val="20"/>
          <w:szCs w:val="20"/>
        </w:rPr>
        <w:t>797</w:t>
      </w:r>
      <w:r w:rsidRPr="00756AE0">
        <w:rPr>
          <w:rFonts w:ascii="Times New Roman" w:hAnsi="Times New Roman"/>
          <w:sz w:val="20"/>
          <w:szCs w:val="20"/>
        </w:rPr>
        <w:t xml:space="preserve"> z </w:t>
      </w:r>
      <w:proofErr w:type="spellStart"/>
      <w:r w:rsidRPr="00756AE0">
        <w:rPr>
          <w:rFonts w:ascii="Times New Roman" w:hAnsi="Times New Roman"/>
          <w:sz w:val="20"/>
          <w:szCs w:val="20"/>
        </w:rPr>
        <w:t>późn</w:t>
      </w:r>
      <w:proofErr w:type="spellEnd"/>
      <w:r w:rsidRPr="00756AE0">
        <w:rPr>
          <w:rFonts w:ascii="Times New Roman" w:hAnsi="Times New Roman"/>
          <w:sz w:val="20"/>
          <w:szCs w:val="20"/>
        </w:rPr>
        <w:t>. zm.)</w:t>
      </w:r>
      <w:r w:rsidR="00522BE3" w:rsidRPr="00756AE0">
        <w:rPr>
          <w:rFonts w:ascii="Times New Roman" w:hAnsi="Times New Roman"/>
          <w:sz w:val="20"/>
          <w:szCs w:val="20"/>
        </w:rPr>
        <w:t>;</w:t>
      </w:r>
    </w:p>
    <w:p w14:paraId="64497412" w14:textId="563D0D3A" w:rsidR="005D14D0" w:rsidRPr="00756AE0" w:rsidRDefault="005D14D0" w:rsidP="00756AE0">
      <w:pPr>
        <w:pStyle w:val="Ustp"/>
        <w:numPr>
          <w:ilvl w:val="2"/>
          <w:numId w:val="5"/>
        </w:numPr>
        <w:tabs>
          <w:tab w:val="clear" w:pos="890"/>
          <w:tab w:val="num" w:pos="-190"/>
        </w:tabs>
        <w:spacing w:line="276" w:lineRule="auto"/>
        <w:ind w:left="993" w:hanging="426"/>
        <w:rPr>
          <w:rFonts w:ascii="Times New Roman" w:hAnsi="Times New Roman"/>
          <w:sz w:val="20"/>
          <w:szCs w:val="20"/>
        </w:rPr>
      </w:pPr>
      <w:r w:rsidRPr="00756AE0">
        <w:rPr>
          <w:rFonts w:ascii="Times New Roman" w:hAnsi="Times New Roman"/>
          <w:sz w:val="20"/>
          <w:szCs w:val="20"/>
        </w:rPr>
        <w:t>protokolarnego odebrania terenu budowy w terminie wskazanym przez Zamawiającego</w:t>
      </w:r>
      <w:r w:rsidR="00522BE3" w:rsidRPr="00756AE0">
        <w:rPr>
          <w:rFonts w:ascii="Times New Roman" w:hAnsi="Times New Roman"/>
          <w:sz w:val="20"/>
          <w:szCs w:val="20"/>
        </w:rPr>
        <w:t>;</w:t>
      </w:r>
    </w:p>
    <w:p w14:paraId="70F6B313" w14:textId="22E9D215" w:rsidR="005D14D0" w:rsidRPr="00756AE0" w:rsidRDefault="005D14D0" w:rsidP="00756AE0">
      <w:pPr>
        <w:pStyle w:val="Ustp"/>
        <w:numPr>
          <w:ilvl w:val="2"/>
          <w:numId w:val="5"/>
        </w:numPr>
        <w:tabs>
          <w:tab w:val="clear" w:pos="890"/>
          <w:tab w:val="num" w:pos="-190"/>
        </w:tabs>
        <w:spacing w:line="276" w:lineRule="auto"/>
        <w:ind w:left="993" w:hanging="426"/>
        <w:rPr>
          <w:rFonts w:ascii="Times New Roman" w:hAnsi="Times New Roman"/>
          <w:sz w:val="20"/>
          <w:szCs w:val="20"/>
        </w:rPr>
      </w:pPr>
      <w:r w:rsidRPr="00756AE0">
        <w:rPr>
          <w:rFonts w:ascii="Times New Roman" w:hAnsi="Times New Roman"/>
          <w:sz w:val="20"/>
          <w:szCs w:val="20"/>
        </w:rPr>
        <w:t>zawiadomienia inspektora nadzoru Zamawiającego o terminie prowadzenia robót na 3 dni robocze przed ich rozpoczęciem</w:t>
      </w:r>
      <w:r w:rsidR="00522BE3" w:rsidRPr="00756AE0">
        <w:rPr>
          <w:rFonts w:ascii="Times New Roman" w:hAnsi="Times New Roman"/>
          <w:sz w:val="20"/>
          <w:szCs w:val="20"/>
        </w:rPr>
        <w:t>;</w:t>
      </w:r>
    </w:p>
    <w:p w14:paraId="2A750279" w14:textId="3385707E" w:rsidR="005D14D0" w:rsidRPr="00A323D3" w:rsidRDefault="005D14D0" w:rsidP="00A323D3">
      <w:pPr>
        <w:pStyle w:val="Ustp"/>
        <w:numPr>
          <w:ilvl w:val="2"/>
          <w:numId w:val="5"/>
        </w:numPr>
        <w:tabs>
          <w:tab w:val="clear" w:pos="890"/>
          <w:tab w:val="num" w:pos="-190"/>
        </w:tabs>
        <w:spacing w:line="276" w:lineRule="auto"/>
        <w:ind w:left="993" w:hanging="426"/>
        <w:rPr>
          <w:rFonts w:ascii="Times New Roman" w:hAnsi="Times New Roman"/>
          <w:sz w:val="20"/>
          <w:szCs w:val="20"/>
        </w:rPr>
      </w:pPr>
      <w:r w:rsidRPr="00756AE0">
        <w:rPr>
          <w:rFonts w:ascii="Times New Roman" w:hAnsi="Times New Roman"/>
          <w:sz w:val="20"/>
          <w:szCs w:val="20"/>
        </w:rPr>
        <w:t>wykonywania przedmiotu  umowy  zgodnie z zaleceniami i wskazaniami inspektora nadzoru Zamawiającego</w:t>
      </w:r>
      <w:r w:rsidR="00522BE3" w:rsidRPr="00756AE0">
        <w:rPr>
          <w:rFonts w:ascii="Times New Roman" w:hAnsi="Times New Roman"/>
          <w:sz w:val="20"/>
          <w:szCs w:val="20"/>
        </w:rPr>
        <w:t>;</w:t>
      </w:r>
    </w:p>
    <w:p w14:paraId="65EC9919" w14:textId="33BCADE1" w:rsidR="005D14D0" w:rsidRPr="00A323D3" w:rsidRDefault="005D14D0" w:rsidP="00756AE0">
      <w:pPr>
        <w:pStyle w:val="Ustp"/>
        <w:tabs>
          <w:tab w:val="clear" w:pos="1080"/>
        </w:tabs>
        <w:spacing w:line="276" w:lineRule="auto"/>
        <w:rPr>
          <w:rFonts w:ascii="Times New Roman" w:hAnsi="Times New Roman"/>
          <w:sz w:val="20"/>
          <w:szCs w:val="20"/>
        </w:rPr>
      </w:pPr>
      <w:r w:rsidRPr="00756AE0">
        <w:rPr>
          <w:rFonts w:ascii="Times New Roman" w:hAnsi="Times New Roman"/>
          <w:sz w:val="20"/>
          <w:szCs w:val="20"/>
        </w:rPr>
        <w:t xml:space="preserve">     </w:t>
      </w:r>
      <w:r w:rsidRPr="00A323D3">
        <w:rPr>
          <w:rFonts w:ascii="Times New Roman" w:hAnsi="Times New Roman"/>
          <w:sz w:val="20"/>
          <w:szCs w:val="20"/>
        </w:rPr>
        <w:t>1</w:t>
      </w:r>
      <w:r w:rsidR="00A323D3" w:rsidRPr="00A323D3">
        <w:rPr>
          <w:rFonts w:ascii="Times New Roman" w:hAnsi="Times New Roman"/>
          <w:sz w:val="20"/>
          <w:szCs w:val="20"/>
        </w:rPr>
        <w:t>2</w:t>
      </w:r>
      <w:r w:rsidRPr="00A323D3">
        <w:rPr>
          <w:rFonts w:ascii="Times New Roman" w:hAnsi="Times New Roman"/>
          <w:sz w:val="20"/>
          <w:szCs w:val="20"/>
        </w:rPr>
        <w:t>) wykonania dokumentacji powykonawczej   w formie papierowej</w:t>
      </w:r>
      <w:r w:rsidR="00522BE3" w:rsidRPr="00A323D3">
        <w:rPr>
          <w:rFonts w:ascii="Times New Roman" w:hAnsi="Times New Roman"/>
          <w:sz w:val="20"/>
          <w:szCs w:val="20"/>
        </w:rPr>
        <w:t>;</w:t>
      </w:r>
    </w:p>
    <w:p w14:paraId="40BA3650" w14:textId="616DCD13" w:rsidR="005D14D0" w:rsidRPr="00756AE0" w:rsidRDefault="005D14D0" w:rsidP="00756AE0">
      <w:pPr>
        <w:pStyle w:val="Ustp"/>
        <w:tabs>
          <w:tab w:val="clear" w:pos="1080"/>
        </w:tabs>
        <w:spacing w:line="276" w:lineRule="auto"/>
        <w:rPr>
          <w:rFonts w:ascii="Times New Roman" w:hAnsi="Times New Roman"/>
          <w:color w:val="FF0000"/>
          <w:sz w:val="20"/>
          <w:szCs w:val="20"/>
        </w:rPr>
      </w:pPr>
      <w:r w:rsidRPr="00756AE0">
        <w:rPr>
          <w:rFonts w:ascii="Times New Roman" w:hAnsi="Times New Roman"/>
          <w:sz w:val="20"/>
          <w:szCs w:val="20"/>
        </w:rPr>
        <w:t xml:space="preserve">    1</w:t>
      </w:r>
      <w:r w:rsidR="00A323D3">
        <w:rPr>
          <w:rFonts w:ascii="Times New Roman" w:hAnsi="Times New Roman"/>
          <w:sz w:val="20"/>
          <w:szCs w:val="20"/>
        </w:rPr>
        <w:t>3</w:t>
      </w:r>
      <w:r w:rsidRPr="00756AE0">
        <w:rPr>
          <w:rFonts w:ascii="Times New Roman" w:hAnsi="Times New Roman"/>
          <w:sz w:val="20"/>
          <w:szCs w:val="20"/>
        </w:rPr>
        <w:t>) zgłoszenie  pisemnie gotowości  do  odbioru  końcowego.</w:t>
      </w:r>
    </w:p>
    <w:p w14:paraId="42C279EC" w14:textId="092FFD5D" w:rsidR="005D14D0" w:rsidRPr="00756AE0" w:rsidRDefault="005D14D0" w:rsidP="00756AE0">
      <w:pPr>
        <w:pStyle w:val="Ustp"/>
        <w:numPr>
          <w:ilvl w:val="0"/>
          <w:numId w:val="37"/>
        </w:numPr>
        <w:spacing w:line="276" w:lineRule="auto"/>
        <w:ind w:left="709" w:hanging="425"/>
        <w:rPr>
          <w:rFonts w:ascii="Times New Roman" w:hAnsi="Times New Roman"/>
          <w:sz w:val="20"/>
          <w:szCs w:val="20"/>
        </w:rPr>
      </w:pPr>
      <w:r w:rsidRPr="00756AE0">
        <w:rPr>
          <w:rFonts w:ascii="Times New Roman" w:hAnsi="Times New Roman"/>
          <w:sz w:val="20"/>
          <w:szCs w:val="20"/>
        </w:rPr>
        <w:t>Obowiązki Wykonawcy dotyczące stosowanych materiałów:</w:t>
      </w:r>
    </w:p>
    <w:p w14:paraId="39CC2AED" w14:textId="6617D1C6" w:rsidR="005D14D0" w:rsidRPr="00756AE0" w:rsidRDefault="00522BE3" w:rsidP="00756AE0">
      <w:pPr>
        <w:pStyle w:val="Ustp"/>
        <w:numPr>
          <w:ilvl w:val="0"/>
          <w:numId w:val="12"/>
        </w:numPr>
        <w:spacing w:line="276" w:lineRule="auto"/>
        <w:ind w:left="993" w:hanging="426"/>
        <w:rPr>
          <w:rFonts w:ascii="Times New Roman" w:hAnsi="Times New Roman"/>
          <w:sz w:val="20"/>
          <w:szCs w:val="20"/>
        </w:rPr>
      </w:pPr>
      <w:r w:rsidRPr="00756AE0">
        <w:rPr>
          <w:rFonts w:ascii="Times New Roman" w:hAnsi="Times New Roman"/>
          <w:sz w:val="20"/>
          <w:szCs w:val="20"/>
        </w:rPr>
        <w:t>w</w:t>
      </w:r>
      <w:r w:rsidR="005D14D0" w:rsidRPr="00756AE0">
        <w:rPr>
          <w:rFonts w:ascii="Times New Roman" w:hAnsi="Times New Roman"/>
          <w:sz w:val="20"/>
          <w:szCs w:val="20"/>
        </w:rPr>
        <w:t>ykonawca zobowiązuje się wykonać Przedmiot Umowy z materiałów własnych, za których zakup, transport, rozładunek i składowanie odpowiada</w:t>
      </w:r>
      <w:r w:rsidRPr="00756AE0">
        <w:rPr>
          <w:rFonts w:ascii="Times New Roman" w:hAnsi="Times New Roman"/>
          <w:sz w:val="20"/>
          <w:szCs w:val="20"/>
        </w:rPr>
        <w:t>;</w:t>
      </w:r>
    </w:p>
    <w:p w14:paraId="689797EB" w14:textId="5EB38DA4" w:rsidR="005D14D0" w:rsidRPr="00756AE0" w:rsidRDefault="005D14D0" w:rsidP="00756AE0">
      <w:pPr>
        <w:pStyle w:val="Ustp"/>
        <w:numPr>
          <w:ilvl w:val="0"/>
          <w:numId w:val="12"/>
        </w:numPr>
        <w:spacing w:line="276" w:lineRule="auto"/>
        <w:ind w:left="993" w:hanging="426"/>
        <w:rPr>
          <w:rFonts w:ascii="Times New Roman" w:hAnsi="Times New Roman"/>
          <w:sz w:val="20"/>
          <w:szCs w:val="20"/>
        </w:rPr>
      </w:pPr>
      <w:r w:rsidRPr="00756AE0">
        <w:rPr>
          <w:rFonts w:ascii="Times New Roman" w:hAnsi="Times New Roman"/>
          <w:sz w:val="20"/>
          <w:szCs w:val="20"/>
        </w:rPr>
        <w:t>materiały dostarczane przez Wykonawcę powinny odpowiadać wymogom wyrobów dopuszczonych do obrotu i stosowania w budownictwie, określonym odpowiednimi przepisami, a także wymaganiami co do jakości</w:t>
      </w:r>
      <w:r w:rsidR="00522BE3" w:rsidRPr="00756AE0">
        <w:rPr>
          <w:rFonts w:ascii="Times New Roman" w:hAnsi="Times New Roman"/>
          <w:sz w:val="20"/>
          <w:szCs w:val="20"/>
        </w:rPr>
        <w:t>;</w:t>
      </w:r>
    </w:p>
    <w:p w14:paraId="1AABF9B3" w14:textId="6DD964E5" w:rsidR="005D14D0" w:rsidRPr="00756AE0" w:rsidRDefault="005D14D0" w:rsidP="00756AE0">
      <w:pPr>
        <w:pStyle w:val="Ustp"/>
        <w:numPr>
          <w:ilvl w:val="0"/>
          <w:numId w:val="12"/>
        </w:numPr>
        <w:spacing w:line="276" w:lineRule="auto"/>
        <w:ind w:left="993" w:hanging="426"/>
        <w:rPr>
          <w:rFonts w:ascii="Times New Roman" w:hAnsi="Times New Roman"/>
          <w:sz w:val="20"/>
          <w:szCs w:val="20"/>
        </w:rPr>
      </w:pPr>
      <w:r w:rsidRPr="00756AE0">
        <w:rPr>
          <w:rFonts w:ascii="Times New Roman" w:hAnsi="Times New Roman"/>
          <w:sz w:val="20"/>
          <w:szCs w:val="20"/>
        </w:rPr>
        <w:t xml:space="preserve">zmiana materiałów w zakresie ich parametrów technicznych oraz właściwości użytkowych może nastąpić jedynie w przypadku zaistnienia szczególnych przyczyn zasługujących na uwzględnienie, </w:t>
      </w:r>
      <w:r w:rsidR="0062537A">
        <w:rPr>
          <w:rFonts w:ascii="Times New Roman" w:hAnsi="Times New Roman"/>
          <w:sz w:val="20"/>
          <w:szCs w:val="20"/>
        </w:rPr>
        <w:t xml:space="preserve"> z</w:t>
      </w:r>
      <w:r w:rsidR="00436DF3">
        <w:rPr>
          <w:rFonts w:ascii="Times New Roman" w:hAnsi="Times New Roman"/>
          <w:sz w:val="20"/>
          <w:szCs w:val="20"/>
        </w:rPr>
        <w:t> </w:t>
      </w:r>
      <w:r w:rsidR="0062537A">
        <w:rPr>
          <w:rFonts w:ascii="Times New Roman" w:hAnsi="Times New Roman"/>
          <w:sz w:val="20"/>
          <w:szCs w:val="20"/>
        </w:rPr>
        <w:t>zastosowaniem punktu  4 poniżej</w:t>
      </w:r>
      <w:r w:rsidR="00522BE3" w:rsidRPr="00756AE0">
        <w:rPr>
          <w:rFonts w:ascii="Times New Roman" w:hAnsi="Times New Roman"/>
          <w:sz w:val="20"/>
          <w:szCs w:val="20"/>
        </w:rPr>
        <w:t>;</w:t>
      </w:r>
    </w:p>
    <w:p w14:paraId="52970E02" w14:textId="0D75C5CB" w:rsidR="005D14D0" w:rsidRPr="00756AE0" w:rsidRDefault="005D14D0" w:rsidP="00756AE0">
      <w:pPr>
        <w:pStyle w:val="Ustp"/>
        <w:numPr>
          <w:ilvl w:val="0"/>
          <w:numId w:val="12"/>
        </w:numPr>
        <w:spacing w:line="276" w:lineRule="auto"/>
        <w:ind w:left="993" w:hanging="426"/>
        <w:rPr>
          <w:rFonts w:ascii="Times New Roman" w:hAnsi="Times New Roman"/>
          <w:sz w:val="20"/>
          <w:szCs w:val="20"/>
        </w:rPr>
      </w:pPr>
      <w:r w:rsidRPr="00756AE0">
        <w:rPr>
          <w:rFonts w:ascii="Times New Roman" w:hAnsi="Times New Roman"/>
          <w:sz w:val="20"/>
          <w:szCs w:val="20"/>
        </w:rPr>
        <w:t xml:space="preserve">materiały   dostarczane przez Wykonawcę powinny posiadać pisemne atesty, certyfikaty i gwarancje producenta lub sprzedawcy, które Wykonawca zobowiązany jest okazać na każde żądanie Zamawiającego. </w:t>
      </w:r>
    </w:p>
    <w:p w14:paraId="08015598" w14:textId="77777777" w:rsidR="005D14D0" w:rsidRPr="00756AE0" w:rsidRDefault="005D14D0" w:rsidP="00756AE0">
      <w:pPr>
        <w:pStyle w:val="Ustp"/>
        <w:numPr>
          <w:ilvl w:val="0"/>
          <w:numId w:val="37"/>
        </w:numPr>
        <w:spacing w:line="276" w:lineRule="auto"/>
        <w:ind w:left="709" w:hanging="425"/>
        <w:rPr>
          <w:rFonts w:ascii="Times New Roman" w:hAnsi="Times New Roman"/>
          <w:sz w:val="20"/>
          <w:szCs w:val="20"/>
        </w:rPr>
      </w:pPr>
      <w:r w:rsidRPr="00756AE0">
        <w:rPr>
          <w:rFonts w:ascii="Times New Roman" w:hAnsi="Times New Roman"/>
          <w:sz w:val="20"/>
          <w:szCs w:val="20"/>
        </w:rPr>
        <w:t>Wykonawca jest zobowiązany umożliwić Zamawiającemu lub innym osobom upoważnionym w każdym czasie:</w:t>
      </w:r>
    </w:p>
    <w:p w14:paraId="363D6D27" w14:textId="5C3A80FC" w:rsidR="005D14D0" w:rsidRPr="00756AE0" w:rsidRDefault="005D14D0" w:rsidP="00756AE0">
      <w:pPr>
        <w:pStyle w:val="Ustp"/>
        <w:numPr>
          <w:ilvl w:val="0"/>
          <w:numId w:val="13"/>
        </w:numPr>
        <w:spacing w:line="276" w:lineRule="auto"/>
        <w:ind w:left="993" w:hanging="426"/>
        <w:rPr>
          <w:rFonts w:ascii="Times New Roman" w:hAnsi="Times New Roman"/>
          <w:sz w:val="20"/>
          <w:szCs w:val="20"/>
        </w:rPr>
      </w:pPr>
      <w:r w:rsidRPr="00756AE0">
        <w:rPr>
          <w:rFonts w:ascii="Times New Roman" w:hAnsi="Times New Roman"/>
          <w:sz w:val="20"/>
          <w:szCs w:val="20"/>
        </w:rPr>
        <w:t>dostęp do wszystkich miejsc prowadzenia robót oraz do materiałów i dokumentów związanych z</w:t>
      </w:r>
      <w:r w:rsidR="00436DF3">
        <w:rPr>
          <w:rFonts w:ascii="Times New Roman" w:hAnsi="Times New Roman"/>
          <w:sz w:val="20"/>
          <w:szCs w:val="20"/>
        </w:rPr>
        <w:t> </w:t>
      </w:r>
      <w:r w:rsidRPr="00756AE0">
        <w:rPr>
          <w:rFonts w:ascii="Times New Roman" w:hAnsi="Times New Roman"/>
          <w:sz w:val="20"/>
          <w:szCs w:val="20"/>
        </w:rPr>
        <w:t>realizacją Przedmiotu Umowy</w:t>
      </w:r>
      <w:r w:rsidR="00522BE3" w:rsidRPr="00756AE0">
        <w:rPr>
          <w:rFonts w:ascii="Times New Roman" w:hAnsi="Times New Roman"/>
          <w:sz w:val="20"/>
          <w:szCs w:val="20"/>
        </w:rPr>
        <w:t>;</w:t>
      </w:r>
    </w:p>
    <w:p w14:paraId="6D914F33" w14:textId="5E56C766" w:rsidR="005D14D0" w:rsidRPr="00756AE0" w:rsidRDefault="005D14D0" w:rsidP="00756AE0">
      <w:pPr>
        <w:pStyle w:val="Ustp"/>
        <w:numPr>
          <w:ilvl w:val="0"/>
          <w:numId w:val="13"/>
        </w:numPr>
        <w:spacing w:line="276" w:lineRule="auto"/>
        <w:ind w:left="993" w:hanging="426"/>
        <w:rPr>
          <w:rFonts w:ascii="Times New Roman" w:hAnsi="Times New Roman"/>
          <w:sz w:val="20"/>
          <w:szCs w:val="20"/>
        </w:rPr>
      </w:pPr>
      <w:r w:rsidRPr="00756AE0">
        <w:rPr>
          <w:rFonts w:ascii="Times New Roman" w:hAnsi="Times New Roman"/>
          <w:sz w:val="20"/>
          <w:szCs w:val="20"/>
        </w:rPr>
        <w:t>sprawowanie kontroli zgodności realizacji Przedmiotu Umowy z Projektem, przepisami prawa oraz zasadami wiedzy technicznej</w:t>
      </w:r>
      <w:r w:rsidR="00522BE3" w:rsidRPr="00756AE0">
        <w:rPr>
          <w:rFonts w:ascii="Times New Roman" w:hAnsi="Times New Roman"/>
          <w:sz w:val="20"/>
          <w:szCs w:val="20"/>
        </w:rPr>
        <w:t>;</w:t>
      </w:r>
    </w:p>
    <w:p w14:paraId="7A985627" w14:textId="024E13FA" w:rsidR="005D14D0" w:rsidRPr="00756AE0" w:rsidRDefault="005D14D0" w:rsidP="00756AE0">
      <w:pPr>
        <w:pStyle w:val="Ustp"/>
        <w:numPr>
          <w:ilvl w:val="0"/>
          <w:numId w:val="13"/>
        </w:numPr>
        <w:spacing w:line="276" w:lineRule="auto"/>
        <w:ind w:left="993" w:hanging="426"/>
        <w:rPr>
          <w:rFonts w:ascii="Times New Roman" w:hAnsi="Times New Roman"/>
          <w:sz w:val="20"/>
          <w:szCs w:val="20"/>
        </w:rPr>
      </w:pPr>
      <w:r w:rsidRPr="00756AE0">
        <w:rPr>
          <w:rFonts w:ascii="Times New Roman" w:hAnsi="Times New Roman"/>
          <w:sz w:val="20"/>
          <w:szCs w:val="20"/>
        </w:rPr>
        <w:t>sprawdzanie jakości wykonywanych robót i wykorzystanych wyrobów budowlanych, a</w:t>
      </w:r>
      <w:r w:rsidR="00436DF3">
        <w:rPr>
          <w:rFonts w:ascii="Times New Roman" w:hAnsi="Times New Roman"/>
          <w:sz w:val="20"/>
          <w:szCs w:val="20"/>
        </w:rPr>
        <w:t> </w:t>
      </w:r>
      <w:r w:rsidRPr="00756AE0">
        <w:rPr>
          <w:rFonts w:ascii="Times New Roman" w:hAnsi="Times New Roman"/>
          <w:sz w:val="20"/>
          <w:szCs w:val="20"/>
        </w:rPr>
        <w:t>w</w:t>
      </w:r>
      <w:r w:rsidR="00436DF3">
        <w:rPr>
          <w:rFonts w:ascii="Times New Roman" w:hAnsi="Times New Roman"/>
          <w:sz w:val="20"/>
          <w:szCs w:val="20"/>
        </w:rPr>
        <w:t> </w:t>
      </w:r>
      <w:r w:rsidRPr="00756AE0">
        <w:rPr>
          <w:rFonts w:ascii="Times New Roman" w:hAnsi="Times New Roman"/>
          <w:sz w:val="20"/>
          <w:szCs w:val="20"/>
        </w:rPr>
        <w:t>szczególności zapobieganie zastosowaniu wyrobów wadliwych i niedopuszczonych do stosowania w budownictwie, sprawdzanie i odbiór robót ulegających zakryciu lub zanikających, uczestniczenie w próbach i odbiorach.</w:t>
      </w:r>
    </w:p>
    <w:p w14:paraId="0BBDDA39" w14:textId="4C6144EB" w:rsidR="00776066" w:rsidRDefault="005D14D0" w:rsidP="00756AE0">
      <w:pPr>
        <w:pStyle w:val="Ustp"/>
        <w:numPr>
          <w:ilvl w:val="0"/>
          <w:numId w:val="37"/>
        </w:numPr>
        <w:spacing w:line="276" w:lineRule="auto"/>
        <w:ind w:left="709" w:hanging="425"/>
        <w:rPr>
          <w:rFonts w:ascii="Times New Roman" w:hAnsi="Times New Roman"/>
          <w:sz w:val="20"/>
          <w:szCs w:val="20"/>
        </w:rPr>
      </w:pPr>
      <w:r w:rsidRPr="00756AE0">
        <w:rPr>
          <w:rFonts w:ascii="Times New Roman" w:hAnsi="Times New Roman"/>
          <w:sz w:val="20"/>
          <w:szCs w:val="20"/>
        </w:rPr>
        <w:t>Wykonawca potwierdza, iż przyjmuje na siebie całkowitą odpowiedzialność  związaną z roszczeniami skierowanymi wobec Zamawiającego przez osoby trzecie, dotyczącymi jakichkolwiek zaistniałych szkód, kosztów i wydatków związanych bezpośrednio lub pośrednio z wykonywaniem przez Wykonawcę robót, działań i czynności wynikających z realizacji Przedmiotu Umowy.</w:t>
      </w:r>
    </w:p>
    <w:p w14:paraId="4A9DBE3E" w14:textId="77777777" w:rsidR="00A323D3" w:rsidRDefault="00A323D3" w:rsidP="00A323D3">
      <w:pPr>
        <w:pStyle w:val="Ustp"/>
        <w:tabs>
          <w:tab w:val="clear" w:pos="1080"/>
        </w:tabs>
        <w:spacing w:line="276" w:lineRule="auto"/>
        <w:ind w:left="709" w:firstLine="0"/>
        <w:rPr>
          <w:rFonts w:ascii="Times New Roman" w:hAnsi="Times New Roman"/>
          <w:sz w:val="20"/>
          <w:szCs w:val="20"/>
        </w:rPr>
      </w:pPr>
    </w:p>
    <w:p w14:paraId="5343E3FC" w14:textId="77777777" w:rsidR="00211EB7" w:rsidRPr="00756AE0" w:rsidRDefault="00211EB7" w:rsidP="00211EB7">
      <w:pPr>
        <w:pStyle w:val="Ustp"/>
        <w:tabs>
          <w:tab w:val="clear" w:pos="1080"/>
        </w:tabs>
        <w:spacing w:line="276" w:lineRule="auto"/>
        <w:ind w:left="709" w:firstLine="0"/>
        <w:rPr>
          <w:rFonts w:ascii="Times New Roman" w:hAnsi="Times New Roman"/>
          <w:sz w:val="20"/>
          <w:szCs w:val="20"/>
        </w:rPr>
      </w:pPr>
    </w:p>
    <w:p w14:paraId="0D6961A6" w14:textId="77777777" w:rsidR="00776066" w:rsidRPr="00756AE0" w:rsidRDefault="00776066" w:rsidP="00756AE0">
      <w:pPr>
        <w:spacing w:after="120"/>
        <w:jc w:val="both"/>
        <w:rPr>
          <w:b/>
        </w:rPr>
      </w:pPr>
      <w:r w:rsidRPr="00756AE0">
        <w:rPr>
          <w:b/>
        </w:rPr>
        <w:t>§ 3.  ZATRUDNIENIE NA PODSTAWIE UMOWY O PRACĘ</w:t>
      </w:r>
    </w:p>
    <w:p w14:paraId="0F4739C0" w14:textId="422C7F47" w:rsidR="00A31013" w:rsidRPr="00A323D3" w:rsidRDefault="00A31013" w:rsidP="00756AE0">
      <w:pPr>
        <w:pStyle w:val="Akapitzlist"/>
        <w:numPr>
          <w:ilvl w:val="0"/>
          <w:numId w:val="29"/>
        </w:numPr>
        <w:spacing w:before="120" w:after="80"/>
        <w:rPr>
          <w:sz w:val="20"/>
          <w:szCs w:val="20"/>
        </w:rPr>
      </w:pPr>
      <w:bookmarkStart w:id="0" w:name="_Hlk65566460"/>
      <w:r w:rsidRPr="00756AE0">
        <w:rPr>
          <w:sz w:val="20"/>
          <w:szCs w:val="20"/>
        </w:rPr>
        <w:t xml:space="preserve">Zamawiający wymaga, aby osoby wykonujące czynności w realizacji przedmiotu </w:t>
      </w:r>
      <w:r w:rsidRPr="00A323D3">
        <w:rPr>
          <w:sz w:val="20"/>
          <w:szCs w:val="20"/>
        </w:rPr>
        <w:t>umowy tj. pracownicy fizyczni wykonujący następujące rodzaje czynności</w:t>
      </w:r>
      <w:r w:rsidR="00BA254F" w:rsidRPr="00A323D3">
        <w:rPr>
          <w:sz w:val="20"/>
          <w:szCs w:val="20"/>
        </w:rPr>
        <w:t xml:space="preserve">: kierowanie pojazdami, operowanie sprzętem budowlanym i drogowym, oraz wszelkie prace fizyczne wykonywane przez robotników realizowane były </w:t>
      </w:r>
      <w:r w:rsidRPr="00A323D3">
        <w:rPr>
          <w:sz w:val="20"/>
          <w:szCs w:val="20"/>
        </w:rPr>
        <w:t xml:space="preserve">na podstawie umowy o pracę. </w:t>
      </w:r>
    </w:p>
    <w:p w14:paraId="401B9DDC" w14:textId="77777777" w:rsidR="00522BE3" w:rsidRPr="00756AE0" w:rsidRDefault="00522BE3" w:rsidP="00756AE0">
      <w:pPr>
        <w:pStyle w:val="Akapitzlist"/>
        <w:spacing w:before="120" w:after="80"/>
        <w:ind w:left="644"/>
        <w:rPr>
          <w:sz w:val="20"/>
          <w:szCs w:val="20"/>
        </w:rPr>
      </w:pPr>
    </w:p>
    <w:bookmarkEnd w:id="0"/>
    <w:p w14:paraId="3A7F28C2" w14:textId="2451502E" w:rsidR="00A31013" w:rsidRPr="00756AE0" w:rsidRDefault="00A31013" w:rsidP="00756AE0">
      <w:pPr>
        <w:pStyle w:val="Akapitzlist"/>
        <w:numPr>
          <w:ilvl w:val="0"/>
          <w:numId w:val="29"/>
        </w:numPr>
        <w:spacing w:after="120"/>
        <w:rPr>
          <w:color w:val="000000" w:themeColor="text1"/>
          <w:sz w:val="20"/>
          <w:szCs w:val="20"/>
        </w:rPr>
      </w:pPr>
      <w:r w:rsidRPr="00756AE0">
        <w:rPr>
          <w:color w:val="000000" w:themeColor="text1"/>
          <w:sz w:val="20"/>
          <w:szCs w:val="20"/>
        </w:rPr>
        <w:t>Zamawiający wymaga, aby osoby, o których mowa w ust. 1 niniejszego paragrafu były zatrudnione przez cały okres realizacji umowy przez Wykonawcę, Podwykonawcę i dalszego podwykonawcę za</w:t>
      </w:r>
      <w:r w:rsidR="00436DF3">
        <w:rPr>
          <w:color w:val="000000" w:themeColor="text1"/>
          <w:sz w:val="20"/>
          <w:szCs w:val="20"/>
        </w:rPr>
        <w:t> </w:t>
      </w:r>
      <w:r w:rsidRPr="00756AE0">
        <w:rPr>
          <w:color w:val="000000" w:themeColor="text1"/>
          <w:sz w:val="20"/>
          <w:szCs w:val="20"/>
        </w:rPr>
        <w:t>wynagrodzeniem w wysokości nie mniejszej niż minimalne wynagrodzenie za pracę - ustalone na podstawie art. 6 - 8 ustawy z dnia 10 października 2002 r. o minimalnym wynagrodzeniu za pracę (</w:t>
      </w:r>
      <w:proofErr w:type="spellStart"/>
      <w:r w:rsidRPr="00756AE0">
        <w:rPr>
          <w:color w:val="000000" w:themeColor="text1"/>
          <w:sz w:val="20"/>
          <w:szCs w:val="20"/>
        </w:rPr>
        <w:t>t.j</w:t>
      </w:r>
      <w:proofErr w:type="spellEnd"/>
      <w:r w:rsidRPr="00756AE0">
        <w:rPr>
          <w:color w:val="000000" w:themeColor="text1"/>
          <w:sz w:val="20"/>
          <w:szCs w:val="20"/>
        </w:rPr>
        <w:t>. Dz. U. z 2020 r., poz. 2207).</w:t>
      </w:r>
    </w:p>
    <w:p w14:paraId="3B4B622F" w14:textId="77777777" w:rsidR="00A31013" w:rsidRPr="00756AE0" w:rsidRDefault="00A31013" w:rsidP="00756AE0">
      <w:pPr>
        <w:spacing w:after="120"/>
        <w:ind w:left="567" w:hanging="283"/>
        <w:contextualSpacing/>
        <w:jc w:val="both"/>
        <w:rPr>
          <w:color w:val="000000" w:themeColor="text1"/>
        </w:rPr>
      </w:pPr>
      <w:r w:rsidRPr="00756AE0">
        <w:rPr>
          <w:color w:val="000000" w:themeColor="text1"/>
        </w:rPr>
        <w:t>3. Wykonawca, Podwykonawca i dalszy podwykonawca nie będzie podejmował żadnych działań w celu obchodzenia wymogów określonych w ust. 2 niniejszego paragrafu, co oznacza że w szczególności:</w:t>
      </w:r>
    </w:p>
    <w:p w14:paraId="56027865" w14:textId="19E2DA7C" w:rsidR="00A31013" w:rsidRPr="00756AE0" w:rsidRDefault="00A31013" w:rsidP="00756AE0">
      <w:pPr>
        <w:spacing w:after="120"/>
        <w:ind w:left="567"/>
        <w:contextualSpacing/>
        <w:jc w:val="both"/>
        <w:rPr>
          <w:color w:val="000000" w:themeColor="text1"/>
        </w:rPr>
      </w:pPr>
      <w:r w:rsidRPr="00756AE0">
        <w:rPr>
          <w:color w:val="000000" w:themeColor="text1"/>
        </w:rPr>
        <w:t>1) będzie ponosił wszelkie koszty związane z realizacją umowy, w tym związane z zapewnieniem niezbędnych narzędzi do wykonywania czynności, o których mowa w ust. 1 niniejszego paragrafu, w</w:t>
      </w:r>
      <w:r w:rsidR="00436DF3">
        <w:rPr>
          <w:color w:val="000000" w:themeColor="text1"/>
        </w:rPr>
        <w:t> </w:t>
      </w:r>
      <w:r w:rsidRPr="00756AE0">
        <w:rPr>
          <w:color w:val="000000" w:themeColor="text1"/>
        </w:rPr>
        <w:t>szczególności koszty obejmujące: odzież ochronną, sprzęt, narzędzia,</w:t>
      </w:r>
    </w:p>
    <w:p w14:paraId="37D193EF" w14:textId="3484804E" w:rsidR="00A31013" w:rsidRPr="00756AE0" w:rsidRDefault="00A31013" w:rsidP="00756AE0">
      <w:pPr>
        <w:spacing w:after="120"/>
        <w:ind w:left="567"/>
        <w:contextualSpacing/>
        <w:jc w:val="both"/>
        <w:rPr>
          <w:color w:val="000000" w:themeColor="text1"/>
        </w:rPr>
      </w:pPr>
      <w:r w:rsidRPr="00756AE0">
        <w:rPr>
          <w:color w:val="000000" w:themeColor="text1"/>
        </w:rPr>
        <w:t>2) w zakresie, o którym mowa w pkt 1) powyżej nie będzie dochodził żadnych należności od zatrudnionych, o których mowa w ust. 1 niniejszego paragrafu.</w:t>
      </w:r>
    </w:p>
    <w:p w14:paraId="5A3AF771" w14:textId="77777777" w:rsidR="00522BE3" w:rsidRPr="00756AE0" w:rsidRDefault="00522BE3" w:rsidP="00756AE0">
      <w:pPr>
        <w:spacing w:after="120"/>
        <w:ind w:left="567"/>
        <w:contextualSpacing/>
        <w:jc w:val="both"/>
        <w:rPr>
          <w:color w:val="000000" w:themeColor="text1"/>
        </w:rPr>
      </w:pPr>
    </w:p>
    <w:p w14:paraId="7E24F81C" w14:textId="77777777" w:rsidR="00A31013" w:rsidRPr="00756AE0" w:rsidRDefault="00A31013" w:rsidP="00756AE0">
      <w:pPr>
        <w:spacing w:after="120"/>
        <w:ind w:left="567" w:hanging="283"/>
        <w:contextualSpacing/>
        <w:jc w:val="both"/>
        <w:rPr>
          <w:color w:val="000000" w:themeColor="text1"/>
        </w:rPr>
      </w:pPr>
      <w:r w:rsidRPr="00756AE0">
        <w:rPr>
          <w:color w:val="000000" w:themeColor="text1"/>
        </w:rPr>
        <w:t>4. W trakcie realizacji umowy, Zamawiający uprawniony jest do wykonywania czynności kontrolnych wobec Wykonawcy, odnośnie spełniania przez Wykonawcę, Podwykonawcę i dalszego podwykonawcę wymogu zatrudnienia na podstawie umowy o pracę osób wykonujących czynności wskazane w ust. 1 niniejszego paragrafu, za wynagrodzeniem w wysokości nie mniejszej niż minimalne wynagrodzenie za pracę. Zamawiający uprawniony jest w szczególności do:</w:t>
      </w:r>
    </w:p>
    <w:p w14:paraId="6B4F4487" w14:textId="77777777" w:rsidR="00A31013" w:rsidRPr="00756AE0" w:rsidRDefault="00A31013" w:rsidP="00756AE0">
      <w:pPr>
        <w:spacing w:after="120"/>
        <w:ind w:left="567"/>
        <w:contextualSpacing/>
        <w:jc w:val="both"/>
        <w:rPr>
          <w:color w:val="000000" w:themeColor="text1"/>
        </w:rPr>
      </w:pPr>
      <w:r w:rsidRPr="00756AE0">
        <w:rPr>
          <w:color w:val="000000" w:themeColor="text1"/>
        </w:rPr>
        <w:t>1) żądania oświadczeń lub dokumentów w zakresie potwierdzenia spełniania ww. wymogów oraz dokonywania ich oceny,</w:t>
      </w:r>
    </w:p>
    <w:p w14:paraId="5B04E0B5" w14:textId="77777777" w:rsidR="00A31013" w:rsidRPr="00756AE0" w:rsidRDefault="00A31013" w:rsidP="00756AE0">
      <w:pPr>
        <w:spacing w:after="120"/>
        <w:ind w:left="567"/>
        <w:contextualSpacing/>
        <w:jc w:val="both"/>
        <w:rPr>
          <w:color w:val="000000" w:themeColor="text1"/>
        </w:rPr>
      </w:pPr>
      <w:r w:rsidRPr="00756AE0">
        <w:rPr>
          <w:color w:val="000000" w:themeColor="text1"/>
        </w:rPr>
        <w:t>2) żądania wyjaśnień w przypadku wątpliwości w zakresie potwierdzenia spełnienia ww. wymogów,</w:t>
      </w:r>
    </w:p>
    <w:p w14:paraId="652D6EB9" w14:textId="7FD843C9" w:rsidR="00A31013" w:rsidRPr="00756AE0" w:rsidRDefault="00A31013" w:rsidP="00756AE0">
      <w:pPr>
        <w:spacing w:after="120"/>
        <w:ind w:left="567"/>
        <w:contextualSpacing/>
        <w:jc w:val="both"/>
        <w:rPr>
          <w:color w:val="000000" w:themeColor="text1"/>
        </w:rPr>
      </w:pPr>
      <w:r w:rsidRPr="00756AE0">
        <w:rPr>
          <w:color w:val="000000" w:themeColor="text1"/>
        </w:rPr>
        <w:t>3) przeprowadzania kontroli na miejscu wykonywania świadczenia.</w:t>
      </w:r>
    </w:p>
    <w:p w14:paraId="26AD6630" w14:textId="77777777" w:rsidR="00522BE3" w:rsidRPr="00756AE0" w:rsidRDefault="00522BE3" w:rsidP="00756AE0">
      <w:pPr>
        <w:spacing w:after="120"/>
        <w:ind w:left="567"/>
        <w:contextualSpacing/>
        <w:jc w:val="both"/>
        <w:rPr>
          <w:color w:val="000000" w:themeColor="text1"/>
        </w:rPr>
      </w:pPr>
    </w:p>
    <w:p w14:paraId="1AFD896C" w14:textId="11ACD0C8" w:rsidR="00A31013" w:rsidRPr="00756AE0" w:rsidRDefault="00A31013" w:rsidP="00756AE0">
      <w:pPr>
        <w:spacing w:after="120"/>
        <w:ind w:left="567" w:hanging="283"/>
        <w:contextualSpacing/>
        <w:jc w:val="both"/>
        <w:rPr>
          <w:color w:val="000000" w:themeColor="text1"/>
        </w:rPr>
      </w:pPr>
      <w:r w:rsidRPr="00756AE0">
        <w:rPr>
          <w:color w:val="000000" w:themeColor="text1"/>
        </w:rPr>
        <w:t xml:space="preserve">5. W trakcie realizacji umowy, na każde pisemne wezwanie Zamawiającego w wyznaczonym, w tym wezwaniu terminie, nie krótszym niż </w:t>
      </w:r>
      <w:r w:rsidR="0062537A">
        <w:rPr>
          <w:color w:val="000000" w:themeColor="text1"/>
        </w:rPr>
        <w:t>7</w:t>
      </w:r>
      <w:r w:rsidRPr="00756AE0">
        <w:rPr>
          <w:color w:val="000000" w:themeColor="text1"/>
        </w:rPr>
        <w:t xml:space="preserve"> dni robocze, Wykonawca przedłoży Zamawiającemu dowody w</w:t>
      </w:r>
      <w:r w:rsidR="00436DF3">
        <w:rPr>
          <w:color w:val="000000" w:themeColor="text1"/>
        </w:rPr>
        <w:t> </w:t>
      </w:r>
      <w:r w:rsidRPr="00756AE0">
        <w:rPr>
          <w:color w:val="000000" w:themeColor="text1"/>
        </w:rPr>
        <w:t>celu potwierdzenia spełnienia przez Wykonawcę, Podwykonawcę i dalszego podwykonawcę, wymogu zatrudnienia na podstawie umowy o pracę osób wykonujących wskazane w ust. 1 niniejszego paragrafu czynności:</w:t>
      </w:r>
    </w:p>
    <w:p w14:paraId="0B8DC263" w14:textId="77777777" w:rsidR="00A31013" w:rsidRPr="00756AE0" w:rsidRDefault="00A31013" w:rsidP="00756AE0">
      <w:pPr>
        <w:spacing w:after="120"/>
        <w:ind w:left="567"/>
        <w:contextualSpacing/>
        <w:jc w:val="both"/>
        <w:rPr>
          <w:color w:val="000000" w:themeColor="text1"/>
        </w:rPr>
      </w:pPr>
      <w:r w:rsidRPr="00756AE0">
        <w:rPr>
          <w:color w:val="000000" w:themeColor="text1"/>
        </w:rPr>
        <w:t>1) oświadczenie zatrudnionego pracownika;</w:t>
      </w:r>
    </w:p>
    <w:p w14:paraId="586714BF" w14:textId="76062E43" w:rsidR="00A31013" w:rsidRPr="00756AE0" w:rsidRDefault="00A31013" w:rsidP="00756AE0">
      <w:pPr>
        <w:spacing w:after="120"/>
        <w:ind w:left="567"/>
        <w:contextualSpacing/>
        <w:jc w:val="both"/>
        <w:rPr>
          <w:color w:val="000000" w:themeColor="text1"/>
        </w:rPr>
      </w:pPr>
      <w:r w:rsidRPr="00756AE0">
        <w:rPr>
          <w:color w:val="000000" w:themeColor="text1"/>
        </w:rPr>
        <w:t>2) oświadczenie Wykonawcy, Podwykonawcy i dalszego Podwykonawcy o zatrudnieniu pracownika na</w:t>
      </w:r>
      <w:r w:rsidR="00436DF3">
        <w:rPr>
          <w:color w:val="000000" w:themeColor="text1"/>
        </w:rPr>
        <w:t> </w:t>
      </w:r>
      <w:r w:rsidRPr="00756AE0">
        <w:rPr>
          <w:color w:val="000000" w:themeColor="text1"/>
        </w:rPr>
        <w:t>podstawie umowy o pracę;</w:t>
      </w:r>
    </w:p>
    <w:p w14:paraId="0593D9DA" w14:textId="77777777" w:rsidR="00A31013" w:rsidRPr="00756AE0" w:rsidRDefault="00A31013" w:rsidP="00756AE0">
      <w:pPr>
        <w:spacing w:after="120"/>
        <w:ind w:left="567"/>
        <w:contextualSpacing/>
        <w:jc w:val="both"/>
        <w:rPr>
          <w:color w:val="000000" w:themeColor="text1"/>
        </w:rPr>
      </w:pPr>
      <w:r w:rsidRPr="00756AE0">
        <w:rPr>
          <w:color w:val="000000" w:themeColor="text1"/>
        </w:rPr>
        <w:t>3) poświadczoną za zgodność z oryginałem odpowiednio przez Wykonawcę, Podwykonawcę i dalszego Podwykonawcę kopię umowy o pracę zatrudnionego pracownika;</w:t>
      </w:r>
    </w:p>
    <w:p w14:paraId="14193A58" w14:textId="682BC481" w:rsidR="00A31013" w:rsidRPr="00756AE0" w:rsidRDefault="00A31013" w:rsidP="00756AE0">
      <w:pPr>
        <w:spacing w:after="120"/>
        <w:ind w:left="567"/>
        <w:contextualSpacing/>
        <w:jc w:val="both"/>
        <w:rPr>
          <w:color w:val="000000" w:themeColor="text1"/>
        </w:rPr>
      </w:pPr>
      <w:r w:rsidRPr="00756AE0">
        <w:rPr>
          <w:color w:val="000000" w:themeColor="text1"/>
        </w:rPr>
        <w:t>4) zaświadczenie właściwego oddziału ZUS, potwierdzające opłacanie przez Wykonawcę, Podwykonawcę i dalszego podwykonawcę składek na ubezpieczenia społeczne i zdrowotne z tytułu zatrudnienia na</w:t>
      </w:r>
      <w:r w:rsidR="00436DF3">
        <w:rPr>
          <w:color w:val="000000" w:themeColor="text1"/>
        </w:rPr>
        <w:t> </w:t>
      </w:r>
      <w:r w:rsidRPr="00756AE0">
        <w:rPr>
          <w:color w:val="000000" w:themeColor="text1"/>
        </w:rPr>
        <w:t>podstawie umów o pracę za ostatni okres rozliczeniowy;</w:t>
      </w:r>
    </w:p>
    <w:p w14:paraId="26DFF3A6" w14:textId="1E0DD8D3" w:rsidR="00A31013" w:rsidRPr="00756AE0" w:rsidRDefault="00A31013" w:rsidP="00756AE0">
      <w:pPr>
        <w:spacing w:after="120"/>
        <w:ind w:left="567"/>
        <w:contextualSpacing/>
        <w:jc w:val="both"/>
        <w:rPr>
          <w:color w:val="000000" w:themeColor="text1"/>
        </w:rPr>
      </w:pPr>
      <w:r w:rsidRPr="00756AE0">
        <w:rPr>
          <w:color w:val="000000" w:themeColor="text1"/>
        </w:rPr>
        <w:t>5) poświadczoną za zgodność z oryginałem odpowiednio przez Wykonawcę kopię dowodu potwierdzającego zgłoszenie pracownika przez pracodawcę do ubezpieczeń, zanonimizowaną w sposób zapewniający ochronę danych osobowych pracowników, zgodnie z przepisami Rozporządzenia Parlamentu Europejskiego i Rady (UE) 2016/679 z dnia 27 kwietnia 2016 r. w sprawie ochrony osób fizycznych w</w:t>
      </w:r>
      <w:r w:rsidR="00436DF3">
        <w:rPr>
          <w:color w:val="000000" w:themeColor="text1"/>
        </w:rPr>
        <w:t> </w:t>
      </w:r>
      <w:r w:rsidRPr="00756AE0">
        <w:rPr>
          <w:color w:val="000000" w:themeColor="text1"/>
        </w:rPr>
        <w:t>związku z przetwarzaniem danych osobowych i ich swobodnego przepływu [Dz. Urz. UE L 119 z</w:t>
      </w:r>
      <w:r w:rsidR="00436DF3">
        <w:rPr>
          <w:color w:val="000000" w:themeColor="text1"/>
        </w:rPr>
        <w:t> </w:t>
      </w:r>
      <w:r w:rsidRPr="00756AE0">
        <w:rPr>
          <w:color w:val="000000" w:themeColor="text1"/>
        </w:rPr>
        <w:t>04.05.2016 r.] oraz ustawy z dnia 10 maja 2018 r.20 o ochronie danych osobowych [</w:t>
      </w:r>
      <w:proofErr w:type="spellStart"/>
      <w:r w:rsidRPr="00756AE0">
        <w:rPr>
          <w:color w:val="000000" w:themeColor="text1"/>
        </w:rPr>
        <w:t>t.j</w:t>
      </w:r>
      <w:proofErr w:type="spellEnd"/>
      <w:r w:rsidRPr="00756AE0">
        <w:rPr>
          <w:color w:val="000000" w:themeColor="text1"/>
        </w:rPr>
        <w:t xml:space="preserve">. Dz.U. 2019 </w:t>
      </w:r>
    </w:p>
    <w:p w14:paraId="689572C4" w14:textId="77777777" w:rsidR="00A31013" w:rsidRPr="00756AE0" w:rsidRDefault="00A31013" w:rsidP="00756AE0">
      <w:pPr>
        <w:spacing w:after="120"/>
        <w:ind w:left="567"/>
        <w:contextualSpacing/>
        <w:jc w:val="both"/>
        <w:rPr>
          <w:color w:val="000000" w:themeColor="text1"/>
        </w:rPr>
      </w:pPr>
      <w:r w:rsidRPr="00756AE0">
        <w:rPr>
          <w:color w:val="000000" w:themeColor="text1"/>
        </w:rPr>
        <w:t>poz. 1781] (tj. w szczególności bez adresów, nr PESEL pracowników) - dotyczy pracowników nowozatrudnionych przez Wykonawcę, Podwykonawcę i dalszego Podwykonawcę</w:t>
      </w:r>
    </w:p>
    <w:p w14:paraId="4860C249" w14:textId="65361621" w:rsidR="00A31013" w:rsidRPr="00756AE0" w:rsidRDefault="00A31013" w:rsidP="00756AE0">
      <w:pPr>
        <w:spacing w:after="120"/>
        <w:ind w:left="567"/>
        <w:contextualSpacing/>
        <w:jc w:val="both"/>
        <w:rPr>
          <w:color w:val="000000" w:themeColor="text1"/>
        </w:rPr>
      </w:pPr>
      <w:r w:rsidRPr="00756AE0">
        <w:rPr>
          <w:color w:val="000000" w:themeColor="text1"/>
        </w:rPr>
        <w:t>− zawierających informacje, w tym dane osobowe, niezbędne do weryfikacji zatrudnienia na podstawie umowy o pracę, w szczególności imię i nazwisko zatrudnionego pracownika, datę zawarcia umowy o pracę, rodzaj umowy o pracę i zakres obowiązków pracownika.</w:t>
      </w:r>
    </w:p>
    <w:p w14:paraId="66FBCFE5" w14:textId="77777777" w:rsidR="00522BE3" w:rsidRPr="00756AE0" w:rsidRDefault="00522BE3" w:rsidP="00756AE0">
      <w:pPr>
        <w:spacing w:after="120"/>
        <w:ind w:left="567"/>
        <w:contextualSpacing/>
        <w:jc w:val="both"/>
        <w:rPr>
          <w:color w:val="000000" w:themeColor="text1"/>
        </w:rPr>
      </w:pPr>
    </w:p>
    <w:p w14:paraId="430A58BD" w14:textId="0854DE2A" w:rsidR="00A31013" w:rsidRPr="00756AE0" w:rsidRDefault="00A31013" w:rsidP="00756AE0">
      <w:pPr>
        <w:spacing w:after="120"/>
        <w:ind w:left="567"/>
        <w:contextualSpacing/>
        <w:jc w:val="both"/>
        <w:rPr>
          <w:color w:val="000000" w:themeColor="text1"/>
        </w:rPr>
      </w:pPr>
      <w:r w:rsidRPr="00756AE0">
        <w:rPr>
          <w:color w:val="000000" w:themeColor="text1"/>
        </w:rPr>
        <w:t>6. Niezłożenie przez Wykonawcę w wyznaczonym przez Zamawiającego terminie, dowodów, o których mowa w ust. 5 niniejszego paragrafu - pozwalających potwierdzić spełnienie przez Wykonawcę, Podwykonawcę i dalszego Podwykonawcę wymogu zatrudnienia na podstawie umowy o pracę, traktowane będzie jako niespełnienie przez Wykonawcę, Podwykonawcę i dalszego Podwykonawcę wymogu, o</w:t>
      </w:r>
      <w:r w:rsidR="00436DF3">
        <w:rPr>
          <w:color w:val="000000" w:themeColor="text1"/>
        </w:rPr>
        <w:t> </w:t>
      </w:r>
      <w:r w:rsidRPr="00756AE0">
        <w:rPr>
          <w:color w:val="000000" w:themeColor="text1"/>
        </w:rPr>
        <w:t>którym mowa w ust. 1 niniejszego paragrafu.</w:t>
      </w:r>
    </w:p>
    <w:p w14:paraId="32FB0979" w14:textId="77777777" w:rsidR="00522BE3" w:rsidRPr="00756AE0" w:rsidRDefault="00522BE3" w:rsidP="00756AE0">
      <w:pPr>
        <w:spacing w:after="120"/>
        <w:ind w:left="567"/>
        <w:contextualSpacing/>
        <w:jc w:val="both"/>
        <w:rPr>
          <w:color w:val="000000" w:themeColor="text1"/>
        </w:rPr>
      </w:pPr>
    </w:p>
    <w:p w14:paraId="7EFB2BEA" w14:textId="63A72D2A" w:rsidR="00A31013" w:rsidRPr="00756AE0" w:rsidRDefault="00A31013" w:rsidP="00756AE0">
      <w:pPr>
        <w:spacing w:after="120"/>
        <w:ind w:left="567"/>
        <w:contextualSpacing/>
        <w:jc w:val="both"/>
        <w:rPr>
          <w:color w:val="000000" w:themeColor="text1"/>
        </w:rPr>
      </w:pPr>
      <w:r w:rsidRPr="00756AE0">
        <w:rPr>
          <w:color w:val="000000" w:themeColor="text1"/>
        </w:rPr>
        <w:t>7. W przypadku uzasadnionych wątpliwości co do przestrzegania prawa pracy przez Wykonawcę, Podwykonawcę i dalszego Podwykonawcę, Zamawiający może zwrócić się o przeprowadzenie kontroli przez Państwową Inspekcję Pracy.</w:t>
      </w:r>
    </w:p>
    <w:p w14:paraId="1F7C85AB" w14:textId="77777777" w:rsidR="00522BE3" w:rsidRPr="00756AE0" w:rsidRDefault="00522BE3" w:rsidP="00756AE0">
      <w:pPr>
        <w:spacing w:after="120"/>
        <w:ind w:left="567"/>
        <w:contextualSpacing/>
        <w:jc w:val="both"/>
        <w:rPr>
          <w:color w:val="000000" w:themeColor="text1"/>
        </w:rPr>
      </w:pPr>
    </w:p>
    <w:p w14:paraId="04D0A75F" w14:textId="15E72202" w:rsidR="00A31013" w:rsidRPr="00756AE0" w:rsidRDefault="00A31013" w:rsidP="00756AE0">
      <w:pPr>
        <w:spacing w:after="120"/>
        <w:ind w:left="567"/>
        <w:contextualSpacing/>
        <w:jc w:val="both"/>
        <w:rPr>
          <w:color w:val="000000" w:themeColor="text1"/>
        </w:rPr>
      </w:pPr>
      <w:r w:rsidRPr="00756AE0">
        <w:rPr>
          <w:color w:val="000000" w:themeColor="text1"/>
        </w:rPr>
        <w:t>8. W przypadku rozwiązania stosunku pracy (bez względu na stronę składającą oświadczenie w tym zakresie) z osobą/osobami zatrudnioną/</w:t>
      </w:r>
      <w:proofErr w:type="spellStart"/>
      <w:r w:rsidRPr="00756AE0">
        <w:rPr>
          <w:color w:val="000000" w:themeColor="text1"/>
        </w:rPr>
        <w:t>ymi</w:t>
      </w:r>
      <w:proofErr w:type="spellEnd"/>
      <w:r w:rsidRPr="00756AE0">
        <w:rPr>
          <w:color w:val="000000" w:themeColor="text1"/>
        </w:rPr>
        <w:t xml:space="preserve"> na podstawie umowy o pracę, do wykonania czynności o</w:t>
      </w:r>
      <w:r w:rsidR="00436DF3">
        <w:rPr>
          <w:color w:val="000000" w:themeColor="text1"/>
        </w:rPr>
        <w:t> </w:t>
      </w:r>
      <w:r w:rsidRPr="00756AE0">
        <w:rPr>
          <w:color w:val="000000" w:themeColor="text1"/>
        </w:rPr>
        <w:t>których mowa w ust. 1 niniejszego paragrafu, przed zakończeniem realizacji umowy, Wykonawca, Podwykonawca i dalszy Podwykonawca zobowiązany jest do zatrudnienia lub wskazania na to miejsce innej osoby/osób, zgodnie z postanowieniami umowy.</w:t>
      </w:r>
    </w:p>
    <w:p w14:paraId="0B1ACA77" w14:textId="77777777" w:rsidR="00522BE3" w:rsidRPr="00756AE0" w:rsidRDefault="00522BE3" w:rsidP="00756AE0">
      <w:pPr>
        <w:spacing w:after="120"/>
        <w:ind w:left="567"/>
        <w:contextualSpacing/>
        <w:jc w:val="both"/>
        <w:rPr>
          <w:color w:val="000000" w:themeColor="text1"/>
        </w:rPr>
      </w:pPr>
    </w:p>
    <w:p w14:paraId="53B1A8A0" w14:textId="4180E774" w:rsidR="00A31013" w:rsidRPr="00756AE0" w:rsidRDefault="00A31013" w:rsidP="00756AE0">
      <w:pPr>
        <w:spacing w:after="120"/>
        <w:ind w:left="567"/>
        <w:contextualSpacing/>
        <w:jc w:val="both"/>
        <w:rPr>
          <w:color w:val="000000" w:themeColor="text1"/>
        </w:rPr>
      </w:pPr>
      <w:r w:rsidRPr="00756AE0">
        <w:rPr>
          <w:color w:val="000000" w:themeColor="text1"/>
        </w:rPr>
        <w:t>9. Wykonawca jest odpowiedzialny za działania lub zaniechania Podwykonawcy i dalszego Podwykonawcy, w takim samym stopniu, jak za działania lub zaniechania własne.</w:t>
      </w:r>
    </w:p>
    <w:p w14:paraId="093C214A" w14:textId="77777777" w:rsidR="00A31013" w:rsidRPr="00756AE0" w:rsidRDefault="00A31013" w:rsidP="00756AE0">
      <w:pPr>
        <w:spacing w:after="120"/>
        <w:ind w:left="567"/>
        <w:contextualSpacing/>
        <w:jc w:val="both"/>
        <w:rPr>
          <w:color w:val="000000" w:themeColor="text1"/>
        </w:rPr>
      </w:pPr>
    </w:p>
    <w:p w14:paraId="4E6721D6" w14:textId="77777777" w:rsidR="003E5A99" w:rsidRPr="00756AE0" w:rsidRDefault="003E5A99" w:rsidP="00756AE0">
      <w:pPr>
        <w:spacing w:after="120"/>
        <w:jc w:val="both"/>
        <w:rPr>
          <w:b/>
        </w:rPr>
      </w:pPr>
      <w:r w:rsidRPr="00756AE0">
        <w:rPr>
          <w:b/>
        </w:rPr>
        <w:t>§4.  PODWYKONAWSTWO</w:t>
      </w:r>
    </w:p>
    <w:p w14:paraId="283E22E4" w14:textId="77777777" w:rsidR="00A31013" w:rsidRPr="00756AE0" w:rsidRDefault="00A31013" w:rsidP="00756AE0">
      <w:pPr>
        <w:pStyle w:val="Ustp"/>
        <w:numPr>
          <w:ilvl w:val="0"/>
          <w:numId w:val="26"/>
        </w:numPr>
        <w:tabs>
          <w:tab w:val="num" w:pos="2160"/>
        </w:tabs>
        <w:spacing w:line="276" w:lineRule="auto"/>
        <w:ind w:left="709" w:hanging="425"/>
        <w:rPr>
          <w:rFonts w:ascii="Times New Roman" w:hAnsi="Times New Roman"/>
          <w:color w:val="000000" w:themeColor="text1"/>
          <w:sz w:val="20"/>
          <w:szCs w:val="20"/>
        </w:rPr>
      </w:pPr>
      <w:r w:rsidRPr="00756AE0">
        <w:rPr>
          <w:rFonts w:ascii="Times New Roman" w:hAnsi="Times New Roman"/>
          <w:color w:val="000000" w:themeColor="text1"/>
          <w:sz w:val="20"/>
          <w:szCs w:val="20"/>
        </w:rPr>
        <w:t xml:space="preserve">Wykonawca wykona przy udziale następujących podwykonawców następujące czynności: </w:t>
      </w:r>
    </w:p>
    <w:p w14:paraId="72CD5D9E" w14:textId="77777777" w:rsidR="00A31013" w:rsidRPr="00756AE0" w:rsidRDefault="00A31013" w:rsidP="00756AE0">
      <w:pPr>
        <w:pStyle w:val="Ustp"/>
        <w:tabs>
          <w:tab w:val="clear" w:pos="1080"/>
        </w:tabs>
        <w:spacing w:line="276" w:lineRule="auto"/>
        <w:ind w:left="567" w:firstLine="0"/>
        <w:rPr>
          <w:rFonts w:ascii="Times New Roman" w:hAnsi="Times New Roman"/>
          <w:color w:val="000000" w:themeColor="text1"/>
          <w:sz w:val="20"/>
          <w:szCs w:val="20"/>
        </w:rPr>
      </w:pPr>
      <w:r w:rsidRPr="00756AE0">
        <w:rPr>
          <w:rFonts w:ascii="Times New Roman" w:hAnsi="Times New Roman"/>
          <w:color w:val="000000" w:themeColor="text1"/>
          <w:sz w:val="20"/>
          <w:szCs w:val="20"/>
        </w:rPr>
        <w:t xml:space="preserve">  __________________________________________________________________</w:t>
      </w:r>
    </w:p>
    <w:p w14:paraId="4B8D599A" w14:textId="438CCD60" w:rsidR="00A31013" w:rsidRPr="00756AE0" w:rsidRDefault="00A31013" w:rsidP="00756AE0">
      <w:pPr>
        <w:pStyle w:val="Ustp"/>
        <w:tabs>
          <w:tab w:val="clear" w:pos="1080"/>
        </w:tabs>
        <w:spacing w:line="276" w:lineRule="auto"/>
        <w:ind w:left="567" w:firstLine="0"/>
        <w:rPr>
          <w:rFonts w:ascii="Times New Roman" w:hAnsi="Times New Roman"/>
          <w:color w:val="000000" w:themeColor="text1"/>
          <w:sz w:val="20"/>
          <w:szCs w:val="20"/>
        </w:rPr>
      </w:pPr>
      <w:r w:rsidRPr="00756AE0">
        <w:rPr>
          <w:rFonts w:ascii="Times New Roman" w:hAnsi="Times New Roman"/>
          <w:color w:val="000000" w:themeColor="text1"/>
          <w:sz w:val="20"/>
          <w:szCs w:val="20"/>
        </w:rPr>
        <w:t xml:space="preserve">  Pozostałe czynności Wykonawca wykona siłami własnymi (samodzielnie).Wskazany Wykonawca nie podlega wykluczeniu z udziału w postępowaniu </w:t>
      </w:r>
      <w:r w:rsidR="00211EB7">
        <w:rPr>
          <w:rFonts w:ascii="Times New Roman" w:hAnsi="Times New Roman"/>
          <w:color w:val="000000" w:themeColor="text1"/>
          <w:sz w:val="20"/>
          <w:szCs w:val="20"/>
        </w:rPr>
        <w:t>zgodnie z specyfikacją warunków zamówienia</w:t>
      </w:r>
      <w:r w:rsidRPr="00756AE0">
        <w:rPr>
          <w:rFonts w:ascii="Times New Roman" w:hAnsi="Times New Roman"/>
          <w:color w:val="000000" w:themeColor="text1"/>
          <w:sz w:val="20"/>
          <w:szCs w:val="20"/>
        </w:rPr>
        <w:t>.</w:t>
      </w:r>
    </w:p>
    <w:p w14:paraId="08B355AC" w14:textId="77777777" w:rsidR="00A31013" w:rsidRPr="00756AE0" w:rsidRDefault="00A31013" w:rsidP="00756AE0">
      <w:pPr>
        <w:pStyle w:val="Akapitzlist"/>
        <w:numPr>
          <w:ilvl w:val="0"/>
          <w:numId w:val="30"/>
        </w:numPr>
        <w:tabs>
          <w:tab w:val="num" w:pos="1575"/>
        </w:tabs>
        <w:spacing w:after="120" w:line="276" w:lineRule="auto"/>
        <w:rPr>
          <w:rFonts w:eastAsia="Calibri"/>
          <w:iCs/>
          <w:color w:val="000000" w:themeColor="text1"/>
          <w:sz w:val="20"/>
          <w:szCs w:val="20"/>
          <w:lang w:eastAsia="en-US"/>
        </w:rPr>
      </w:pPr>
      <w:r w:rsidRPr="00756AE0">
        <w:rPr>
          <w:rFonts w:eastAsia="Calibri"/>
          <w:iCs/>
          <w:color w:val="000000" w:themeColor="text1"/>
          <w:sz w:val="20"/>
          <w:szCs w:val="20"/>
          <w:lang w:eastAsia="en-US"/>
        </w:rPr>
        <w:t>Wykonawca ponosi wobec Zamawiającego całkowitą odpowiedzialność za działania lub zaniechania Podwykonawców, dalszych Podwykonawców, ich przedstawicieli lub pracowników jak za własne działania lub zaniechania.</w:t>
      </w:r>
    </w:p>
    <w:p w14:paraId="62EA4A19" w14:textId="77777777" w:rsidR="00A31013" w:rsidRPr="00756AE0" w:rsidRDefault="00A31013" w:rsidP="00756AE0">
      <w:pPr>
        <w:tabs>
          <w:tab w:val="num" w:pos="1575"/>
        </w:tabs>
        <w:spacing w:after="120" w:line="276" w:lineRule="auto"/>
        <w:ind w:left="567" w:hanging="283"/>
        <w:jc w:val="both"/>
        <w:rPr>
          <w:rFonts w:eastAsia="Calibri"/>
          <w:iCs/>
          <w:color w:val="000000" w:themeColor="text1"/>
          <w:lang w:eastAsia="en-US"/>
        </w:rPr>
      </w:pPr>
      <w:r w:rsidRPr="00756AE0">
        <w:rPr>
          <w:rFonts w:eastAsia="Calibri"/>
          <w:iCs/>
          <w:color w:val="000000" w:themeColor="text1"/>
          <w:lang w:eastAsia="en-US"/>
        </w:rPr>
        <w:t>3. Zawarcie umowy o podwykonawstwo, której przedmiotem są roboty budowlane, może nastąpić wyłącznie po akceptacji jej projektu przez Zamawiającego, a przystąpienie do jej realizacji przez Podwykonawcę lub dalszego Podwykonawcę może nastąpić wyłącznie po akceptacji umowy o podwykonawstwo przez Zamawiającego.</w:t>
      </w:r>
    </w:p>
    <w:p w14:paraId="51299E23" w14:textId="13277A22" w:rsidR="00A31013" w:rsidRPr="00756AE0" w:rsidRDefault="00A31013" w:rsidP="00756AE0">
      <w:pPr>
        <w:tabs>
          <w:tab w:val="num" w:pos="1575"/>
        </w:tabs>
        <w:spacing w:after="120" w:line="276" w:lineRule="auto"/>
        <w:ind w:left="567" w:hanging="283"/>
        <w:jc w:val="both"/>
        <w:rPr>
          <w:rFonts w:eastAsia="Calibri"/>
          <w:iCs/>
          <w:color w:val="000000" w:themeColor="text1"/>
          <w:lang w:eastAsia="en-US"/>
        </w:rPr>
      </w:pPr>
      <w:r w:rsidRPr="00756AE0">
        <w:rPr>
          <w:rFonts w:eastAsia="Calibri"/>
          <w:iCs/>
          <w:color w:val="000000" w:themeColor="text1"/>
          <w:lang w:eastAsia="en-US"/>
        </w:rPr>
        <w:t>4. Zmiana Podwykonawcy lub dalszego Podwykonawcy w zakresie wykonania robót budowlanych stanowiących przedmiot umowy nie stanowi zmiany umowy, ale jest wymagana zgoda Zamawiającego na zmianę Podwykonawcy lub dalszego Podwykonawcy, wyrażona poprzez akceptację umowy o</w:t>
      </w:r>
      <w:r w:rsidR="00436DF3">
        <w:rPr>
          <w:rFonts w:eastAsia="Calibri"/>
          <w:iCs/>
          <w:color w:val="000000" w:themeColor="text1"/>
          <w:lang w:eastAsia="en-US"/>
        </w:rPr>
        <w:t> </w:t>
      </w:r>
      <w:r w:rsidRPr="00756AE0">
        <w:rPr>
          <w:rFonts w:eastAsia="Calibri"/>
          <w:iCs/>
          <w:color w:val="000000" w:themeColor="text1"/>
          <w:lang w:eastAsia="en-US"/>
        </w:rPr>
        <w:t>podwykonawstwo z zastrzeżeniem postanowień ust. 5 pkt 6 niniejszego paragrafu.</w:t>
      </w:r>
    </w:p>
    <w:p w14:paraId="44A484A0" w14:textId="77777777" w:rsidR="00A31013" w:rsidRPr="00756AE0" w:rsidRDefault="00A31013" w:rsidP="00756AE0">
      <w:pPr>
        <w:tabs>
          <w:tab w:val="num" w:pos="1575"/>
        </w:tabs>
        <w:spacing w:after="120" w:line="276" w:lineRule="auto"/>
        <w:ind w:left="567" w:hanging="283"/>
        <w:jc w:val="both"/>
        <w:rPr>
          <w:rFonts w:eastAsia="Calibri"/>
          <w:iCs/>
          <w:color w:val="000000" w:themeColor="text1"/>
          <w:lang w:eastAsia="en-US"/>
        </w:rPr>
      </w:pPr>
      <w:r w:rsidRPr="00756AE0">
        <w:rPr>
          <w:rFonts w:eastAsia="Calibri"/>
          <w:iCs/>
          <w:color w:val="000000" w:themeColor="text1"/>
          <w:lang w:eastAsia="en-US"/>
        </w:rPr>
        <w:t>5. Umowa z Podwykonawcą lub dalszym Podwykonawcą powinna stanowić w szczególności, iż:</w:t>
      </w:r>
    </w:p>
    <w:p w14:paraId="7680B4C8" w14:textId="77777777" w:rsidR="00A31013" w:rsidRPr="00756AE0" w:rsidRDefault="00A31013" w:rsidP="00756AE0">
      <w:pPr>
        <w:tabs>
          <w:tab w:val="num" w:pos="1575"/>
        </w:tabs>
        <w:spacing w:after="120" w:line="276" w:lineRule="auto"/>
        <w:ind w:left="567"/>
        <w:jc w:val="both"/>
        <w:rPr>
          <w:rFonts w:eastAsia="Calibri"/>
          <w:iCs/>
          <w:color w:val="000000" w:themeColor="text1"/>
          <w:lang w:eastAsia="en-US"/>
        </w:rPr>
      </w:pPr>
      <w:r w:rsidRPr="00756AE0">
        <w:rPr>
          <w:rFonts w:eastAsia="Calibri"/>
          <w:iCs/>
          <w:color w:val="000000" w:themeColor="text1"/>
          <w:lang w:eastAsia="en-US"/>
        </w:rPr>
        <w:t>1) termin zapłaty wynagrodzenia Podwykonawcy lub dalszemu Podwykonawcy nie może być dłuższy niż 30 dni od dnia doręczenia Wykonawcy, Podwykonawcy lub dalszemu Podwykonawcy faktury VAT lub rachunku, potwierdzających wykonanie zleconej Podwykonawcy lub dalszemu Podwykonawcy dostawy, usługi lub roboty budowlanej;</w:t>
      </w:r>
    </w:p>
    <w:p w14:paraId="42A44183" w14:textId="77777777" w:rsidR="00A31013" w:rsidRPr="00756AE0" w:rsidRDefault="00A31013" w:rsidP="00756AE0">
      <w:pPr>
        <w:tabs>
          <w:tab w:val="num" w:pos="1575"/>
        </w:tabs>
        <w:spacing w:after="120" w:line="276" w:lineRule="auto"/>
        <w:ind w:left="567"/>
        <w:jc w:val="both"/>
        <w:rPr>
          <w:rFonts w:eastAsia="Calibri"/>
          <w:iCs/>
          <w:color w:val="000000" w:themeColor="text1"/>
          <w:lang w:eastAsia="en-US"/>
        </w:rPr>
      </w:pPr>
      <w:r w:rsidRPr="00756AE0">
        <w:rPr>
          <w:rFonts w:eastAsia="Calibri"/>
          <w:iCs/>
          <w:color w:val="000000" w:themeColor="text1"/>
          <w:lang w:eastAsia="en-US"/>
        </w:rPr>
        <w:t>2) przedmiotem umowy o podwykonawstwo jest wyłącznie wykonanie, odpowiednio robót budowlanych, dostaw lub usług, które ściśle odpowiadają części zamówienia określonego umową zawartą pomiędzy Zamawiającym a Wykonawcą;</w:t>
      </w:r>
    </w:p>
    <w:p w14:paraId="373C84DD" w14:textId="77777777" w:rsidR="00833801" w:rsidRPr="00756AE0" w:rsidRDefault="00A31013" w:rsidP="00756AE0">
      <w:pPr>
        <w:tabs>
          <w:tab w:val="num" w:pos="1575"/>
        </w:tabs>
        <w:spacing w:after="120" w:line="276" w:lineRule="auto"/>
        <w:ind w:left="567"/>
        <w:jc w:val="both"/>
        <w:rPr>
          <w:rFonts w:eastAsia="Calibri"/>
          <w:iCs/>
          <w:color w:val="000000" w:themeColor="text1"/>
          <w:lang w:eastAsia="en-US"/>
        </w:rPr>
      </w:pPr>
      <w:r w:rsidRPr="00756AE0">
        <w:rPr>
          <w:rFonts w:eastAsia="Calibri"/>
          <w:iCs/>
          <w:color w:val="000000" w:themeColor="text1"/>
          <w:lang w:eastAsia="en-US"/>
        </w:rPr>
        <w:t>3) wykonanie przedmiotu umowy o podwykonawstwo zostaje określone na co najmniej takim poziomie jakości, jaki wynika z umowy zawartej pomiędzy Zamawiającym a Wykonawcą i powinno odpowiadać stosownym dla tego wykonania wymaganiom określonym w dokumentacji oraz standardom deklarowanym w ofercie Wykonawcy;</w:t>
      </w:r>
    </w:p>
    <w:p w14:paraId="0053E6C9" w14:textId="49ED1EA7" w:rsidR="00A31013" w:rsidRPr="00756AE0" w:rsidRDefault="00A31013" w:rsidP="00756AE0">
      <w:pPr>
        <w:tabs>
          <w:tab w:val="num" w:pos="1575"/>
        </w:tabs>
        <w:spacing w:after="120" w:line="276" w:lineRule="auto"/>
        <w:ind w:left="567"/>
        <w:jc w:val="both"/>
        <w:rPr>
          <w:rFonts w:eastAsia="Calibri"/>
          <w:iCs/>
          <w:color w:val="000000" w:themeColor="text1"/>
          <w:lang w:eastAsia="en-US"/>
        </w:rPr>
      </w:pPr>
      <w:r w:rsidRPr="00756AE0">
        <w:rPr>
          <w:rFonts w:eastAsia="Calibri"/>
          <w:iCs/>
          <w:color w:val="000000" w:themeColor="text1"/>
          <w:lang w:eastAsia="en-US"/>
        </w:rPr>
        <w:t>4) okres odpowiedzialności Podwykonawcy lub dalszego Podwykonawcy za wady przedmiotu umowy o</w:t>
      </w:r>
      <w:r w:rsidR="00436DF3">
        <w:rPr>
          <w:rFonts w:eastAsia="Calibri"/>
          <w:iCs/>
          <w:color w:val="000000" w:themeColor="text1"/>
          <w:lang w:eastAsia="en-US"/>
        </w:rPr>
        <w:t> </w:t>
      </w:r>
      <w:r w:rsidRPr="00756AE0">
        <w:rPr>
          <w:rFonts w:eastAsia="Calibri"/>
          <w:iCs/>
          <w:color w:val="000000" w:themeColor="text1"/>
          <w:lang w:eastAsia="en-US"/>
        </w:rPr>
        <w:t>podwykonawstwo, nie będzie krótszy od okresu odpowiedzialności za wady przedmiotu umowy Wykonawcy wobec Zamawiającego.</w:t>
      </w:r>
    </w:p>
    <w:p w14:paraId="2DC95482" w14:textId="77777777" w:rsidR="00A31013" w:rsidRPr="00756AE0" w:rsidRDefault="00A31013" w:rsidP="00756AE0">
      <w:pPr>
        <w:tabs>
          <w:tab w:val="num" w:pos="1575"/>
        </w:tabs>
        <w:spacing w:after="120" w:line="276" w:lineRule="auto"/>
        <w:ind w:left="567"/>
        <w:jc w:val="both"/>
        <w:rPr>
          <w:rFonts w:eastAsia="Calibri"/>
          <w:iCs/>
          <w:color w:val="000000" w:themeColor="text1"/>
          <w:lang w:eastAsia="en-US"/>
        </w:rPr>
      </w:pPr>
      <w:r w:rsidRPr="00756AE0">
        <w:rPr>
          <w:rFonts w:eastAsia="Calibri"/>
          <w:iCs/>
          <w:color w:val="000000" w:themeColor="text1"/>
          <w:lang w:eastAsia="en-US"/>
        </w:rPr>
        <w:t>6. Umowa o podwykonawstwo nie może zawierać postanowień:</w:t>
      </w:r>
    </w:p>
    <w:p w14:paraId="1FBBCE81" w14:textId="77777777" w:rsidR="00A31013" w:rsidRPr="00756AE0" w:rsidRDefault="00A31013" w:rsidP="00756AE0">
      <w:pPr>
        <w:tabs>
          <w:tab w:val="num" w:pos="1575"/>
        </w:tabs>
        <w:spacing w:after="120" w:line="276" w:lineRule="auto"/>
        <w:ind w:left="993"/>
        <w:jc w:val="both"/>
        <w:rPr>
          <w:rFonts w:eastAsia="Calibri"/>
          <w:iCs/>
          <w:color w:val="000000" w:themeColor="text1"/>
          <w:lang w:eastAsia="en-US"/>
        </w:rPr>
      </w:pPr>
      <w:r w:rsidRPr="00756AE0">
        <w:rPr>
          <w:rFonts w:eastAsia="Calibri"/>
          <w:iCs/>
          <w:color w:val="000000" w:themeColor="text1"/>
          <w:lang w:eastAsia="en-US"/>
        </w:rPr>
        <w:t>1) uzależniających uzyskanie przez Podwykonawcę lub dalszego Podwykonawcę zapłaty od Wykonawcy lub Podwykonawcy za wykonanie przedmiotu umowy o podwykonawstwo od zapłaty przez Zamawiającego wynagrodzenia Wykonawcy lub odpowiednio od zapłaty przez Wykonawcę wynagrodzenia Podwykonawcy;</w:t>
      </w:r>
    </w:p>
    <w:p w14:paraId="02EDF379" w14:textId="1438B21B" w:rsidR="00A31013" w:rsidRPr="00756AE0" w:rsidRDefault="00A31013" w:rsidP="00756AE0">
      <w:pPr>
        <w:tabs>
          <w:tab w:val="num" w:pos="1575"/>
        </w:tabs>
        <w:spacing w:after="120" w:line="276" w:lineRule="auto"/>
        <w:ind w:left="993"/>
        <w:jc w:val="both"/>
        <w:rPr>
          <w:rFonts w:eastAsia="Calibri"/>
          <w:iCs/>
          <w:color w:val="000000" w:themeColor="text1"/>
          <w:lang w:eastAsia="en-US"/>
        </w:rPr>
      </w:pPr>
      <w:r w:rsidRPr="00756AE0">
        <w:rPr>
          <w:rFonts w:eastAsia="Calibri"/>
          <w:iCs/>
          <w:color w:val="000000" w:themeColor="text1"/>
          <w:lang w:eastAsia="en-US"/>
        </w:rPr>
        <w:t>2) kształtujących prawa i obowiązki Podwykonawcy, w zakresie kar umownych oraz postanowień dotyczących warunków wypłaty wynagrodzenia, w sposób dla niego mniej korzystny niż prawa i</w:t>
      </w:r>
      <w:r w:rsidR="00436DF3">
        <w:rPr>
          <w:rFonts w:eastAsia="Calibri"/>
          <w:iCs/>
          <w:color w:val="000000" w:themeColor="text1"/>
          <w:lang w:eastAsia="en-US"/>
        </w:rPr>
        <w:t> </w:t>
      </w:r>
      <w:r w:rsidRPr="00756AE0">
        <w:rPr>
          <w:rFonts w:eastAsia="Calibri"/>
          <w:iCs/>
          <w:color w:val="000000" w:themeColor="text1"/>
          <w:lang w:eastAsia="en-US"/>
        </w:rPr>
        <w:t>obowiązki Wykonawcy, ukształtowane postanowieniami niniejszej umowy.</w:t>
      </w:r>
    </w:p>
    <w:p w14:paraId="7DA21CCE" w14:textId="7A62F9ED" w:rsidR="00A31013" w:rsidRPr="00756AE0" w:rsidRDefault="00A31013" w:rsidP="00756AE0">
      <w:pPr>
        <w:tabs>
          <w:tab w:val="num" w:pos="1575"/>
        </w:tabs>
        <w:spacing w:after="120" w:line="276" w:lineRule="auto"/>
        <w:ind w:left="993" w:hanging="426"/>
        <w:jc w:val="both"/>
        <w:rPr>
          <w:rFonts w:eastAsia="Calibri"/>
          <w:iCs/>
          <w:color w:val="000000" w:themeColor="text1"/>
          <w:lang w:eastAsia="en-US"/>
        </w:rPr>
      </w:pPr>
      <w:r w:rsidRPr="00756AE0">
        <w:rPr>
          <w:rFonts w:eastAsia="Calibri"/>
          <w:iCs/>
          <w:color w:val="000000" w:themeColor="text1"/>
          <w:lang w:eastAsia="en-US"/>
        </w:rPr>
        <w:t>7. Wykonawca zobowiązany jest do przedłożenia Zamawiającemu, projektu umowy o podwykonawstwo, której przedmiotem są roboty budowlane wraz z zestawieniem ilości robót i ich wyceną, wraz z</w:t>
      </w:r>
      <w:r w:rsidR="00436DF3">
        <w:rPr>
          <w:rFonts w:eastAsia="Calibri"/>
          <w:iCs/>
          <w:color w:val="000000" w:themeColor="text1"/>
          <w:lang w:eastAsia="en-US"/>
        </w:rPr>
        <w:t> </w:t>
      </w:r>
      <w:r w:rsidRPr="00756AE0">
        <w:rPr>
          <w:rFonts w:eastAsia="Calibri"/>
          <w:iCs/>
          <w:color w:val="000000" w:themeColor="text1"/>
          <w:lang w:eastAsia="en-US"/>
        </w:rPr>
        <w:t>częścią dokumentacji dotyczącej wykonania robót, które mają być realizowane na podstawie umowy o podwykonawstwo lub ze wskazaniem tej części dokumentacji, nie później niż 14 dni przed jej zawarciem, a w przypadku projektu umowy przedkładanego przez Podwykonawcę lub dalszego Podwykonawcę, wraz ze zgodą Wykonawcy na zawarcie umowy o podwykonawstwo o treści zgodnej z projektem umowy.</w:t>
      </w:r>
    </w:p>
    <w:p w14:paraId="4F37FF5A" w14:textId="77777777" w:rsidR="00A31013" w:rsidRPr="00756AE0" w:rsidRDefault="00A31013" w:rsidP="00756AE0">
      <w:pPr>
        <w:tabs>
          <w:tab w:val="num" w:pos="1575"/>
        </w:tabs>
        <w:spacing w:after="120" w:line="276" w:lineRule="auto"/>
        <w:ind w:left="993" w:hanging="426"/>
        <w:jc w:val="both"/>
        <w:rPr>
          <w:rFonts w:eastAsia="Calibri"/>
          <w:iCs/>
          <w:color w:val="000000" w:themeColor="text1"/>
          <w:lang w:eastAsia="en-US"/>
        </w:rPr>
      </w:pPr>
      <w:r w:rsidRPr="00756AE0">
        <w:rPr>
          <w:rFonts w:eastAsia="Calibri"/>
          <w:iCs/>
          <w:color w:val="000000" w:themeColor="text1"/>
          <w:lang w:eastAsia="en-US"/>
        </w:rPr>
        <w:t>8. Projekt umowy o podwykonawstwo, której przedmiotem są roboty budowlane, będzie uważany za zaakceptowany przez Zamawiającego, jeżeli Zamawiający w terminie 7 dni od dnia przedłożenia mu projektu nie zgłosi w formie pisemnej, pod rygorem nieważności, zastrzeżeń. Za dzień przedłożenia projektu przez Wykonawcę uznaje się dzień przedłożenia projektu Zamawiającemu na zasadach określonych powyżej.</w:t>
      </w:r>
    </w:p>
    <w:p w14:paraId="324BFB7C" w14:textId="77777777" w:rsidR="00A31013" w:rsidRPr="00756AE0" w:rsidRDefault="00A31013" w:rsidP="00756AE0">
      <w:pPr>
        <w:tabs>
          <w:tab w:val="num" w:pos="1575"/>
        </w:tabs>
        <w:spacing w:after="120" w:line="276" w:lineRule="auto"/>
        <w:ind w:left="993" w:hanging="426"/>
        <w:jc w:val="both"/>
        <w:rPr>
          <w:rFonts w:eastAsia="Calibri"/>
          <w:iCs/>
          <w:color w:val="000000" w:themeColor="text1"/>
          <w:lang w:eastAsia="en-US"/>
        </w:rPr>
      </w:pPr>
      <w:r w:rsidRPr="00756AE0">
        <w:rPr>
          <w:rFonts w:eastAsia="Calibri"/>
          <w:iCs/>
          <w:color w:val="000000" w:themeColor="text1"/>
          <w:lang w:eastAsia="en-US"/>
        </w:rPr>
        <w:t>9. Zamawiający zgłosi zastrzeżenia do projektu umowy o podwykonawstwo, której przedmiotem są roboty budowlane, w szczególności w następujących przypadkach:</w:t>
      </w:r>
    </w:p>
    <w:p w14:paraId="27FB8B15" w14:textId="77777777" w:rsidR="00A31013" w:rsidRPr="00756AE0" w:rsidRDefault="00A31013" w:rsidP="00756AE0">
      <w:pPr>
        <w:tabs>
          <w:tab w:val="num" w:pos="1575"/>
        </w:tabs>
        <w:spacing w:after="120" w:line="276" w:lineRule="auto"/>
        <w:ind w:left="993"/>
        <w:jc w:val="both"/>
        <w:rPr>
          <w:rFonts w:eastAsia="Calibri"/>
          <w:iCs/>
          <w:color w:val="000000" w:themeColor="text1"/>
          <w:lang w:eastAsia="en-US"/>
        </w:rPr>
      </w:pPr>
      <w:r w:rsidRPr="00756AE0">
        <w:rPr>
          <w:rFonts w:eastAsia="Calibri"/>
          <w:iCs/>
          <w:color w:val="000000" w:themeColor="text1"/>
          <w:lang w:eastAsia="en-US"/>
        </w:rPr>
        <w:t>1) niespełniania przez projekt wymagań dotyczących umowy o podwykonawstwo, określonych w ust. 5 i 6 niniejszego paragrafu;</w:t>
      </w:r>
    </w:p>
    <w:p w14:paraId="78135F98" w14:textId="77777777" w:rsidR="00A31013" w:rsidRPr="00756AE0" w:rsidRDefault="00A31013" w:rsidP="00756AE0">
      <w:pPr>
        <w:tabs>
          <w:tab w:val="num" w:pos="1575"/>
        </w:tabs>
        <w:spacing w:after="120" w:line="276" w:lineRule="auto"/>
        <w:ind w:left="993"/>
        <w:jc w:val="both"/>
        <w:rPr>
          <w:rFonts w:eastAsia="Calibri"/>
          <w:iCs/>
          <w:color w:val="000000" w:themeColor="text1"/>
          <w:lang w:eastAsia="en-US"/>
        </w:rPr>
      </w:pPr>
      <w:r w:rsidRPr="00756AE0">
        <w:rPr>
          <w:rFonts w:eastAsia="Calibri"/>
          <w:iCs/>
          <w:color w:val="000000" w:themeColor="text1"/>
          <w:lang w:eastAsia="en-US"/>
        </w:rPr>
        <w:t>2) niezałączenia do projektu zestawień, dokumentów lub informacji, o których mowa w ust. 7 niniejszego paragrafu;</w:t>
      </w:r>
    </w:p>
    <w:p w14:paraId="1A47488D" w14:textId="77777777" w:rsidR="00A31013" w:rsidRPr="00756AE0" w:rsidRDefault="00A31013" w:rsidP="00756AE0">
      <w:pPr>
        <w:tabs>
          <w:tab w:val="num" w:pos="1575"/>
        </w:tabs>
        <w:spacing w:after="120" w:line="276" w:lineRule="auto"/>
        <w:ind w:left="993"/>
        <w:jc w:val="both"/>
        <w:rPr>
          <w:rFonts w:eastAsia="Calibri"/>
          <w:iCs/>
          <w:color w:val="000000" w:themeColor="text1"/>
          <w:lang w:eastAsia="en-US"/>
        </w:rPr>
      </w:pPr>
      <w:r w:rsidRPr="00756AE0">
        <w:rPr>
          <w:rFonts w:eastAsia="Calibri"/>
          <w:iCs/>
          <w:color w:val="000000" w:themeColor="text1"/>
          <w:lang w:eastAsia="en-US"/>
        </w:rPr>
        <w:t>3) zamieszczenia w projekcie postanowień uzależniających uzyskanie przez Podwykonawcę lub dalszego Podwykonawcę zapłaty za realizację przedmiotu umowy od zapłaty wynagrodzenia Wykonawcy przez Zamawiającego lub odpowiednio od zapłaty wynagrodzenia przez Wykonawcę za realizację przedmiotu umowy przez Podwykonawcę;</w:t>
      </w:r>
    </w:p>
    <w:p w14:paraId="3BB7064A" w14:textId="77777777" w:rsidR="00A31013" w:rsidRPr="00756AE0" w:rsidRDefault="00A31013" w:rsidP="00756AE0">
      <w:pPr>
        <w:tabs>
          <w:tab w:val="num" w:pos="1575"/>
        </w:tabs>
        <w:spacing w:after="120" w:line="276" w:lineRule="auto"/>
        <w:ind w:left="993"/>
        <w:jc w:val="both"/>
        <w:rPr>
          <w:rFonts w:eastAsia="Calibri"/>
          <w:iCs/>
          <w:color w:val="000000" w:themeColor="text1"/>
          <w:lang w:eastAsia="en-US"/>
        </w:rPr>
      </w:pPr>
      <w:r w:rsidRPr="00756AE0">
        <w:rPr>
          <w:rFonts w:eastAsia="Calibri"/>
          <w:iCs/>
          <w:color w:val="000000" w:themeColor="text1"/>
          <w:lang w:eastAsia="en-US"/>
        </w:rPr>
        <w:t>4) gdy termin realizacji robót budowlanych określonych projektem jest dłuższy niż przewidywany umową dla tych robót;</w:t>
      </w:r>
    </w:p>
    <w:p w14:paraId="77792024" w14:textId="77777777" w:rsidR="00A31013" w:rsidRPr="00756AE0" w:rsidRDefault="00A31013" w:rsidP="00756AE0">
      <w:pPr>
        <w:tabs>
          <w:tab w:val="num" w:pos="1575"/>
        </w:tabs>
        <w:spacing w:after="120" w:line="276" w:lineRule="auto"/>
        <w:ind w:left="993"/>
        <w:jc w:val="both"/>
        <w:rPr>
          <w:rFonts w:eastAsia="Calibri"/>
          <w:iCs/>
          <w:color w:val="000000" w:themeColor="text1"/>
          <w:lang w:eastAsia="en-US"/>
        </w:rPr>
      </w:pPr>
      <w:r w:rsidRPr="00756AE0">
        <w:rPr>
          <w:rFonts w:eastAsia="Calibri"/>
          <w:iCs/>
          <w:color w:val="000000" w:themeColor="text1"/>
          <w:lang w:eastAsia="en-US"/>
        </w:rPr>
        <w:t>5) gdy projekt zawiera postanowienia dotyczące sposobu rozliczeń za wykonane roboty, uniemożliwiające rozliczenie tych robót pomiędzy Zamawiającym a Wykonawcą na podstawie umowy.</w:t>
      </w:r>
    </w:p>
    <w:p w14:paraId="7CD30E6B" w14:textId="3333ECBC" w:rsidR="00A31013" w:rsidRPr="00756AE0" w:rsidRDefault="00A31013" w:rsidP="00756AE0">
      <w:pPr>
        <w:tabs>
          <w:tab w:val="num" w:pos="1575"/>
        </w:tabs>
        <w:spacing w:after="120" w:line="276" w:lineRule="auto"/>
        <w:ind w:left="993" w:hanging="284"/>
        <w:jc w:val="both"/>
        <w:rPr>
          <w:rFonts w:eastAsia="Calibri"/>
          <w:iCs/>
          <w:color w:val="000000" w:themeColor="text1"/>
          <w:lang w:eastAsia="en-US"/>
        </w:rPr>
      </w:pPr>
      <w:r w:rsidRPr="00756AE0">
        <w:rPr>
          <w:rFonts w:eastAsia="Calibri"/>
          <w:iCs/>
          <w:color w:val="000000" w:themeColor="text1"/>
          <w:lang w:eastAsia="en-US"/>
        </w:rPr>
        <w:t>10. W przypadku zgłoszenia przez Zamawiającego zastrzeżeń do projektu umowy o podwykonawstwo w</w:t>
      </w:r>
      <w:r w:rsidR="00436DF3">
        <w:rPr>
          <w:rFonts w:eastAsia="Calibri"/>
          <w:iCs/>
          <w:color w:val="000000" w:themeColor="text1"/>
          <w:lang w:eastAsia="en-US"/>
        </w:rPr>
        <w:t> </w:t>
      </w:r>
      <w:r w:rsidRPr="00756AE0">
        <w:rPr>
          <w:rFonts w:eastAsia="Calibri"/>
          <w:iCs/>
          <w:color w:val="000000" w:themeColor="text1"/>
          <w:lang w:eastAsia="en-US"/>
        </w:rPr>
        <w:t>terminie określonym w ust. 8 niniejszego paragrafu, Wykonawca może przedłożyć zmieniony projekt umowy o podwykonawstwo, uwzględniający w całości zastrzeżenia Zamawiającego.</w:t>
      </w:r>
    </w:p>
    <w:p w14:paraId="47DD1D20" w14:textId="1C59F912" w:rsidR="00A31013" w:rsidRPr="00756AE0" w:rsidRDefault="00A31013" w:rsidP="00756AE0">
      <w:pPr>
        <w:tabs>
          <w:tab w:val="num" w:pos="1575"/>
        </w:tabs>
        <w:spacing w:after="120" w:line="276" w:lineRule="auto"/>
        <w:ind w:left="993" w:hanging="284"/>
        <w:jc w:val="both"/>
        <w:rPr>
          <w:rFonts w:eastAsia="Calibri"/>
          <w:iCs/>
          <w:color w:val="000000" w:themeColor="text1"/>
          <w:lang w:eastAsia="en-US"/>
        </w:rPr>
      </w:pPr>
      <w:r w:rsidRPr="00756AE0">
        <w:rPr>
          <w:rFonts w:eastAsia="Calibri"/>
          <w:iCs/>
          <w:color w:val="000000" w:themeColor="text1"/>
          <w:lang w:eastAsia="en-US"/>
        </w:rPr>
        <w:t>11. Po akceptacji projektu umowy o podwykonawstwo, której przedmiotem są roboty budowlane lub po upływie terminu na zgłoszenie przez Zamawiającego zastrzeżeń do tego projektu, Wykonawca, przedłoży Zamawiającemu poświadczoną za zgodność z oryginałem kopię zawartej umowy o</w:t>
      </w:r>
      <w:r w:rsidR="00436DF3">
        <w:rPr>
          <w:rFonts w:eastAsia="Calibri"/>
          <w:iCs/>
          <w:color w:val="000000" w:themeColor="text1"/>
          <w:lang w:eastAsia="en-US"/>
        </w:rPr>
        <w:t> </w:t>
      </w:r>
      <w:r w:rsidRPr="00756AE0">
        <w:rPr>
          <w:rFonts w:eastAsia="Calibri"/>
          <w:iCs/>
          <w:color w:val="000000" w:themeColor="text1"/>
          <w:lang w:eastAsia="en-US"/>
        </w:rPr>
        <w:t>podwykonawstwo, w terminie 7 dni od dnia zawarcia tej umowy, jednakże nie później niż na 3 dni przed dniem skierowania Podwykonawcy lub dalszego Podwykonawcy do realizacji robót budowlanych.</w:t>
      </w:r>
    </w:p>
    <w:p w14:paraId="660BB965" w14:textId="1FC4E8F1" w:rsidR="00A31013" w:rsidRPr="00756AE0" w:rsidRDefault="00A31013" w:rsidP="00756AE0">
      <w:pPr>
        <w:tabs>
          <w:tab w:val="num" w:pos="1575"/>
        </w:tabs>
        <w:spacing w:after="120" w:line="276" w:lineRule="auto"/>
        <w:ind w:left="993" w:hanging="284"/>
        <w:jc w:val="both"/>
        <w:rPr>
          <w:rFonts w:eastAsia="Calibri"/>
          <w:iCs/>
          <w:color w:val="000000" w:themeColor="text1"/>
          <w:lang w:eastAsia="en-US"/>
        </w:rPr>
      </w:pPr>
      <w:r w:rsidRPr="00756AE0">
        <w:rPr>
          <w:rFonts w:eastAsia="Calibri"/>
          <w:iCs/>
          <w:color w:val="000000" w:themeColor="text1"/>
          <w:lang w:eastAsia="en-US"/>
        </w:rPr>
        <w:t>12. Zamawiający zgłosi Wykonawcy w formie pisemnej pod rygorem nieważności sprzeciw do zawartej umowy o podwykonawstwo, której przedmiotem są roboty budowlane, w terminie 5 dni od jej przedłożenia w przypadkach określonych w ust. 9 niniejszego paragrafu.</w:t>
      </w:r>
    </w:p>
    <w:p w14:paraId="6AD43FFD" w14:textId="77777777" w:rsidR="00A31013" w:rsidRPr="00756AE0" w:rsidRDefault="00A31013" w:rsidP="00756AE0">
      <w:pPr>
        <w:tabs>
          <w:tab w:val="num" w:pos="1575"/>
        </w:tabs>
        <w:spacing w:after="120" w:line="276" w:lineRule="auto"/>
        <w:ind w:left="567"/>
        <w:jc w:val="both"/>
        <w:rPr>
          <w:rFonts w:eastAsia="Calibri"/>
          <w:iCs/>
          <w:color w:val="000000" w:themeColor="text1"/>
          <w:lang w:eastAsia="en-US"/>
        </w:rPr>
      </w:pPr>
      <w:r w:rsidRPr="00756AE0">
        <w:rPr>
          <w:rFonts w:eastAsia="Calibri"/>
          <w:iCs/>
          <w:color w:val="000000" w:themeColor="text1"/>
          <w:lang w:eastAsia="en-US"/>
        </w:rPr>
        <w:t>13. Umowa o podwykonawstwo, której przedmiotem są roboty budowlane, będzie uważana za zaakceptowaną przez Zamawiającego, jeżeli Zamawiający w terminie 5 dni od dnia przedłożenia kopii tej umowy nie zgłosi do niej w formie pisemnej sprzeciwu.</w:t>
      </w:r>
    </w:p>
    <w:p w14:paraId="6BA7C71E" w14:textId="1AA0BD13" w:rsidR="00A31013" w:rsidRPr="00756AE0" w:rsidRDefault="00A31013" w:rsidP="00756AE0">
      <w:pPr>
        <w:tabs>
          <w:tab w:val="num" w:pos="1575"/>
        </w:tabs>
        <w:spacing w:after="120" w:line="276" w:lineRule="auto"/>
        <w:ind w:left="567"/>
        <w:jc w:val="both"/>
        <w:rPr>
          <w:rFonts w:eastAsia="Calibri"/>
          <w:iCs/>
          <w:lang w:eastAsia="en-US"/>
        </w:rPr>
      </w:pPr>
      <w:r w:rsidRPr="00756AE0">
        <w:rPr>
          <w:rFonts w:eastAsia="Calibri"/>
          <w:iCs/>
          <w:color w:val="000000" w:themeColor="text1"/>
          <w:lang w:eastAsia="en-US"/>
        </w:rPr>
        <w:t>14. Wykonawca przedłoży Zamawiającemu poświadczoną za zgodność z oryginałem kopię zawartej umowy o podwykonawstwo, której przedmiotem są dostawy lub usługi stanowiące część przedmiotu umowy, w terminie 7 dni od dnia jej zawarcia, z wyłączeniem umów o podwykonawstwo o wartości mniejszej niż</w:t>
      </w:r>
      <w:r w:rsidR="00095882" w:rsidRPr="00756AE0">
        <w:rPr>
          <w:rFonts w:eastAsia="Calibri"/>
          <w:iCs/>
          <w:color w:val="000000" w:themeColor="text1"/>
          <w:lang w:eastAsia="en-US"/>
        </w:rPr>
        <w:t xml:space="preserve"> </w:t>
      </w:r>
      <w:r w:rsidRPr="00756AE0">
        <w:rPr>
          <w:rFonts w:eastAsia="Calibri"/>
          <w:iCs/>
          <w:lang w:eastAsia="en-US"/>
        </w:rPr>
        <w:t xml:space="preserve"> 50 000 zł.</w:t>
      </w:r>
    </w:p>
    <w:p w14:paraId="4EC2E525" w14:textId="77777777" w:rsidR="00DF2664" w:rsidRPr="00756AE0" w:rsidRDefault="00A31013" w:rsidP="00756AE0">
      <w:pPr>
        <w:tabs>
          <w:tab w:val="num" w:pos="1575"/>
        </w:tabs>
        <w:spacing w:after="120" w:line="276" w:lineRule="auto"/>
        <w:ind w:left="567"/>
        <w:jc w:val="both"/>
        <w:rPr>
          <w:rFonts w:eastAsia="Calibri"/>
          <w:iCs/>
          <w:color w:val="000000" w:themeColor="text1"/>
          <w:lang w:eastAsia="en-US"/>
        </w:rPr>
      </w:pPr>
      <w:r w:rsidRPr="00756AE0">
        <w:rPr>
          <w:rFonts w:eastAsia="Calibri"/>
          <w:iCs/>
          <w:color w:val="000000" w:themeColor="text1"/>
          <w:lang w:eastAsia="en-US"/>
        </w:rPr>
        <w:t>15. Do zmian  postanowień umów o podwykonawstwo, stosuje się zasady określone w ust. 7 -13 niniejszego paragrafu.</w:t>
      </w:r>
    </w:p>
    <w:p w14:paraId="30721F50" w14:textId="0FD76C93" w:rsidR="00B6292B" w:rsidRPr="00756AE0" w:rsidRDefault="00095882" w:rsidP="00756AE0">
      <w:pPr>
        <w:tabs>
          <w:tab w:val="num" w:pos="1575"/>
        </w:tabs>
        <w:spacing w:after="120" w:line="276" w:lineRule="auto"/>
        <w:ind w:left="567"/>
        <w:jc w:val="both"/>
        <w:rPr>
          <w:bCs/>
        </w:rPr>
      </w:pPr>
      <w:r w:rsidRPr="00756AE0">
        <w:rPr>
          <w:bCs/>
        </w:rPr>
        <w:t>16.Wykonawca Podwykonawca lub dalszy Podwykon</w:t>
      </w:r>
      <w:r w:rsidR="00DB1F9C" w:rsidRPr="00756AE0">
        <w:rPr>
          <w:bCs/>
        </w:rPr>
        <w:t>a</w:t>
      </w:r>
      <w:r w:rsidRPr="00756AE0">
        <w:rPr>
          <w:bCs/>
        </w:rPr>
        <w:t xml:space="preserve">wca </w:t>
      </w:r>
      <w:r w:rsidR="00DB1F9C" w:rsidRPr="00756AE0">
        <w:rPr>
          <w:bCs/>
        </w:rPr>
        <w:t xml:space="preserve"> nie może polecić Podwykonawcy </w:t>
      </w:r>
      <w:r w:rsidR="00DB1F9C" w:rsidRPr="00756AE0">
        <w:rPr>
          <w:bCs/>
        </w:rPr>
        <w:br/>
        <w:t xml:space="preserve"> realizacji przedmiotu umowy o podwykonawstwo , której przedmiotem  są roboty budowlane w  </w:t>
      </w:r>
      <w:r w:rsidR="00925503">
        <w:rPr>
          <w:bCs/>
        </w:rPr>
        <w:t> </w:t>
      </w:r>
      <w:r w:rsidR="00DB1F9C" w:rsidRPr="00756AE0">
        <w:rPr>
          <w:bCs/>
        </w:rPr>
        <w:t>przypadku braku  jej akceptacji przez Zamawiającego</w:t>
      </w:r>
      <w:r w:rsidR="00B6292B" w:rsidRPr="00756AE0">
        <w:rPr>
          <w:bCs/>
        </w:rPr>
        <w:t>.</w:t>
      </w:r>
    </w:p>
    <w:p w14:paraId="256EA162" w14:textId="566CF89A" w:rsidR="00470826" w:rsidRPr="00756AE0" w:rsidRDefault="00DB1F9C" w:rsidP="00756AE0">
      <w:pPr>
        <w:tabs>
          <w:tab w:val="num" w:pos="1575"/>
        </w:tabs>
        <w:spacing w:after="120" w:line="276" w:lineRule="auto"/>
        <w:ind w:left="567"/>
        <w:jc w:val="both"/>
        <w:rPr>
          <w:bCs/>
        </w:rPr>
      </w:pPr>
      <w:r w:rsidRPr="00756AE0">
        <w:rPr>
          <w:bCs/>
        </w:rPr>
        <w:br/>
        <w:t>17. Gdy zmiana albo rezygnacja  z Podwykonawcy dotyczy podmiotu na którego zasoby Wykonawca  powoływał się w celu wykazania spełnienia warunków udziału w postępowaniu Wykonawca jest obowiązany wykazać Zamawiającemu, że proponowany inny Podwykonawca lub Wykonawca samodzielnie spełnia je w stopniu nie mniejszym niż Podwykonawca na którego zasoby powoływał się w trakcie postępowania o udzielenie zamówienia .  Wykonawca na żądanie Zamawiającego przedstawia oświadczenie o którym mowa w art.125  ust.1 ustawy Prawo Zamówień Publicznych , lub oświadczenia lub dokumenty potwierdzające brak podstaw do wykluczenia wobec tego Wykonawcy.</w:t>
      </w:r>
      <w:r w:rsidR="00470826" w:rsidRPr="00756AE0">
        <w:rPr>
          <w:bCs/>
        </w:rPr>
        <w:t xml:space="preserve"> </w:t>
      </w:r>
      <w:r w:rsidRPr="00756AE0">
        <w:rPr>
          <w:bCs/>
        </w:rPr>
        <w:t>Jeżeli Zamawiający s</w:t>
      </w:r>
      <w:r w:rsidR="00470826" w:rsidRPr="00756AE0">
        <w:rPr>
          <w:bCs/>
        </w:rPr>
        <w:t xml:space="preserve">twierdzi , że  wobec danego  Podwykonawcy zachodzą podstawy wykluczenia , Wykonawca obowiązany jest zastąpić tego Podwykonawcę lub zrezygnować z powierzenia wykonania części zamówienia Podwykonawcy . Postanowienia powyższe stosuje się wobec dalszych </w:t>
      </w:r>
      <w:r w:rsidR="00604AA8" w:rsidRPr="00756AE0">
        <w:rPr>
          <w:bCs/>
        </w:rPr>
        <w:t>P</w:t>
      </w:r>
      <w:r w:rsidR="00470826" w:rsidRPr="00756AE0">
        <w:rPr>
          <w:bCs/>
        </w:rPr>
        <w:t>odwykonawców .</w:t>
      </w:r>
    </w:p>
    <w:p w14:paraId="6E91367A" w14:textId="77777777" w:rsidR="00B6292B" w:rsidRPr="00756AE0" w:rsidRDefault="00B6292B" w:rsidP="00756AE0">
      <w:pPr>
        <w:tabs>
          <w:tab w:val="num" w:pos="1575"/>
        </w:tabs>
        <w:spacing w:after="120" w:line="276" w:lineRule="auto"/>
        <w:ind w:left="567"/>
        <w:jc w:val="both"/>
        <w:rPr>
          <w:rFonts w:eastAsia="Calibri"/>
          <w:iCs/>
          <w:color w:val="000000" w:themeColor="text1"/>
          <w:lang w:eastAsia="en-US"/>
        </w:rPr>
      </w:pPr>
    </w:p>
    <w:p w14:paraId="0B5A12A4" w14:textId="646621EC" w:rsidR="00DB1F9C" w:rsidRPr="00756AE0" w:rsidRDefault="00470826" w:rsidP="00756AE0">
      <w:pPr>
        <w:spacing w:after="120"/>
        <w:ind w:left="567"/>
        <w:jc w:val="both"/>
        <w:rPr>
          <w:bCs/>
        </w:rPr>
      </w:pPr>
      <w:r w:rsidRPr="00756AE0">
        <w:rPr>
          <w:bCs/>
        </w:rPr>
        <w:t xml:space="preserve">18. Powierzenie </w:t>
      </w:r>
      <w:r w:rsidR="00B6292B" w:rsidRPr="00756AE0">
        <w:rPr>
          <w:bCs/>
        </w:rPr>
        <w:t xml:space="preserve"> </w:t>
      </w:r>
      <w:r w:rsidRPr="00756AE0">
        <w:rPr>
          <w:bCs/>
        </w:rPr>
        <w:t xml:space="preserve">wykonania </w:t>
      </w:r>
      <w:r w:rsidR="00B6292B" w:rsidRPr="00756AE0">
        <w:rPr>
          <w:bCs/>
        </w:rPr>
        <w:t xml:space="preserve">  </w:t>
      </w:r>
      <w:r w:rsidRPr="00756AE0">
        <w:rPr>
          <w:bCs/>
        </w:rPr>
        <w:t>części</w:t>
      </w:r>
      <w:r w:rsidR="00B6292B" w:rsidRPr="00756AE0">
        <w:rPr>
          <w:bCs/>
        </w:rPr>
        <w:t xml:space="preserve"> </w:t>
      </w:r>
      <w:r w:rsidRPr="00756AE0">
        <w:rPr>
          <w:bCs/>
        </w:rPr>
        <w:t xml:space="preserve"> </w:t>
      </w:r>
      <w:r w:rsidR="00B6292B" w:rsidRPr="00756AE0">
        <w:rPr>
          <w:bCs/>
        </w:rPr>
        <w:t xml:space="preserve"> </w:t>
      </w:r>
      <w:r w:rsidRPr="00756AE0">
        <w:rPr>
          <w:bCs/>
        </w:rPr>
        <w:t>zamówienia</w:t>
      </w:r>
      <w:r w:rsidR="00B6292B" w:rsidRPr="00756AE0">
        <w:rPr>
          <w:bCs/>
        </w:rPr>
        <w:t xml:space="preserve">  </w:t>
      </w:r>
      <w:r w:rsidRPr="00756AE0">
        <w:rPr>
          <w:bCs/>
        </w:rPr>
        <w:t xml:space="preserve"> </w:t>
      </w:r>
      <w:r w:rsidR="00B6292B" w:rsidRPr="00756AE0">
        <w:rPr>
          <w:bCs/>
        </w:rPr>
        <w:t xml:space="preserve"> </w:t>
      </w:r>
      <w:r w:rsidRPr="00756AE0">
        <w:rPr>
          <w:bCs/>
        </w:rPr>
        <w:t xml:space="preserve">podwykonawcom </w:t>
      </w:r>
      <w:r w:rsidR="00B6292B" w:rsidRPr="00756AE0">
        <w:rPr>
          <w:bCs/>
        </w:rPr>
        <w:t xml:space="preserve">          </w:t>
      </w:r>
      <w:r w:rsidRPr="00756AE0">
        <w:rPr>
          <w:bCs/>
        </w:rPr>
        <w:t>nie</w:t>
      </w:r>
      <w:r w:rsidR="00B6292B" w:rsidRPr="00756AE0">
        <w:rPr>
          <w:bCs/>
        </w:rPr>
        <w:t xml:space="preserve">      </w:t>
      </w:r>
      <w:r w:rsidRPr="00756AE0">
        <w:rPr>
          <w:bCs/>
        </w:rPr>
        <w:t xml:space="preserve"> zwalnia</w:t>
      </w:r>
      <w:r w:rsidR="00B6292B" w:rsidRPr="00756AE0">
        <w:rPr>
          <w:bCs/>
        </w:rPr>
        <w:t xml:space="preserve">      </w:t>
      </w:r>
      <w:r w:rsidRPr="00756AE0">
        <w:rPr>
          <w:bCs/>
        </w:rPr>
        <w:t xml:space="preserve"> Wykonawcy z odpowiedzialności za należyte wykonanie tego zamówienia . </w:t>
      </w:r>
      <w:r w:rsidR="00DB1F9C" w:rsidRPr="00756AE0">
        <w:rPr>
          <w:bCs/>
        </w:rPr>
        <w:t xml:space="preserve">  </w:t>
      </w:r>
    </w:p>
    <w:p w14:paraId="1E35A121" w14:textId="77777777" w:rsidR="009C5CFC" w:rsidRPr="00756AE0" w:rsidRDefault="009C5CFC" w:rsidP="00756AE0">
      <w:pPr>
        <w:spacing w:after="120"/>
        <w:ind w:left="567"/>
        <w:jc w:val="both"/>
        <w:rPr>
          <w:bCs/>
        </w:rPr>
      </w:pPr>
    </w:p>
    <w:p w14:paraId="384E26DC" w14:textId="424BA69F" w:rsidR="00776066" w:rsidRPr="00756AE0" w:rsidRDefault="00776066" w:rsidP="00756AE0">
      <w:pPr>
        <w:spacing w:after="120"/>
        <w:jc w:val="both"/>
        <w:rPr>
          <w:b/>
        </w:rPr>
      </w:pPr>
      <w:r w:rsidRPr="00756AE0">
        <w:rPr>
          <w:b/>
        </w:rPr>
        <w:t>§</w:t>
      </w:r>
      <w:r w:rsidR="003E5A99" w:rsidRPr="00756AE0">
        <w:rPr>
          <w:b/>
        </w:rPr>
        <w:t>5</w:t>
      </w:r>
      <w:r w:rsidRPr="00756AE0">
        <w:rPr>
          <w:b/>
        </w:rPr>
        <w:t>. OBOWIĄZKI ZAMAWIAJĄCEGO</w:t>
      </w:r>
    </w:p>
    <w:p w14:paraId="6B43ED36" w14:textId="77777777" w:rsidR="001A7C62" w:rsidRPr="00756AE0" w:rsidRDefault="001A7C62" w:rsidP="00756AE0">
      <w:pPr>
        <w:spacing w:after="120"/>
        <w:jc w:val="both"/>
        <w:rPr>
          <w:b/>
        </w:rPr>
      </w:pPr>
    </w:p>
    <w:p w14:paraId="24431DEA" w14:textId="43987C0B" w:rsidR="00776066" w:rsidRPr="00756AE0" w:rsidRDefault="00776066" w:rsidP="00756AE0">
      <w:pPr>
        <w:pStyle w:val="Ustp"/>
        <w:tabs>
          <w:tab w:val="clear" w:pos="1080"/>
        </w:tabs>
        <w:spacing w:line="276" w:lineRule="auto"/>
        <w:ind w:left="0" w:firstLine="0"/>
        <w:rPr>
          <w:rFonts w:ascii="Times New Roman" w:hAnsi="Times New Roman"/>
          <w:sz w:val="20"/>
          <w:szCs w:val="20"/>
        </w:rPr>
      </w:pPr>
      <w:r w:rsidRPr="00756AE0">
        <w:rPr>
          <w:rFonts w:ascii="Times New Roman" w:hAnsi="Times New Roman"/>
          <w:sz w:val="20"/>
          <w:szCs w:val="20"/>
        </w:rPr>
        <w:t xml:space="preserve">   </w:t>
      </w:r>
      <w:r w:rsidR="005D14D0" w:rsidRPr="00756AE0">
        <w:rPr>
          <w:rFonts w:ascii="Times New Roman" w:hAnsi="Times New Roman"/>
          <w:sz w:val="20"/>
          <w:szCs w:val="20"/>
        </w:rPr>
        <w:t>1</w:t>
      </w:r>
      <w:r w:rsidRPr="00756AE0">
        <w:rPr>
          <w:rFonts w:ascii="Times New Roman" w:hAnsi="Times New Roman"/>
          <w:sz w:val="20"/>
          <w:szCs w:val="20"/>
        </w:rPr>
        <w:t>. W ramach Umowy,  Zamawiający zobowiązuje się w szczególności do:</w:t>
      </w:r>
    </w:p>
    <w:p w14:paraId="3DDF5128" w14:textId="77777777" w:rsidR="00776066" w:rsidRPr="00756AE0" w:rsidRDefault="00776066" w:rsidP="00756AE0">
      <w:pPr>
        <w:pStyle w:val="Ustp"/>
        <w:numPr>
          <w:ilvl w:val="0"/>
          <w:numId w:val="14"/>
        </w:numPr>
        <w:spacing w:line="276" w:lineRule="auto"/>
        <w:ind w:left="993" w:hanging="426"/>
        <w:rPr>
          <w:rFonts w:ascii="Times New Roman" w:hAnsi="Times New Roman"/>
          <w:sz w:val="20"/>
          <w:szCs w:val="20"/>
        </w:rPr>
      </w:pPr>
      <w:r w:rsidRPr="00756AE0">
        <w:rPr>
          <w:rFonts w:ascii="Times New Roman" w:hAnsi="Times New Roman"/>
          <w:sz w:val="20"/>
          <w:szCs w:val="20"/>
        </w:rPr>
        <w:t>protokolarnego przekazania terenu budowy,</w:t>
      </w:r>
    </w:p>
    <w:p w14:paraId="3B393962" w14:textId="77777777" w:rsidR="00776066" w:rsidRPr="00756AE0" w:rsidRDefault="00776066" w:rsidP="00756AE0">
      <w:pPr>
        <w:pStyle w:val="Ustp"/>
        <w:numPr>
          <w:ilvl w:val="0"/>
          <w:numId w:val="14"/>
        </w:numPr>
        <w:spacing w:line="276" w:lineRule="auto"/>
        <w:ind w:left="993" w:hanging="426"/>
        <w:rPr>
          <w:rFonts w:ascii="Times New Roman" w:hAnsi="Times New Roman"/>
          <w:sz w:val="20"/>
          <w:szCs w:val="20"/>
        </w:rPr>
      </w:pPr>
      <w:r w:rsidRPr="00756AE0">
        <w:rPr>
          <w:rFonts w:ascii="Times New Roman" w:hAnsi="Times New Roman"/>
          <w:sz w:val="20"/>
          <w:szCs w:val="20"/>
        </w:rPr>
        <w:t>zapewnienia nadzoru inwestorskiego nad wykonywanymi pracami,</w:t>
      </w:r>
    </w:p>
    <w:p w14:paraId="1D5B33E1" w14:textId="28BE99DA" w:rsidR="00776066" w:rsidRPr="00756AE0" w:rsidRDefault="00776066" w:rsidP="00756AE0">
      <w:pPr>
        <w:pStyle w:val="Ustp"/>
        <w:numPr>
          <w:ilvl w:val="0"/>
          <w:numId w:val="14"/>
        </w:numPr>
        <w:spacing w:line="276" w:lineRule="auto"/>
        <w:ind w:left="993" w:hanging="426"/>
        <w:rPr>
          <w:rFonts w:ascii="Times New Roman" w:hAnsi="Times New Roman"/>
          <w:sz w:val="20"/>
          <w:szCs w:val="20"/>
        </w:rPr>
      </w:pPr>
      <w:r w:rsidRPr="00756AE0">
        <w:rPr>
          <w:rFonts w:ascii="Times New Roman" w:hAnsi="Times New Roman"/>
          <w:sz w:val="20"/>
          <w:szCs w:val="20"/>
        </w:rPr>
        <w:t>dostarczenia Wykonawcy wszelkich informacji i dokumentów niezbędnych do wykonania Umowy, o</w:t>
      </w:r>
      <w:r w:rsidR="00436DF3">
        <w:rPr>
          <w:rFonts w:ascii="Times New Roman" w:hAnsi="Times New Roman"/>
          <w:sz w:val="20"/>
          <w:szCs w:val="20"/>
        </w:rPr>
        <w:t> </w:t>
      </w:r>
      <w:r w:rsidRPr="00756AE0">
        <w:rPr>
          <w:rFonts w:ascii="Times New Roman" w:hAnsi="Times New Roman"/>
          <w:sz w:val="20"/>
          <w:szCs w:val="20"/>
        </w:rPr>
        <w:t>ile do uzyskania takich informacji i dokumentów nie jest zobowiązany Wykonawca,</w:t>
      </w:r>
    </w:p>
    <w:p w14:paraId="4EE1F8F5" w14:textId="77777777" w:rsidR="00776066" w:rsidRPr="00756AE0" w:rsidRDefault="00776066" w:rsidP="00756AE0">
      <w:pPr>
        <w:pStyle w:val="Ustp"/>
        <w:numPr>
          <w:ilvl w:val="0"/>
          <w:numId w:val="14"/>
        </w:numPr>
        <w:spacing w:line="276" w:lineRule="auto"/>
        <w:ind w:left="993" w:hanging="426"/>
        <w:rPr>
          <w:rFonts w:ascii="Times New Roman" w:hAnsi="Times New Roman"/>
          <w:sz w:val="20"/>
          <w:szCs w:val="20"/>
        </w:rPr>
      </w:pPr>
      <w:r w:rsidRPr="00756AE0">
        <w:rPr>
          <w:rFonts w:ascii="Times New Roman" w:hAnsi="Times New Roman"/>
          <w:sz w:val="20"/>
          <w:szCs w:val="20"/>
        </w:rPr>
        <w:t>współdziałania z Wykonawcą przy realizacji Przedmiotu Umowy,</w:t>
      </w:r>
    </w:p>
    <w:p w14:paraId="4E18AE03" w14:textId="50882161" w:rsidR="00776066" w:rsidRPr="00756AE0" w:rsidRDefault="00776066" w:rsidP="00756AE0">
      <w:pPr>
        <w:pStyle w:val="Ustp"/>
        <w:numPr>
          <w:ilvl w:val="0"/>
          <w:numId w:val="14"/>
        </w:numPr>
        <w:spacing w:line="276" w:lineRule="auto"/>
        <w:ind w:left="993" w:hanging="426"/>
        <w:rPr>
          <w:rFonts w:ascii="Times New Roman" w:hAnsi="Times New Roman"/>
          <w:sz w:val="20"/>
          <w:szCs w:val="20"/>
        </w:rPr>
      </w:pPr>
      <w:r w:rsidRPr="00756AE0">
        <w:rPr>
          <w:rFonts w:ascii="Times New Roman" w:hAnsi="Times New Roman"/>
          <w:sz w:val="20"/>
          <w:szCs w:val="20"/>
        </w:rPr>
        <w:t xml:space="preserve">protokolarnego   odbioru </w:t>
      </w:r>
      <w:r w:rsidR="00BA254F" w:rsidRPr="00756AE0">
        <w:rPr>
          <w:rFonts w:ascii="Times New Roman" w:hAnsi="Times New Roman"/>
          <w:sz w:val="20"/>
          <w:szCs w:val="20"/>
        </w:rPr>
        <w:t>P</w:t>
      </w:r>
      <w:r w:rsidRPr="00756AE0">
        <w:rPr>
          <w:rFonts w:ascii="Times New Roman" w:hAnsi="Times New Roman"/>
          <w:sz w:val="20"/>
          <w:szCs w:val="20"/>
        </w:rPr>
        <w:t xml:space="preserve">rzedmiotu umowy , </w:t>
      </w:r>
    </w:p>
    <w:p w14:paraId="23D88F38" w14:textId="2333E42A" w:rsidR="00776066" w:rsidRPr="00756AE0" w:rsidRDefault="00776066" w:rsidP="00756AE0">
      <w:pPr>
        <w:pStyle w:val="Ustp"/>
        <w:tabs>
          <w:tab w:val="clear" w:pos="1080"/>
        </w:tabs>
        <w:spacing w:line="276" w:lineRule="auto"/>
        <w:ind w:left="284" w:firstLine="0"/>
        <w:rPr>
          <w:rFonts w:ascii="Times New Roman" w:hAnsi="Times New Roman"/>
          <w:sz w:val="20"/>
          <w:szCs w:val="20"/>
        </w:rPr>
      </w:pPr>
      <w:r w:rsidRPr="00756AE0">
        <w:rPr>
          <w:rFonts w:ascii="Times New Roman" w:hAnsi="Times New Roman"/>
          <w:sz w:val="20"/>
          <w:szCs w:val="20"/>
        </w:rPr>
        <w:t xml:space="preserve">      6)   zapłaty wynagrodzenia zgodnie z postanowieniami Umowy.</w:t>
      </w:r>
    </w:p>
    <w:p w14:paraId="45FB20EC" w14:textId="77777777" w:rsidR="00776066" w:rsidRPr="00756AE0" w:rsidRDefault="00776066" w:rsidP="00756AE0">
      <w:pPr>
        <w:pStyle w:val="Ustp"/>
        <w:tabs>
          <w:tab w:val="clear" w:pos="1080"/>
          <w:tab w:val="num" w:pos="1575"/>
        </w:tabs>
        <w:spacing w:line="276" w:lineRule="auto"/>
        <w:ind w:left="0" w:firstLine="0"/>
        <w:rPr>
          <w:rFonts w:ascii="Times New Roman" w:hAnsi="Times New Roman"/>
          <w:i/>
          <w:sz w:val="20"/>
          <w:szCs w:val="20"/>
          <w:highlight w:val="lightGray"/>
        </w:rPr>
      </w:pPr>
    </w:p>
    <w:p w14:paraId="4E2AE5CF" w14:textId="3F69F490" w:rsidR="00776066" w:rsidRPr="00756AE0" w:rsidRDefault="00776066" w:rsidP="00756AE0">
      <w:pPr>
        <w:spacing w:after="120"/>
        <w:jc w:val="both"/>
        <w:rPr>
          <w:b/>
        </w:rPr>
      </w:pPr>
      <w:r w:rsidRPr="00756AE0">
        <w:rPr>
          <w:b/>
        </w:rPr>
        <w:t>§</w:t>
      </w:r>
      <w:r w:rsidR="003E5A99" w:rsidRPr="00756AE0">
        <w:rPr>
          <w:b/>
        </w:rPr>
        <w:t>6</w:t>
      </w:r>
      <w:r w:rsidRPr="00756AE0">
        <w:rPr>
          <w:b/>
        </w:rPr>
        <w:t>. TERMIN REALIZACJI PRZEDMIOTU UMOWY</w:t>
      </w:r>
    </w:p>
    <w:p w14:paraId="5ED80377" w14:textId="77777777" w:rsidR="001A7C62" w:rsidRPr="00756AE0" w:rsidRDefault="001A7C62" w:rsidP="00756AE0">
      <w:pPr>
        <w:spacing w:after="120"/>
        <w:jc w:val="both"/>
        <w:rPr>
          <w:b/>
        </w:rPr>
      </w:pPr>
    </w:p>
    <w:p w14:paraId="106AA05F" w14:textId="77777777" w:rsidR="00E23680" w:rsidRPr="00756AE0" w:rsidRDefault="00E23680" w:rsidP="00756AE0">
      <w:pPr>
        <w:pStyle w:val="Ustp"/>
        <w:numPr>
          <w:ilvl w:val="0"/>
          <w:numId w:val="15"/>
        </w:numPr>
        <w:spacing w:line="276" w:lineRule="auto"/>
        <w:ind w:left="709" w:hanging="425"/>
        <w:rPr>
          <w:rFonts w:ascii="Times New Roman" w:hAnsi="Times New Roman"/>
          <w:sz w:val="20"/>
          <w:szCs w:val="20"/>
        </w:rPr>
      </w:pPr>
      <w:r w:rsidRPr="00756AE0">
        <w:rPr>
          <w:rFonts w:ascii="Times New Roman" w:hAnsi="Times New Roman"/>
          <w:sz w:val="20"/>
          <w:szCs w:val="20"/>
        </w:rPr>
        <w:t>Przekazanie terenu budowy odbędzie się w terminie nie dłuższym niż 7 dni od dnia podpisania Umowy. Z chwilą protokolarnego przejęcia terenu budowy na Wykonawcę przechodzą wszelkie ryzyka związane ze szkodami na tym terenie.</w:t>
      </w:r>
    </w:p>
    <w:p w14:paraId="6597074B" w14:textId="77777777" w:rsidR="00E23680" w:rsidRPr="00756AE0" w:rsidRDefault="00E23680" w:rsidP="00756AE0">
      <w:pPr>
        <w:pStyle w:val="Ustp"/>
        <w:numPr>
          <w:ilvl w:val="0"/>
          <w:numId w:val="15"/>
        </w:numPr>
        <w:spacing w:line="276" w:lineRule="auto"/>
        <w:ind w:left="709" w:hanging="425"/>
        <w:rPr>
          <w:rFonts w:ascii="Times New Roman" w:hAnsi="Times New Roman"/>
          <w:sz w:val="20"/>
          <w:szCs w:val="20"/>
        </w:rPr>
      </w:pPr>
      <w:r w:rsidRPr="00756AE0">
        <w:rPr>
          <w:rFonts w:ascii="Times New Roman" w:hAnsi="Times New Roman"/>
          <w:sz w:val="20"/>
          <w:szCs w:val="20"/>
        </w:rPr>
        <w:t>Termin rozpoczęcia Robót ustala się nie później niż 7 dni od dnia przekazania terenu budowy.</w:t>
      </w:r>
    </w:p>
    <w:p w14:paraId="42983382" w14:textId="1B083AEE" w:rsidR="00C1151C" w:rsidRPr="00AF61B8" w:rsidRDefault="00E23680" w:rsidP="00756AE0">
      <w:pPr>
        <w:pStyle w:val="Ustp"/>
        <w:numPr>
          <w:ilvl w:val="0"/>
          <w:numId w:val="15"/>
        </w:numPr>
        <w:spacing w:line="276" w:lineRule="auto"/>
        <w:ind w:left="709" w:hanging="425"/>
        <w:rPr>
          <w:rFonts w:ascii="Times New Roman" w:eastAsiaTheme="minorHAnsi" w:hAnsi="Times New Roman"/>
          <w:b/>
          <w:bCs/>
          <w:color w:val="000000" w:themeColor="text1"/>
          <w:sz w:val="20"/>
          <w:szCs w:val="20"/>
        </w:rPr>
      </w:pPr>
      <w:r w:rsidRPr="00AF61B8">
        <w:rPr>
          <w:rFonts w:ascii="Times New Roman" w:hAnsi="Times New Roman"/>
          <w:color w:val="000000" w:themeColor="text1"/>
          <w:sz w:val="20"/>
          <w:szCs w:val="20"/>
        </w:rPr>
        <w:t xml:space="preserve">Wykonawca zobowiązuje się do wykonania Przedmiotu Umowy w terminie do </w:t>
      </w:r>
      <w:r w:rsidR="00436DF3">
        <w:rPr>
          <w:rFonts w:ascii="Times New Roman" w:eastAsiaTheme="minorHAnsi" w:hAnsi="Times New Roman"/>
          <w:b/>
          <w:bCs/>
          <w:color w:val="000000" w:themeColor="text1"/>
          <w:sz w:val="20"/>
          <w:szCs w:val="20"/>
        </w:rPr>
        <w:t>31 października 2023 roku.</w:t>
      </w:r>
    </w:p>
    <w:p w14:paraId="0D1CC232" w14:textId="75213886" w:rsidR="00E5518B" w:rsidRPr="00756AE0" w:rsidRDefault="00E5518B" w:rsidP="00756AE0">
      <w:pPr>
        <w:pStyle w:val="Akapitzlist"/>
        <w:numPr>
          <w:ilvl w:val="0"/>
          <w:numId w:val="15"/>
        </w:numPr>
        <w:tabs>
          <w:tab w:val="clear" w:pos="1440"/>
        </w:tabs>
        <w:autoSpaceDE w:val="0"/>
        <w:autoSpaceDN w:val="0"/>
        <w:adjustRightInd w:val="0"/>
        <w:ind w:left="567" w:hanging="283"/>
        <w:rPr>
          <w:rFonts w:eastAsiaTheme="minorHAnsi"/>
          <w:color w:val="000000" w:themeColor="text1"/>
          <w:sz w:val="20"/>
          <w:szCs w:val="20"/>
          <w:lang w:eastAsia="en-US"/>
        </w:rPr>
      </w:pPr>
      <w:r w:rsidRPr="00756AE0">
        <w:rPr>
          <w:rFonts w:eastAsiaTheme="minorHAnsi"/>
          <w:color w:val="000000" w:themeColor="text1"/>
          <w:sz w:val="20"/>
          <w:szCs w:val="20"/>
          <w:lang w:eastAsia="en-US"/>
        </w:rPr>
        <w:t xml:space="preserve">Powyższy termin stanowi jednocześnie termin zakończenia realizacji przedmiotu Umowy, czego </w:t>
      </w:r>
      <w:r w:rsidR="009C5CFC" w:rsidRPr="00756AE0">
        <w:rPr>
          <w:rFonts w:eastAsiaTheme="minorHAnsi"/>
          <w:color w:val="000000" w:themeColor="text1"/>
          <w:sz w:val="20"/>
          <w:szCs w:val="20"/>
          <w:lang w:eastAsia="en-US"/>
        </w:rPr>
        <w:t xml:space="preserve"> </w:t>
      </w:r>
      <w:r w:rsidRPr="00756AE0">
        <w:rPr>
          <w:rFonts w:eastAsiaTheme="minorHAnsi"/>
          <w:color w:val="000000" w:themeColor="text1"/>
          <w:sz w:val="20"/>
          <w:szCs w:val="20"/>
          <w:lang w:eastAsia="en-US"/>
        </w:rPr>
        <w:t xml:space="preserve">potwierdzeniem będzie podpisanie przez Strony protokołu </w:t>
      </w:r>
      <w:r w:rsidR="00D61D00" w:rsidRPr="00756AE0">
        <w:rPr>
          <w:rFonts w:eastAsiaTheme="minorHAnsi"/>
          <w:color w:val="000000" w:themeColor="text1"/>
          <w:sz w:val="20"/>
          <w:szCs w:val="20"/>
          <w:lang w:eastAsia="en-US"/>
        </w:rPr>
        <w:t xml:space="preserve"> </w:t>
      </w:r>
      <w:r w:rsidRPr="00756AE0">
        <w:rPr>
          <w:rFonts w:eastAsiaTheme="minorHAnsi"/>
          <w:color w:val="000000" w:themeColor="text1"/>
          <w:sz w:val="20"/>
          <w:szCs w:val="20"/>
          <w:lang w:eastAsia="en-US"/>
        </w:rPr>
        <w:t xml:space="preserve">odbioru końcowego robót. </w:t>
      </w:r>
    </w:p>
    <w:p w14:paraId="10EDED77" w14:textId="77777777" w:rsidR="00776066" w:rsidRPr="00756AE0" w:rsidRDefault="00776066" w:rsidP="00756AE0">
      <w:pPr>
        <w:spacing w:after="120"/>
        <w:jc w:val="both"/>
      </w:pPr>
    </w:p>
    <w:p w14:paraId="12BBA1C9" w14:textId="625B7F53" w:rsidR="00776066" w:rsidRPr="00756AE0" w:rsidRDefault="00776066" w:rsidP="00756AE0">
      <w:pPr>
        <w:spacing w:after="120"/>
        <w:jc w:val="both"/>
        <w:rPr>
          <w:b/>
        </w:rPr>
      </w:pPr>
      <w:r w:rsidRPr="00756AE0">
        <w:rPr>
          <w:b/>
        </w:rPr>
        <w:t>§</w:t>
      </w:r>
      <w:r w:rsidR="004F03BA" w:rsidRPr="00756AE0">
        <w:rPr>
          <w:b/>
        </w:rPr>
        <w:t>7</w:t>
      </w:r>
      <w:r w:rsidRPr="00756AE0">
        <w:rPr>
          <w:b/>
        </w:rPr>
        <w:t>. ODBIORY</w:t>
      </w:r>
    </w:p>
    <w:p w14:paraId="6B3084F7" w14:textId="77777777" w:rsidR="001A7C62" w:rsidRPr="00756AE0" w:rsidRDefault="001A7C62" w:rsidP="00756AE0">
      <w:pPr>
        <w:spacing w:after="120"/>
        <w:jc w:val="both"/>
        <w:rPr>
          <w:b/>
        </w:rPr>
      </w:pPr>
    </w:p>
    <w:p w14:paraId="6CCDD90B" w14:textId="3FB20F80" w:rsidR="001A4D77" w:rsidRPr="00756AE0" w:rsidRDefault="001A4D77" w:rsidP="00756AE0">
      <w:pPr>
        <w:pStyle w:val="Akapitzlist"/>
        <w:numPr>
          <w:ilvl w:val="0"/>
          <w:numId w:val="36"/>
        </w:numPr>
        <w:spacing w:after="200" w:line="276" w:lineRule="auto"/>
        <w:rPr>
          <w:color w:val="FF0000"/>
          <w:sz w:val="20"/>
          <w:szCs w:val="20"/>
        </w:rPr>
      </w:pPr>
      <w:bookmarkStart w:id="1" w:name="_Ref431835183"/>
      <w:r w:rsidRPr="00756AE0">
        <w:rPr>
          <w:sz w:val="20"/>
          <w:szCs w:val="20"/>
        </w:rPr>
        <w:t xml:space="preserve">Po zakończeniu robót budowlanych Wykonawca zgłosi pisemnie ich wykonanie oraz gotowość </w:t>
      </w:r>
      <w:r w:rsidRPr="00756AE0">
        <w:rPr>
          <w:sz w:val="20"/>
          <w:szCs w:val="20"/>
        </w:rPr>
        <w:br/>
        <w:t>do odbioru Zamawiającemu, a Zamawiający wskaże osoby, które dokonają odbioru. Rozpoczęcie czynności odbioru nastąpi w terminie do 7 dni, licząc od daty zgłoszenia przez Wykonawcę gotowości do</w:t>
      </w:r>
      <w:r w:rsidR="00436DF3">
        <w:rPr>
          <w:sz w:val="20"/>
          <w:szCs w:val="20"/>
        </w:rPr>
        <w:t> </w:t>
      </w:r>
      <w:r w:rsidRPr="00756AE0">
        <w:rPr>
          <w:sz w:val="20"/>
          <w:szCs w:val="20"/>
        </w:rPr>
        <w:t>odbioru.</w:t>
      </w:r>
      <w:bookmarkStart w:id="2" w:name="_Ref431835082"/>
      <w:bookmarkEnd w:id="1"/>
    </w:p>
    <w:p w14:paraId="300C7EF2" w14:textId="77777777" w:rsidR="001A4D77" w:rsidRPr="00756AE0" w:rsidRDefault="001A4D77" w:rsidP="00756AE0">
      <w:pPr>
        <w:pStyle w:val="Akapitzlist"/>
        <w:numPr>
          <w:ilvl w:val="0"/>
          <w:numId w:val="36"/>
        </w:numPr>
        <w:spacing w:after="200" w:line="276" w:lineRule="auto"/>
        <w:rPr>
          <w:sz w:val="20"/>
          <w:szCs w:val="20"/>
        </w:rPr>
      </w:pPr>
      <w:r w:rsidRPr="00756AE0">
        <w:rPr>
          <w:sz w:val="20"/>
          <w:szCs w:val="20"/>
        </w:rPr>
        <w:t>Odbiór końcowy nastąpi po</w:t>
      </w:r>
      <w:bookmarkEnd w:id="2"/>
      <w:r w:rsidRPr="00756AE0">
        <w:rPr>
          <w:sz w:val="20"/>
          <w:szCs w:val="20"/>
        </w:rPr>
        <w:t xml:space="preserve"> zakończeniu wszystkich Robót oraz przedłożeniu Zamawiającemu wszystkich niezbędnych  dokumentów, w tym w szczególności następujących: </w:t>
      </w:r>
      <w:bookmarkStart w:id="3" w:name="_Ref431835146"/>
    </w:p>
    <w:bookmarkEnd w:id="3"/>
    <w:p w14:paraId="6A6EDECE" w14:textId="20982652" w:rsidR="001A4D77" w:rsidRPr="00A323D3" w:rsidRDefault="001A4D77" w:rsidP="00756AE0">
      <w:pPr>
        <w:pStyle w:val="Akapitzlist"/>
        <w:numPr>
          <w:ilvl w:val="0"/>
          <w:numId w:val="25"/>
        </w:numPr>
        <w:spacing w:after="200" w:line="276" w:lineRule="auto"/>
        <w:ind w:left="993" w:hanging="426"/>
        <w:rPr>
          <w:sz w:val="20"/>
          <w:szCs w:val="20"/>
        </w:rPr>
      </w:pPr>
      <w:r w:rsidRPr="00A323D3">
        <w:rPr>
          <w:sz w:val="20"/>
          <w:szCs w:val="20"/>
        </w:rPr>
        <w:t>przekazaniu Zamawiającemu kompletnej dokumentacji powykonawczej w 2 egzemplarzach papierowych,</w:t>
      </w:r>
    </w:p>
    <w:p w14:paraId="3A667D52" w14:textId="34388330" w:rsidR="001A4D77" w:rsidRPr="00A323D3" w:rsidRDefault="001A4D77" w:rsidP="00756AE0">
      <w:pPr>
        <w:pStyle w:val="Default"/>
        <w:numPr>
          <w:ilvl w:val="0"/>
          <w:numId w:val="25"/>
        </w:numPr>
        <w:ind w:left="993" w:hanging="426"/>
        <w:jc w:val="both"/>
        <w:rPr>
          <w:rFonts w:ascii="Times New Roman" w:hAnsi="Times New Roman" w:cs="Times New Roman"/>
          <w:color w:val="auto"/>
          <w:sz w:val="20"/>
          <w:szCs w:val="20"/>
        </w:rPr>
      </w:pPr>
      <w:r w:rsidRPr="00A323D3">
        <w:rPr>
          <w:rFonts w:ascii="Times New Roman" w:hAnsi="Times New Roman" w:cs="Times New Roman"/>
          <w:color w:val="auto"/>
          <w:sz w:val="20"/>
          <w:szCs w:val="20"/>
        </w:rPr>
        <w:t>niezbędnych  świadectw jakości, atestów  certyfikatów, aprobat i innych  dokumentów  w tym dokumentów gwarancyjnych na materiały</w:t>
      </w:r>
      <w:r w:rsidR="00A323D3" w:rsidRPr="00A323D3">
        <w:rPr>
          <w:rFonts w:ascii="Times New Roman" w:hAnsi="Times New Roman" w:cs="Times New Roman"/>
          <w:color w:val="auto"/>
          <w:sz w:val="20"/>
          <w:szCs w:val="20"/>
        </w:rPr>
        <w:t>.</w:t>
      </w:r>
    </w:p>
    <w:p w14:paraId="5DA75FE9" w14:textId="7C99AF91" w:rsidR="001A4D77" w:rsidRPr="00A323D3" w:rsidRDefault="001A4D77" w:rsidP="00A323D3">
      <w:pPr>
        <w:pStyle w:val="Default"/>
        <w:jc w:val="both"/>
        <w:rPr>
          <w:rFonts w:ascii="Times New Roman" w:hAnsi="Times New Roman" w:cs="Times New Roman"/>
          <w:color w:val="FF0000"/>
          <w:sz w:val="20"/>
          <w:szCs w:val="20"/>
        </w:rPr>
      </w:pPr>
    </w:p>
    <w:p w14:paraId="79174AED" w14:textId="77777777" w:rsidR="001A4D77" w:rsidRPr="00756AE0" w:rsidRDefault="001A4D77" w:rsidP="00756AE0">
      <w:pPr>
        <w:pStyle w:val="Ustp"/>
        <w:numPr>
          <w:ilvl w:val="0"/>
          <w:numId w:val="36"/>
        </w:numPr>
        <w:spacing w:line="276" w:lineRule="auto"/>
        <w:rPr>
          <w:rFonts w:ascii="Times New Roman" w:hAnsi="Times New Roman"/>
          <w:sz w:val="20"/>
          <w:szCs w:val="20"/>
        </w:rPr>
      </w:pPr>
      <w:bookmarkStart w:id="4" w:name="_Ref431835471"/>
      <w:r w:rsidRPr="00756AE0">
        <w:rPr>
          <w:rFonts w:ascii="Times New Roman" w:hAnsi="Times New Roman"/>
          <w:sz w:val="20"/>
          <w:szCs w:val="20"/>
        </w:rPr>
        <w:t>Z czynności odbioru końcowego sporządzony zostanie protokół odbioru końcowego.</w:t>
      </w:r>
      <w:bookmarkEnd w:id="4"/>
      <w:r w:rsidRPr="00756AE0">
        <w:rPr>
          <w:rFonts w:ascii="Times New Roman" w:hAnsi="Times New Roman"/>
          <w:sz w:val="20"/>
          <w:szCs w:val="20"/>
        </w:rPr>
        <w:t xml:space="preserve"> Z dniem protokolarnego odbioru  na Zamawiającego przechodzi ryzyko utraty lub uszkodzenia obiektu.</w:t>
      </w:r>
    </w:p>
    <w:p w14:paraId="2B0D4035" w14:textId="7955707D" w:rsidR="001A4D77" w:rsidRPr="00756AE0" w:rsidRDefault="001A4D77" w:rsidP="00756AE0">
      <w:pPr>
        <w:pStyle w:val="Ustp"/>
        <w:numPr>
          <w:ilvl w:val="0"/>
          <w:numId w:val="36"/>
        </w:numPr>
        <w:spacing w:line="276" w:lineRule="auto"/>
        <w:rPr>
          <w:rFonts w:ascii="Times New Roman" w:hAnsi="Times New Roman"/>
          <w:sz w:val="20"/>
          <w:szCs w:val="20"/>
        </w:rPr>
      </w:pPr>
      <w:r w:rsidRPr="00756AE0">
        <w:rPr>
          <w:rFonts w:ascii="Times New Roman" w:hAnsi="Times New Roman"/>
          <w:sz w:val="20"/>
          <w:szCs w:val="20"/>
        </w:rPr>
        <w:t>W przypadku stwierdzenia podczas odbioru wad i usterek, nadających się do usunięcia Zamawiający może:</w:t>
      </w:r>
    </w:p>
    <w:p w14:paraId="3664EA5A" w14:textId="77777777" w:rsidR="001A4D77" w:rsidRPr="00756AE0" w:rsidRDefault="001A4D77" w:rsidP="00756AE0">
      <w:pPr>
        <w:pStyle w:val="Ustp"/>
        <w:numPr>
          <w:ilvl w:val="0"/>
          <w:numId w:val="28"/>
        </w:numPr>
        <w:spacing w:line="276" w:lineRule="auto"/>
        <w:ind w:left="1276" w:hanging="425"/>
        <w:rPr>
          <w:rFonts w:ascii="Times New Roman" w:hAnsi="Times New Roman"/>
          <w:sz w:val="20"/>
          <w:szCs w:val="20"/>
        </w:rPr>
      </w:pPr>
      <w:r w:rsidRPr="00756AE0">
        <w:rPr>
          <w:rFonts w:ascii="Times New Roman" w:hAnsi="Times New Roman"/>
          <w:sz w:val="20"/>
          <w:szCs w:val="20"/>
        </w:rPr>
        <w:t>wstrzymać odbiór  do czasu ich usunięcia w ustalonym protokolarnie przez strony terminie,</w:t>
      </w:r>
    </w:p>
    <w:p w14:paraId="587F41E8" w14:textId="51EA297B" w:rsidR="001A4D77" w:rsidRPr="00756AE0" w:rsidRDefault="001A4D77" w:rsidP="00756AE0">
      <w:pPr>
        <w:pStyle w:val="Ustp"/>
        <w:numPr>
          <w:ilvl w:val="0"/>
          <w:numId w:val="28"/>
        </w:numPr>
        <w:spacing w:line="276" w:lineRule="auto"/>
        <w:ind w:left="1276" w:hanging="425"/>
        <w:rPr>
          <w:rFonts w:ascii="Times New Roman" w:hAnsi="Times New Roman"/>
          <w:sz w:val="20"/>
          <w:szCs w:val="20"/>
        </w:rPr>
      </w:pPr>
      <w:r w:rsidRPr="00756AE0">
        <w:rPr>
          <w:rFonts w:ascii="Times New Roman" w:hAnsi="Times New Roman"/>
          <w:sz w:val="20"/>
          <w:szCs w:val="20"/>
        </w:rPr>
        <w:t xml:space="preserve"> dokonać odbioru  ze wskazaniem w protokole odbioru wad  lub usterek oraz wyznaczeniem terminu do ich usunięcia .</w:t>
      </w:r>
    </w:p>
    <w:p w14:paraId="25103880" w14:textId="40A37F68" w:rsidR="001A4D77" w:rsidRPr="00756AE0" w:rsidRDefault="00E23680" w:rsidP="00756AE0">
      <w:pPr>
        <w:pStyle w:val="Ustp"/>
        <w:tabs>
          <w:tab w:val="clear" w:pos="1080"/>
        </w:tabs>
        <w:spacing w:line="276" w:lineRule="auto"/>
        <w:rPr>
          <w:rFonts w:ascii="Times New Roman" w:hAnsi="Times New Roman"/>
          <w:sz w:val="20"/>
          <w:szCs w:val="20"/>
        </w:rPr>
      </w:pPr>
      <w:r w:rsidRPr="00756AE0">
        <w:rPr>
          <w:rFonts w:ascii="Times New Roman" w:hAnsi="Times New Roman"/>
          <w:sz w:val="20"/>
          <w:szCs w:val="20"/>
        </w:rPr>
        <w:t>5</w:t>
      </w:r>
      <w:r w:rsidR="004D20FE" w:rsidRPr="00756AE0">
        <w:rPr>
          <w:rFonts w:ascii="Times New Roman" w:hAnsi="Times New Roman"/>
          <w:sz w:val="20"/>
          <w:szCs w:val="20"/>
        </w:rPr>
        <w:t xml:space="preserve">.   </w:t>
      </w:r>
      <w:r w:rsidR="001A4D77" w:rsidRPr="00756AE0">
        <w:rPr>
          <w:rFonts w:ascii="Times New Roman" w:hAnsi="Times New Roman"/>
          <w:sz w:val="20"/>
          <w:szCs w:val="20"/>
        </w:rPr>
        <w:t>W przypadku ujawnienia wad nienadających się do usunięcia :</w:t>
      </w:r>
    </w:p>
    <w:p w14:paraId="0EB9610B" w14:textId="211F7F19" w:rsidR="001A4D77" w:rsidRPr="00756AE0" w:rsidRDefault="001A4D77" w:rsidP="00756AE0">
      <w:pPr>
        <w:pStyle w:val="Ustp"/>
        <w:numPr>
          <w:ilvl w:val="0"/>
          <w:numId w:val="16"/>
        </w:numPr>
        <w:tabs>
          <w:tab w:val="clear" w:pos="2160"/>
          <w:tab w:val="num" w:pos="1276"/>
        </w:tabs>
        <w:spacing w:line="276" w:lineRule="auto"/>
        <w:ind w:left="1276" w:hanging="425"/>
        <w:rPr>
          <w:rFonts w:ascii="Times New Roman" w:hAnsi="Times New Roman"/>
          <w:sz w:val="20"/>
          <w:szCs w:val="20"/>
        </w:rPr>
      </w:pPr>
      <w:r w:rsidRPr="00756AE0">
        <w:rPr>
          <w:rFonts w:ascii="Times New Roman" w:hAnsi="Times New Roman"/>
          <w:sz w:val="20"/>
          <w:szCs w:val="20"/>
        </w:rPr>
        <w:t xml:space="preserve">jeżeli wady uniemożliwiają użytkowanie przedmiotu umowy zgodnie z przeznaczeniem </w:t>
      </w:r>
      <w:r w:rsidR="00482173" w:rsidRPr="00756AE0">
        <w:rPr>
          <w:rFonts w:ascii="Times New Roman" w:hAnsi="Times New Roman"/>
          <w:sz w:val="20"/>
          <w:szCs w:val="20"/>
        </w:rPr>
        <w:t>zmawiający</w:t>
      </w:r>
      <w:r w:rsidRPr="00756AE0">
        <w:rPr>
          <w:rFonts w:ascii="Times New Roman" w:hAnsi="Times New Roman"/>
          <w:sz w:val="20"/>
          <w:szCs w:val="20"/>
        </w:rPr>
        <w:t xml:space="preserve"> może żądać wykonania przedmiotu umowy po raz kolejny na koszt Wykonawcy albo odstąpić od umowy,</w:t>
      </w:r>
    </w:p>
    <w:p w14:paraId="78CCA441" w14:textId="77777777" w:rsidR="001A4D77" w:rsidRPr="00756AE0" w:rsidRDefault="001A4D77" w:rsidP="00756AE0">
      <w:pPr>
        <w:pStyle w:val="Ustp"/>
        <w:numPr>
          <w:ilvl w:val="0"/>
          <w:numId w:val="16"/>
        </w:numPr>
        <w:tabs>
          <w:tab w:val="clear" w:pos="2160"/>
        </w:tabs>
        <w:spacing w:line="276" w:lineRule="auto"/>
        <w:ind w:left="1276" w:hanging="425"/>
        <w:rPr>
          <w:rFonts w:ascii="Times New Roman" w:hAnsi="Times New Roman"/>
          <w:sz w:val="20"/>
          <w:szCs w:val="20"/>
        </w:rPr>
      </w:pPr>
      <w:r w:rsidRPr="00756AE0">
        <w:rPr>
          <w:rFonts w:ascii="Times New Roman" w:hAnsi="Times New Roman"/>
          <w:sz w:val="20"/>
          <w:szCs w:val="20"/>
        </w:rPr>
        <w:t xml:space="preserve">jeżeli wady umożliwiają użytkowanie przedmiotu umowy zgodnie z przeznaczeniem, Zamawiający może dokonać odbioru po obniżeniu wynagrodzenia stosownie do  utraconej wartości technicznej, użytkowej i estetycznej przedmiotu umowy .  </w:t>
      </w:r>
    </w:p>
    <w:p w14:paraId="5DC659D5" w14:textId="1A78C2C4" w:rsidR="00662311" w:rsidRPr="00756AE0" w:rsidRDefault="00E23680" w:rsidP="00756AE0">
      <w:pPr>
        <w:pStyle w:val="Ustp"/>
        <w:tabs>
          <w:tab w:val="clear" w:pos="1080"/>
        </w:tabs>
        <w:spacing w:line="276" w:lineRule="auto"/>
        <w:rPr>
          <w:rFonts w:ascii="Times New Roman" w:hAnsi="Times New Roman"/>
          <w:sz w:val="20"/>
          <w:szCs w:val="20"/>
        </w:rPr>
      </w:pPr>
      <w:r w:rsidRPr="00756AE0">
        <w:rPr>
          <w:rFonts w:ascii="Times New Roman" w:hAnsi="Times New Roman"/>
          <w:sz w:val="20"/>
          <w:szCs w:val="20"/>
        </w:rPr>
        <w:t>6</w:t>
      </w:r>
      <w:r w:rsidR="004D20FE" w:rsidRPr="00756AE0">
        <w:rPr>
          <w:rFonts w:ascii="Times New Roman" w:hAnsi="Times New Roman"/>
          <w:sz w:val="20"/>
          <w:szCs w:val="20"/>
        </w:rPr>
        <w:t xml:space="preserve">. </w:t>
      </w:r>
      <w:r w:rsidR="001A4D77" w:rsidRPr="00756AE0">
        <w:rPr>
          <w:rFonts w:ascii="Times New Roman" w:hAnsi="Times New Roman"/>
          <w:sz w:val="20"/>
          <w:szCs w:val="20"/>
        </w:rPr>
        <w:t xml:space="preserve">W przypadku zawarcia umowy o podwykonawstwo Wykonawca na protokołach odbioru opisze zakres </w:t>
      </w:r>
      <w:r w:rsidR="001A4D77" w:rsidRPr="00756AE0">
        <w:rPr>
          <w:rFonts w:ascii="Times New Roman" w:hAnsi="Times New Roman"/>
          <w:sz w:val="20"/>
          <w:szCs w:val="20"/>
        </w:rPr>
        <w:br/>
        <w:t xml:space="preserve">oraz wartość robót wykonanych przez podwykonawców lub odpowiednio dalszych podwykonawców. W przypadku uchylenia się Wykonawcy od tego obowiązku, Zamawiający </w:t>
      </w:r>
      <w:r w:rsidR="00A323D3">
        <w:rPr>
          <w:rFonts w:ascii="Times New Roman" w:hAnsi="Times New Roman"/>
          <w:sz w:val="20"/>
          <w:szCs w:val="20"/>
        </w:rPr>
        <w:t xml:space="preserve">może </w:t>
      </w:r>
      <w:r w:rsidR="001A4D77" w:rsidRPr="00756AE0">
        <w:rPr>
          <w:rFonts w:ascii="Times New Roman" w:hAnsi="Times New Roman"/>
          <w:sz w:val="20"/>
          <w:szCs w:val="20"/>
        </w:rPr>
        <w:t>odmówi odbioru robót.</w:t>
      </w:r>
    </w:p>
    <w:p w14:paraId="18551904" w14:textId="25E924A4" w:rsidR="0061460C" w:rsidRPr="00756AE0" w:rsidRDefault="00E23680" w:rsidP="00756AE0">
      <w:pPr>
        <w:pStyle w:val="Ustp"/>
        <w:tabs>
          <w:tab w:val="clear" w:pos="1080"/>
        </w:tabs>
        <w:spacing w:line="276" w:lineRule="auto"/>
        <w:rPr>
          <w:rFonts w:ascii="Times New Roman" w:hAnsi="Times New Roman"/>
          <w:sz w:val="20"/>
          <w:szCs w:val="20"/>
        </w:rPr>
      </w:pPr>
      <w:r w:rsidRPr="00756AE0">
        <w:rPr>
          <w:rFonts w:ascii="Times New Roman" w:hAnsi="Times New Roman"/>
          <w:sz w:val="20"/>
          <w:szCs w:val="20"/>
        </w:rPr>
        <w:t>7</w:t>
      </w:r>
      <w:r w:rsidR="004D20FE" w:rsidRPr="00756AE0">
        <w:rPr>
          <w:rFonts w:ascii="Times New Roman" w:hAnsi="Times New Roman"/>
          <w:sz w:val="20"/>
          <w:szCs w:val="20"/>
        </w:rPr>
        <w:t xml:space="preserve">. </w:t>
      </w:r>
      <w:r w:rsidR="001A4D77" w:rsidRPr="00756AE0">
        <w:rPr>
          <w:rFonts w:ascii="Times New Roman" w:hAnsi="Times New Roman"/>
          <w:sz w:val="20"/>
          <w:szCs w:val="20"/>
        </w:rPr>
        <w:t>Odbiór robót zanikowych i ulegających zakryciu dokonuje Wykonawca oraz inspektor nadzoru Zamawiającego w drodze wpisów do dziennika budowy, bądź w formie protokołu odbioru wykonanych robót.</w:t>
      </w:r>
    </w:p>
    <w:p w14:paraId="3F682068" w14:textId="77777777" w:rsidR="001A7C62" w:rsidRPr="00756AE0" w:rsidRDefault="001A7C62" w:rsidP="00754490">
      <w:pPr>
        <w:pStyle w:val="Ustp"/>
        <w:tabs>
          <w:tab w:val="clear" w:pos="1080"/>
        </w:tabs>
        <w:spacing w:line="276" w:lineRule="auto"/>
        <w:ind w:left="0" w:firstLine="0"/>
        <w:rPr>
          <w:rFonts w:ascii="Times New Roman" w:hAnsi="Times New Roman"/>
          <w:sz w:val="20"/>
          <w:szCs w:val="20"/>
        </w:rPr>
      </w:pPr>
    </w:p>
    <w:p w14:paraId="13AD762A" w14:textId="31E34B3D" w:rsidR="00776066" w:rsidRPr="00756AE0" w:rsidRDefault="00776066" w:rsidP="00756AE0">
      <w:pPr>
        <w:spacing w:after="120"/>
        <w:jc w:val="both"/>
        <w:rPr>
          <w:b/>
        </w:rPr>
      </w:pPr>
      <w:r w:rsidRPr="00756AE0">
        <w:rPr>
          <w:b/>
        </w:rPr>
        <w:t>§</w:t>
      </w:r>
      <w:r w:rsidR="009A6672" w:rsidRPr="00756AE0">
        <w:rPr>
          <w:b/>
        </w:rPr>
        <w:t>8</w:t>
      </w:r>
      <w:r w:rsidRPr="00756AE0">
        <w:rPr>
          <w:b/>
        </w:rPr>
        <w:t>. WYNAGRODZENIE I ZASADY ROZLICZEŃ</w:t>
      </w:r>
    </w:p>
    <w:p w14:paraId="77CA40BE" w14:textId="77777777" w:rsidR="001A7C62" w:rsidRPr="00756AE0" w:rsidRDefault="001A7C62" w:rsidP="00756AE0">
      <w:pPr>
        <w:spacing w:after="120"/>
        <w:jc w:val="both"/>
        <w:rPr>
          <w:b/>
        </w:rPr>
      </w:pPr>
    </w:p>
    <w:p w14:paraId="0AC845D5" w14:textId="609F60D6" w:rsidR="00E23680" w:rsidRPr="00756AE0" w:rsidRDefault="00E23680" w:rsidP="00756AE0">
      <w:pPr>
        <w:numPr>
          <w:ilvl w:val="0"/>
          <w:numId w:val="38"/>
        </w:numPr>
        <w:spacing w:after="120" w:line="276" w:lineRule="auto"/>
        <w:ind w:left="709" w:hanging="425"/>
        <w:jc w:val="both"/>
        <w:rPr>
          <w:rFonts w:eastAsia="Calibri"/>
          <w:lang w:eastAsia="en-US"/>
        </w:rPr>
      </w:pPr>
      <w:bookmarkStart w:id="5" w:name="_Ref430013861"/>
      <w:bookmarkStart w:id="6" w:name="_Ref431204590"/>
      <w:r w:rsidRPr="00756AE0">
        <w:rPr>
          <w:rFonts w:eastAsia="Calibri"/>
          <w:lang w:eastAsia="en-US"/>
        </w:rPr>
        <w:t xml:space="preserve">Wykonawca za realizację całego </w:t>
      </w:r>
      <w:r w:rsidRPr="00756AE0">
        <w:rPr>
          <w:rFonts w:eastAsia="Calibri"/>
          <w:b/>
          <w:lang w:eastAsia="en-US"/>
        </w:rPr>
        <w:t>Przedmiotu Umowy</w:t>
      </w:r>
      <w:r w:rsidRPr="00756AE0">
        <w:rPr>
          <w:rFonts w:eastAsia="Calibri"/>
          <w:lang w:eastAsia="en-US"/>
        </w:rPr>
        <w:t xml:space="preserve"> otrzyma łączne wynagrodzenie ryczałtowe w</w:t>
      </w:r>
      <w:r w:rsidR="00436DF3">
        <w:rPr>
          <w:rFonts w:eastAsia="Calibri"/>
          <w:lang w:eastAsia="en-US"/>
        </w:rPr>
        <w:t> </w:t>
      </w:r>
      <w:r w:rsidRPr="00756AE0">
        <w:rPr>
          <w:rFonts w:eastAsia="Calibri"/>
          <w:lang w:eastAsia="en-US"/>
        </w:rPr>
        <w:t xml:space="preserve">wysokości …………….zł brutto (słownie: ………………..00/100), z czego kwota netto stanowi ………………… zł (słownie: …………………………….00/100), a kwota VAT w wysokości ….. % – ………………. zł (słownie: ………………………………………………….00/100). </w:t>
      </w:r>
      <w:bookmarkEnd w:id="5"/>
      <w:bookmarkEnd w:id="6"/>
    </w:p>
    <w:p w14:paraId="6881A528" w14:textId="7B3B4D78" w:rsidR="00E23680" w:rsidRPr="00756AE0" w:rsidRDefault="00E23680" w:rsidP="00756AE0">
      <w:pPr>
        <w:numPr>
          <w:ilvl w:val="0"/>
          <w:numId w:val="38"/>
        </w:numPr>
        <w:spacing w:after="120" w:line="276" w:lineRule="auto"/>
        <w:ind w:left="709" w:hanging="425"/>
        <w:jc w:val="both"/>
        <w:rPr>
          <w:rFonts w:eastAsia="Calibri"/>
          <w:lang w:eastAsia="en-US"/>
        </w:rPr>
      </w:pPr>
      <w:r w:rsidRPr="00756AE0">
        <w:rPr>
          <w:rFonts w:eastAsia="Calibri"/>
          <w:lang w:eastAsia="en-US"/>
        </w:rPr>
        <w:t>Wynagrodzenie, o którym mowa w ust. 1, jest ustalone ryczałtowo i obejmuje całość prac i wszelkich kosztów związanych z wykonaniem Umowy, w tym w szczególności również :</w:t>
      </w:r>
    </w:p>
    <w:p w14:paraId="50A9E864" w14:textId="77777777" w:rsidR="00E23680" w:rsidRPr="00756AE0" w:rsidRDefault="00E23680" w:rsidP="00756AE0">
      <w:pPr>
        <w:numPr>
          <w:ilvl w:val="0"/>
          <w:numId w:val="39"/>
        </w:numPr>
        <w:spacing w:after="120" w:line="276" w:lineRule="auto"/>
        <w:ind w:left="993" w:hanging="426"/>
        <w:jc w:val="both"/>
        <w:rPr>
          <w:rFonts w:eastAsia="Calibri"/>
          <w:lang w:eastAsia="en-US"/>
        </w:rPr>
      </w:pPr>
      <w:r w:rsidRPr="00756AE0">
        <w:rPr>
          <w:rFonts w:eastAsia="Calibri"/>
          <w:lang w:eastAsia="en-US"/>
        </w:rPr>
        <w:t xml:space="preserve">koszty dostawy wszelkich mediów niezbędnych do wykonywania robót, </w:t>
      </w:r>
    </w:p>
    <w:p w14:paraId="21451DA5" w14:textId="77777777" w:rsidR="00E23680" w:rsidRPr="00756AE0" w:rsidRDefault="00E23680" w:rsidP="00756AE0">
      <w:pPr>
        <w:numPr>
          <w:ilvl w:val="0"/>
          <w:numId w:val="39"/>
        </w:numPr>
        <w:spacing w:after="120" w:line="276" w:lineRule="auto"/>
        <w:ind w:left="993" w:hanging="426"/>
        <w:jc w:val="both"/>
        <w:rPr>
          <w:rFonts w:eastAsia="Calibri"/>
          <w:lang w:eastAsia="en-US"/>
        </w:rPr>
      </w:pPr>
      <w:r w:rsidRPr="00756AE0">
        <w:rPr>
          <w:rFonts w:eastAsia="Calibri"/>
          <w:lang w:eastAsia="en-US"/>
        </w:rPr>
        <w:t xml:space="preserve">koszty zaplecza socjalnego, wywozu śmieci, utylizacji odpadów powstałych przy realizacji Zamówienia, </w:t>
      </w:r>
    </w:p>
    <w:p w14:paraId="738F0A32" w14:textId="77777777" w:rsidR="00E23680" w:rsidRPr="00756AE0" w:rsidRDefault="00E23680" w:rsidP="00756AE0">
      <w:pPr>
        <w:numPr>
          <w:ilvl w:val="0"/>
          <w:numId w:val="39"/>
        </w:numPr>
        <w:spacing w:after="120" w:line="276" w:lineRule="auto"/>
        <w:ind w:left="993" w:hanging="426"/>
        <w:jc w:val="both"/>
        <w:rPr>
          <w:rFonts w:eastAsia="Calibri"/>
          <w:lang w:eastAsia="en-US"/>
        </w:rPr>
      </w:pPr>
      <w:r w:rsidRPr="00756AE0">
        <w:rPr>
          <w:rFonts w:eastAsia="Calibri"/>
          <w:lang w:eastAsia="en-US"/>
        </w:rPr>
        <w:t>koszty wszelkich innych opłat związanych z realizacją Umowy przez Wykonawcę .</w:t>
      </w:r>
    </w:p>
    <w:p w14:paraId="51871666" w14:textId="486DE39E" w:rsidR="00E23680" w:rsidRPr="00756AE0" w:rsidRDefault="00E23680" w:rsidP="00756AE0">
      <w:pPr>
        <w:numPr>
          <w:ilvl w:val="0"/>
          <w:numId w:val="38"/>
        </w:numPr>
        <w:spacing w:after="120" w:line="276" w:lineRule="auto"/>
        <w:ind w:left="709" w:hanging="425"/>
        <w:jc w:val="both"/>
        <w:rPr>
          <w:rFonts w:eastAsia="Calibri"/>
          <w:lang w:eastAsia="en-US"/>
        </w:rPr>
      </w:pPr>
      <w:r w:rsidRPr="00756AE0">
        <w:rPr>
          <w:rFonts w:eastAsia="Calibri"/>
          <w:lang w:eastAsia="en-US"/>
        </w:rPr>
        <w:t>Wynagrodzenie płatne będzie w terminie 30 dni od dnia doręczenia Zamawiającemu prawidłowo wystawionej faktury VAT. Podstawą do wystawienia faktury  będzie podpisany przez Strony   protokół odbioru  końcowego.</w:t>
      </w:r>
    </w:p>
    <w:p w14:paraId="4673392C" w14:textId="4D307B1A" w:rsidR="00E23680" w:rsidRDefault="00E23680" w:rsidP="00756AE0">
      <w:pPr>
        <w:numPr>
          <w:ilvl w:val="0"/>
          <w:numId w:val="38"/>
        </w:numPr>
        <w:spacing w:after="120" w:line="276" w:lineRule="auto"/>
        <w:ind w:left="709" w:hanging="425"/>
        <w:jc w:val="both"/>
        <w:rPr>
          <w:rFonts w:eastAsia="Calibri"/>
          <w:lang w:eastAsia="en-US"/>
        </w:rPr>
      </w:pPr>
      <w:r w:rsidRPr="00756AE0">
        <w:rPr>
          <w:rFonts w:eastAsia="Calibri"/>
          <w:lang w:eastAsia="en-US"/>
        </w:rPr>
        <w:t>Płatność wynagrodzenia nastąpi przelewem na rachunek bankowy Wykonawcy wskazany na fakturze. Za</w:t>
      </w:r>
      <w:r w:rsidR="00436DF3">
        <w:rPr>
          <w:rFonts w:eastAsia="Calibri"/>
          <w:lang w:eastAsia="en-US"/>
        </w:rPr>
        <w:t> </w:t>
      </w:r>
      <w:r w:rsidRPr="00756AE0">
        <w:rPr>
          <w:rFonts w:eastAsia="Calibri"/>
          <w:lang w:eastAsia="en-US"/>
        </w:rPr>
        <w:t>dzień zapłaty  Strony przyjmują dzień obciążenia rachunku bankowego Zamawiającego.</w:t>
      </w:r>
    </w:p>
    <w:p w14:paraId="43D2247B" w14:textId="7DDA4565" w:rsidR="00754490" w:rsidRPr="00436DF3" w:rsidRDefault="00754490" w:rsidP="00436DF3">
      <w:pPr>
        <w:numPr>
          <w:ilvl w:val="0"/>
          <w:numId w:val="38"/>
        </w:numPr>
        <w:tabs>
          <w:tab w:val="clear" w:pos="1440"/>
        </w:tabs>
        <w:spacing w:after="14" w:line="248" w:lineRule="auto"/>
        <w:ind w:left="567" w:right="2" w:hanging="283"/>
        <w:jc w:val="both"/>
        <w:rPr>
          <w:color w:val="000000" w:themeColor="text1"/>
        </w:rPr>
      </w:pPr>
      <w:r w:rsidRPr="00267C3E">
        <w:rPr>
          <w:color w:val="000000" w:themeColor="text1"/>
        </w:rPr>
        <w:t>Należności z tytułu faktury będą płatne przez Urząd Gminy Ostrowite, ul. Lipowa 2, 62 -402 Ostrowite, przelewem na konto wykonawcy</w:t>
      </w:r>
      <w:r w:rsidR="00436DF3">
        <w:rPr>
          <w:color w:val="000000" w:themeColor="text1"/>
        </w:rPr>
        <w:t>.</w:t>
      </w:r>
    </w:p>
    <w:p w14:paraId="442C42B2" w14:textId="11FE3E48" w:rsidR="00E23680" w:rsidRPr="00756AE0" w:rsidRDefault="00E23680" w:rsidP="00756AE0">
      <w:pPr>
        <w:numPr>
          <w:ilvl w:val="0"/>
          <w:numId w:val="38"/>
        </w:numPr>
        <w:spacing w:after="120" w:line="276" w:lineRule="auto"/>
        <w:ind w:left="709" w:hanging="425"/>
        <w:jc w:val="both"/>
        <w:rPr>
          <w:rFonts w:eastAsia="Calibri"/>
          <w:lang w:eastAsia="en-US"/>
        </w:rPr>
      </w:pPr>
      <w:r w:rsidRPr="00756AE0">
        <w:rPr>
          <w:rFonts w:eastAsia="Calibri"/>
          <w:lang w:eastAsia="en-US"/>
        </w:rPr>
        <w:t>W przypadku nieterminowej zapłaty Wykonawca może naliczyć Zamawiającemu odsetki za zwłokę w</w:t>
      </w:r>
      <w:r w:rsidR="00436DF3">
        <w:rPr>
          <w:rFonts w:eastAsia="Calibri"/>
          <w:lang w:eastAsia="en-US"/>
        </w:rPr>
        <w:t> </w:t>
      </w:r>
      <w:r w:rsidRPr="00756AE0">
        <w:rPr>
          <w:rFonts w:eastAsia="Calibri"/>
          <w:lang w:eastAsia="en-US"/>
        </w:rPr>
        <w:t>ustawowej wysokości.</w:t>
      </w:r>
    </w:p>
    <w:p w14:paraId="710780A6" w14:textId="09186791" w:rsidR="00E23680" w:rsidRPr="00756AE0" w:rsidRDefault="00E23680" w:rsidP="00756AE0">
      <w:pPr>
        <w:pStyle w:val="Ustp"/>
        <w:numPr>
          <w:ilvl w:val="0"/>
          <w:numId w:val="38"/>
        </w:numPr>
        <w:spacing w:line="276" w:lineRule="auto"/>
        <w:ind w:left="709" w:hanging="425"/>
        <w:rPr>
          <w:rFonts w:ascii="Times New Roman" w:hAnsi="Times New Roman"/>
          <w:color w:val="000000" w:themeColor="text1"/>
          <w:sz w:val="20"/>
          <w:szCs w:val="20"/>
        </w:rPr>
      </w:pPr>
      <w:r w:rsidRPr="00756AE0">
        <w:rPr>
          <w:rFonts w:ascii="Times New Roman" w:hAnsi="Times New Roman"/>
          <w:color w:val="000000" w:themeColor="text1"/>
          <w:sz w:val="20"/>
          <w:szCs w:val="20"/>
        </w:rPr>
        <w:t>W przypadku wykonania części robót  przez podwykonawców lub dalszych podwykonawców, Wykonawca do wystawionej faktury VAT dołączy zestawienie wymagalnych należności dla wszystkich podwykonawców lub dalszych podwykonawców biorących udział w realizacji przedmiotu umowy  – wraz z kopiami wystawionych przez nich faktur, kopiami polecenia przelewu na kwoty wynikające z tych faktur oraz oryginałami oświadczeń wszystkich podwykonawców lub dalszych podwykonawców, że</w:t>
      </w:r>
      <w:r w:rsidR="00436DF3">
        <w:rPr>
          <w:rFonts w:ascii="Times New Roman" w:hAnsi="Times New Roman"/>
          <w:color w:val="000000" w:themeColor="text1"/>
          <w:sz w:val="20"/>
          <w:szCs w:val="20"/>
        </w:rPr>
        <w:t> </w:t>
      </w:r>
      <w:r w:rsidRPr="00756AE0">
        <w:rPr>
          <w:rFonts w:ascii="Times New Roman" w:hAnsi="Times New Roman"/>
          <w:color w:val="000000" w:themeColor="text1"/>
          <w:sz w:val="20"/>
          <w:szCs w:val="20"/>
        </w:rPr>
        <w:t xml:space="preserve">otrzymali wymagalne należne wynagrodzenie albo oświadczeniem Wykonawcy wyjaśniającym, dlaczego podwykonawca lub dalszy podwykonawca odmówił złożenia oświadczenia. Jeżeli Wykonawca nie przedstawi wskazanych wyżej dokumentów , Zamawiający jest uprawniony do wstrzymania  wypłaty należnego Wykonawcy wynagrodzenia do czasu przedłożenia przez Wykonawcę stosownych dokumentów , które nie jest traktowane jako opóźnienie w zapłacie   wynagrodzenia i nie skutkuje zapłatą odsetek .   </w:t>
      </w:r>
    </w:p>
    <w:p w14:paraId="606382F0" w14:textId="12EEAC6C" w:rsidR="00E23680" w:rsidRPr="00756AE0" w:rsidRDefault="00E23680" w:rsidP="00756AE0">
      <w:pPr>
        <w:pStyle w:val="Ustp"/>
        <w:numPr>
          <w:ilvl w:val="0"/>
          <w:numId w:val="38"/>
        </w:numPr>
        <w:tabs>
          <w:tab w:val="clear" w:pos="1440"/>
          <w:tab w:val="num" w:pos="709"/>
        </w:tabs>
        <w:spacing w:line="276" w:lineRule="auto"/>
        <w:ind w:left="709" w:hanging="567"/>
        <w:rPr>
          <w:rFonts w:ascii="Times New Roman" w:hAnsi="Times New Roman"/>
          <w:color w:val="000000" w:themeColor="text1"/>
          <w:sz w:val="20"/>
          <w:szCs w:val="20"/>
        </w:rPr>
      </w:pPr>
      <w:r w:rsidRPr="00756AE0">
        <w:rPr>
          <w:rFonts w:ascii="Times New Roman" w:hAnsi="Times New Roman"/>
          <w:color w:val="000000" w:themeColor="text1"/>
          <w:sz w:val="20"/>
          <w:szCs w:val="20"/>
        </w:rPr>
        <w:t xml:space="preserve">Zamawiający dokona bezpośredniej zapłaty wymagalnego wynagrodzenia przysługującego podwykonawcy lub dalszemu podwykonawcy, który zawarł zaakceptowaną przez Zamawiającego umowę o podwykonawstwo, lub który zawarł przedłożoną Zamawiającemu umowę o podwykonawstwo, której przedmiotem są dostawy lub usługi, w przypadku </w:t>
      </w:r>
      <w:r w:rsidR="00B6292B" w:rsidRPr="00756AE0">
        <w:rPr>
          <w:rFonts w:ascii="Times New Roman" w:hAnsi="Times New Roman"/>
          <w:color w:val="000000" w:themeColor="text1"/>
          <w:sz w:val="20"/>
          <w:szCs w:val="20"/>
        </w:rPr>
        <w:t>u</w:t>
      </w:r>
      <w:r w:rsidRPr="00756AE0">
        <w:rPr>
          <w:rFonts w:ascii="Times New Roman" w:hAnsi="Times New Roman"/>
          <w:color w:val="000000" w:themeColor="text1"/>
          <w:sz w:val="20"/>
          <w:szCs w:val="20"/>
        </w:rPr>
        <w:t>chylenia się od obowiązku zapłaty odpowiednio przez Wykonawcę, podwykonawcę lub dalszego podwykonawcę.      Wynagrodzenie, o którym mowa w zdaniu pierwszym, dotyczy wyłącznie należności powstałych po zaakceptowaniu przez Zamawiającego umowy o podwykonawstwo, lub po przedłożeniu Zamawiającemu poświadczonej za zgodność z</w:t>
      </w:r>
      <w:r w:rsidR="00436DF3">
        <w:rPr>
          <w:rFonts w:ascii="Times New Roman" w:hAnsi="Times New Roman"/>
          <w:color w:val="000000" w:themeColor="text1"/>
          <w:sz w:val="20"/>
          <w:szCs w:val="20"/>
        </w:rPr>
        <w:t> </w:t>
      </w:r>
      <w:r w:rsidRPr="00756AE0">
        <w:rPr>
          <w:rFonts w:ascii="Times New Roman" w:hAnsi="Times New Roman"/>
          <w:color w:val="000000" w:themeColor="text1"/>
          <w:sz w:val="20"/>
          <w:szCs w:val="20"/>
        </w:rPr>
        <w:t>oryginałem kopii umowy o podwykonawstwo, której przedmiotem są dostawy lub usługi .</w:t>
      </w:r>
    </w:p>
    <w:p w14:paraId="64A32686" w14:textId="77777777" w:rsidR="00E23680" w:rsidRPr="00756AE0" w:rsidRDefault="00E23680" w:rsidP="00756AE0">
      <w:pPr>
        <w:pStyle w:val="Ustp"/>
        <w:numPr>
          <w:ilvl w:val="0"/>
          <w:numId w:val="38"/>
        </w:numPr>
        <w:spacing w:line="276" w:lineRule="auto"/>
        <w:ind w:left="709" w:hanging="425"/>
        <w:rPr>
          <w:rFonts w:ascii="Times New Roman" w:hAnsi="Times New Roman"/>
          <w:color w:val="000000" w:themeColor="text1"/>
          <w:sz w:val="20"/>
          <w:szCs w:val="20"/>
        </w:rPr>
      </w:pPr>
      <w:r w:rsidRPr="00756AE0">
        <w:rPr>
          <w:rFonts w:ascii="Times New Roman" w:hAnsi="Times New Roman"/>
          <w:color w:val="000000" w:themeColor="text1"/>
          <w:sz w:val="20"/>
          <w:szCs w:val="20"/>
        </w:rPr>
        <w:t xml:space="preserve">Bezpośrednia zapłata, o której mowa w ust. 7, obejmuje wyłącznie należne wynagrodzenie, bez odsetek, należnych podwykonawcy lub dalszemu podwykonawcy. </w:t>
      </w:r>
    </w:p>
    <w:p w14:paraId="6209CDC0" w14:textId="77777777" w:rsidR="00E23680" w:rsidRPr="00756AE0" w:rsidRDefault="00E23680" w:rsidP="00756AE0">
      <w:pPr>
        <w:pStyle w:val="Ustp"/>
        <w:numPr>
          <w:ilvl w:val="0"/>
          <w:numId w:val="38"/>
        </w:numPr>
        <w:spacing w:line="276" w:lineRule="auto"/>
        <w:ind w:left="709" w:hanging="425"/>
        <w:rPr>
          <w:rFonts w:ascii="Times New Roman" w:hAnsi="Times New Roman"/>
          <w:color w:val="000000" w:themeColor="text1"/>
          <w:sz w:val="20"/>
          <w:szCs w:val="20"/>
        </w:rPr>
      </w:pPr>
      <w:r w:rsidRPr="00756AE0">
        <w:rPr>
          <w:rFonts w:ascii="Times New Roman" w:hAnsi="Times New Roman"/>
          <w:color w:val="000000" w:themeColor="text1"/>
          <w:sz w:val="20"/>
          <w:szCs w:val="20"/>
        </w:rPr>
        <w:t xml:space="preserve">W przypadku dokonania bezpośredniej zapłaty podwykonawcy lub dalszemu podwykonawcy, Zamawiający potrąca kwotę wypłaconego wynagrodzenia z wynagrodzenia należnego Wykonawcy. </w:t>
      </w:r>
    </w:p>
    <w:p w14:paraId="2D272E3F" w14:textId="77777777" w:rsidR="00E23680" w:rsidRPr="00756AE0" w:rsidRDefault="00E23680" w:rsidP="00756AE0">
      <w:pPr>
        <w:pStyle w:val="Ustp"/>
        <w:numPr>
          <w:ilvl w:val="0"/>
          <w:numId w:val="38"/>
        </w:numPr>
        <w:spacing w:line="276" w:lineRule="auto"/>
        <w:ind w:left="709" w:hanging="425"/>
        <w:rPr>
          <w:rFonts w:ascii="Times New Roman" w:hAnsi="Times New Roman"/>
          <w:color w:val="000000" w:themeColor="text1"/>
          <w:sz w:val="20"/>
          <w:szCs w:val="20"/>
        </w:rPr>
      </w:pPr>
      <w:r w:rsidRPr="00756AE0">
        <w:rPr>
          <w:rFonts w:ascii="Times New Roman" w:hAnsi="Times New Roman"/>
          <w:color w:val="000000" w:themeColor="text1"/>
          <w:sz w:val="20"/>
          <w:szCs w:val="20"/>
        </w:rPr>
        <w:t>Przed dokonaniem bezpośredniej zapłaty Zamawiający jest obowiązany umożliwić Wykonawcy zgłoszenie w formie pisemnej uwag dotyczących zasadności bezpośredniej zapłaty wynagrodzenia podwykonawcy lub dalszemu podwykonawcy. Zamawiający informuje o terminie zgłaszania uwag, nie krótszym niż 7 dni od dnia doręczenia tej informacji.</w:t>
      </w:r>
    </w:p>
    <w:p w14:paraId="5325E527" w14:textId="77777777" w:rsidR="00E23680" w:rsidRPr="00756AE0" w:rsidRDefault="00E23680" w:rsidP="00756AE0">
      <w:pPr>
        <w:pStyle w:val="Ustp"/>
        <w:numPr>
          <w:ilvl w:val="0"/>
          <w:numId w:val="38"/>
        </w:numPr>
        <w:spacing w:line="276" w:lineRule="auto"/>
        <w:ind w:left="709" w:hanging="425"/>
        <w:rPr>
          <w:rFonts w:ascii="Times New Roman" w:hAnsi="Times New Roman"/>
          <w:color w:val="000000" w:themeColor="text1"/>
          <w:sz w:val="20"/>
          <w:szCs w:val="20"/>
        </w:rPr>
      </w:pPr>
      <w:r w:rsidRPr="00756AE0">
        <w:rPr>
          <w:rFonts w:ascii="Times New Roman" w:hAnsi="Times New Roman"/>
          <w:color w:val="000000" w:themeColor="text1"/>
          <w:sz w:val="20"/>
          <w:szCs w:val="20"/>
        </w:rPr>
        <w:t xml:space="preserve">W przypadku zgłoszenia uwag, o których mowa w ust. 10, w terminie wskazanym przez Zamawiającego, Zamawiający może: </w:t>
      </w:r>
    </w:p>
    <w:p w14:paraId="6FD4E0D5" w14:textId="77777777" w:rsidR="00E23680" w:rsidRPr="00756AE0" w:rsidRDefault="00E23680" w:rsidP="00756AE0">
      <w:pPr>
        <w:pStyle w:val="Ustp"/>
        <w:numPr>
          <w:ilvl w:val="0"/>
          <w:numId w:val="27"/>
        </w:numPr>
        <w:spacing w:line="276" w:lineRule="auto"/>
        <w:ind w:left="993" w:hanging="426"/>
        <w:rPr>
          <w:rFonts w:ascii="Times New Roman" w:hAnsi="Times New Roman"/>
          <w:color w:val="000000" w:themeColor="text1"/>
          <w:sz w:val="20"/>
          <w:szCs w:val="20"/>
        </w:rPr>
      </w:pPr>
      <w:r w:rsidRPr="00756AE0">
        <w:rPr>
          <w:rFonts w:ascii="Times New Roman" w:hAnsi="Times New Roman"/>
          <w:color w:val="000000" w:themeColor="text1"/>
          <w:sz w:val="20"/>
          <w:szCs w:val="20"/>
        </w:rPr>
        <w:t>nie dokonać bezpośredniej zapłaty wynagrodzenia podwykonawcy lub dalszemu podwykonawcy, jeżeli Wykonawca wykaże niezasadność takiej zapłaty,</w:t>
      </w:r>
    </w:p>
    <w:p w14:paraId="54C23926" w14:textId="77777777" w:rsidR="00E23680" w:rsidRPr="00756AE0" w:rsidRDefault="00E23680" w:rsidP="00756AE0">
      <w:pPr>
        <w:pStyle w:val="Ustp"/>
        <w:numPr>
          <w:ilvl w:val="0"/>
          <w:numId w:val="27"/>
        </w:numPr>
        <w:spacing w:line="276" w:lineRule="auto"/>
        <w:ind w:left="993" w:hanging="426"/>
        <w:rPr>
          <w:rFonts w:ascii="Times New Roman" w:hAnsi="Times New Roman"/>
          <w:color w:val="000000" w:themeColor="text1"/>
          <w:sz w:val="20"/>
          <w:szCs w:val="20"/>
        </w:rPr>
      </w:pPr>
      <w:r w:rsidRPr="00756AE0">
        <w:rPr>
          <w:rFonts w:ascii="Times New Roman" w:hAnsi="Times New Roman"/>
          <w:color w:val="000000" w:themeColor="text1"/>
          <w:sz w:val="20"/>
          <w:szCs w:val="20"/>
        </w:rPr>
        <w:t>złożyć do depozytu sądowego kwotę potrzebną na pokrycie wynagrodzenia podwykonawcy lub dalszego podwykonawcy w przypadku istnienia zasadniczej wątpliwości co do wysokości należnej zapłaty lub podmiotu, któremu płatność się należy,</w:t>
      </w:r>
    </w:p>
    <w:p w14:paraId="3A1744B1" w14:textId="77777777" w:rsidR="00E23680" w:rsidRPr="00756AE0" w:rsidRDefault="00E23680" w:rsidP="00756AE0">
      <w:pPr>
        <w:pStyle w:val="Ustp"/>
        <w:numPr>
          <w:ilvl w:val="0"/>
          <w:numId w:val="27"/>
        </w:numPr>
        <w:spacing w:line="276" w:lineRule="auto"/>
        <w:ind w:left="993" w:hanging="426"/>
        <w:rPr>
          <w:rFonts w:ascii="Times New Roman" w:hAnsi="Times New Roman"/>
          <w:color w:val="000000" w:themeColor="text1"/>
          <w:sz w:val="20"/>
          <w:szCs w:val="20"/>
        </w:rPr>
      </w:pPr>
      <w:r w:rsidRPr="00756AE0">
        <w:rPr>
          <w:rFonts w:ascii="Times New Roman" w:hAnsi="Times New Roman"/>
          <w:color w:val="000000" w:themeColor="text1"/>
          <w:sz w:val="20"/>
          <w:szCs w:val="20"/>
        </w:rPr>
        <w:t>dokonać bezpośredniej zapłaty wynagrodzenia podwykonawcy lub dalszemu podwykonawcy, jeżeli podwykonawca lub dalszy podwykonawca wykaże zasadność takiej zapłaty.</w:t>
      </w:r>
    </w:p>
    <w:p w14:paraId="29B304A2" w14:textId="77777777" w:rsidR="00E23680" w:rsidRPr="00756AE0" w:rsidRDefault="00E23680" w:rsidP="00756AE0">
      <w:pPr>
        <w:numPr>
          <w:ilvl w:val="0"/>
          <w:numId w:val="38"/>
        </w:numPr>
        <w:spacing w:after="120" w:line="276" w:lineRule="auto"/>
        <w:ind w:left="709" w:hanging="425"/>
        <w:jc w:val="both"/>
        <w:rPr>
          <w:rFonts w:eastAsia="Calibri"/>
          <w:lang w:eastAsia="en-US"/>
        </w:rPr>
      </w:pPr>
      <w:r w:rsidRPr="00756AE0">
        <w:rPr>
          <w:rFonts w:eastAsia="Calibri"/>
          <w:lang w:eastAsia="en-US"/>
        </w:rPr>
        <w:t>Wykonawca nie może bez zgody Zamawiającego przenieść wierzytelności wynikających z niniejszej Umowy na osoby trzecie. Zgoda taka wymaga zachowania formy pisemnej pod rygorem nieważności.</w:t>
      </w:r>
    </w:p>
    <w:p w14:paraId="3912636F" w14:textId="77777777" w:rsidR="00C1151C" w:rsidRPr="00756AE0" w:rsidRDefault="00C1151C" w:rsidP="00756AE0">
      <w:pPr>
        <w:pStyle w:val="Ustp"/>
        <w:tabs>
          <w:tab w:val="clear" w:pos="1080"/>
        </w:tabs>
        <w:spacing w:line="276" w:lineRule="auto"/>
        <w:ind w:left="993" w:firstLine="0"/>
        <w:rPr>
          <w:rFonts w:ascii="Times New Roman" w:hAnsi="Times New Roman"/>
          <w:sz w:val="20"/>
          <w:szCs w:val="20"/>
        </w:rPr>
      </w:pPr>
    </w:p>
    <w:p w14:paraId="7488E401" w14:textId="695968F9" w:rsidR="001A7C62" w:rsidRPr="00756AE0" w:rsidRDefault="00776066" w:rsidP="00756AE0">
      <w:pPr>
        <w:spacing w:after="120"/>
        <w:jc w:val="both"/>
        <w:rPr>
          <w:b/>
        </w:rPr>
      </w:pPr>
      <w:r w:rsidRPr="00756AE0">
        <w:rPr>
          <w:b/>
        </w:rPr>
        <w:t>§</w:t>
      </w:r>
      <w:r w:rsidR="009A6672" w:rsidRPr="00756AE0">
        <w:rPr>
          <w:b/>
        </w:rPr>
        <w:t>9</w:t>
      </w:r>
      <w:r w:rsidRPr="00756AE0">
        <w:rPr>
          <w:b/>
        </w:rPr>
        <w:t>. KARY UMOWNE</w:t>
      </w:r>
    </w:p>
    <w:p w14:paraId="39A54CCC" w14:textId="77777777" w:rsidR="00776066" w:rsidRPr="00756AE0" w:rsidRDefault="00776066" w:rsidP="00756AE0">
      <w:pPr>
        <w:pStyle w:val="Ustp"/>
        <w:numPr>
          <w:ilvl w:val="0"/>
          <w:numId w:val="17"/>
        </w:numPr>
        <w:spacing w:line="276" w:lineRule="auto"/>
        <w:ind w:left="709" w:hanging="425"/>
        <w:rPr>
          <w:rFonts w:ascii="Times New Roman" w:hAnsi="Times New Roman"/>
          <w:sz w:val="20"/>
          <w:szCs w:val="20"/>
        </w:rPr>
      </w:pPr>
      <w:r w:rsidRPr="00756AE0">
        <w:rPr>
          <w:rFonts w:ascii="Times New Roman" w:hAnsi="Times New Roman"/>
          <w:sz w:val="20"/>
          <w:szCs w:val="20"/>
        </w:rPr>
        <w:t>Wykonawca zobowiązany będzie do zapłaty następujących kar umownych:</w:t>
      </w:r>
    </w:p>
    <w:p w14:paraId="157FF2AC" w14:textId="1BF6EBD3" w:rsidR="00776066" w:rsidRPr="00756AE0" w:rsidRDefault="00776066" w:rsidP="00756AE0">
      <w:pPr>
        <w:pStyle w:val="Ustp"/>
        <w:numPr>
          <w:ilvl w:val="0"/>
          <w:numId w:val="18"/>
        </w:numPr>
        <w:spacing w:line="276" w:lineRule="auto"/>
        <w:ind w:left="993" w:hanging="426"/>
        <w:rPr>
          <w:rFonts w:ascii="Times New Roman" w:hAnsi="Times New Roman"/>
          <w:color w:val="000000" w:themeColor="text1"/>
          <w:sz w:val="20"/>
          <w:szCs w:val="20"/>
        </w:rPr>
      </w:pPr>
      <w:r w:rsidRPr="00756AE0">
        <w:rPr>
          <w:rFonts w:ascii="Times New Roman" w:hAnsi="Times New Roman"/>
          <w:color w:val="000000" w:themeColor="text1"/>
          <w:sz w:val="20"/>
          <w:szCs w:val="20"/>
        </w:rPr>
        <w:t>z tytułu zwłoki w wykonaniu przedmiotu Umowy w termin</w:t>
      </w:r>
      <w:r w:rsidR="00AF61B8">
        <w:rPr>
          <w:rFonts w:ascii="Times New Roman" w:hAnsi="Times New Roman"/>
          <w:color w:val="000000" w:themeColor="text1"/>
          <w:sz w:val="20"/>
          <w:szCs w:val="20"/>
        </w:rPr>
        <w:t>ie</w:t>
      </w:r>
      <w:r w:rsidR="00FF28AA" w:rsidRPr="00756AE0">
        <w:rPr>
          <w:rFonts w:ascii="Times New Roman" w:hAnsi="Times New Roman"/>
          <w:color w:val="000000" w:themeColor="text1"/>
          <w:sz w:val="20"/>
          <w:szCs w:val="20"/>
        </w:rPr>
        <w:t xml:space="preserve"> </w:t>
      </w:r>
      <w:r w:rsidRPr="00756AE0">
        <w:rPr>
          <w:rFonts w:ascii="Times New Roman" w:hAnsi="Times New Roman"/>
          <w:color w:val="000000" w:themeColor="text1"/>
          <w:sz w:val="20"/>
          <w:szCs w:val="20"/>
        </w:rPr>
        <w:t xml:space="preserve"> określony</w:t>
      </w:r>
      <w:r w:rsidR="00AF61B8">
        <w:rPr>
          <w:rFonts w:ascii="Times New Roman" w:hAnsi="Times New Roman"/>
          <w:color w:val="000000" w:themeColor="text1"/>
          <w:sz w:val="20"/>
          <w:szCs w:val="20"/>
        </w:rPr>
        <w:t>m</w:t>
      </w:r>
      <w:r w:rsidR="00A378F7" w:rsidRPr="00756AE0">
        <w:rPr>
          <w:rFonts w:ascii="Times New Roman" w:hAnsi="Times New Roman"/>
          <w:color w:val="000000" w:themeColor="text1"/>
          <w:sz w:val="20"/>
          <w:szCs w:val="20"/>
        </w:rPr>
        <w:t xml:space="preserve"> </w:t>
      </w:r>
      <w:r w:rsidRPr="00756AE0">
        <w:rPr>
          <w:rFonts w:ascii="Times New Roman" w:hAnsi="Times New Roman"/>
          <w:color w:val="000000" w:themeColor="text1"/>
          <w:sz w:val="20"/>
          <w:szCs w:val="20"/>
        </w:rPr>
        <w:t xml:space="preserve">w § </w:t>
      </w:r>
      <w:r w:rsidR="005F2E29" w:rsidRPr="00756AE0">
        <w:rPr>
          <w:rFonts w:ascii="Times New Roman" w:hAnsi="Times New Roman"/>
          <w:color w:val="000000" w:themeColor="text1"/>
          <w:sz w:val="20"/>
          <w:szCs w:val="20"/>
        </w:rPr>
        <w:t>6</w:t>
      </w:r>
      <w:r w:rsidRPr="00756AE0">
        <w:rPr>
          <w:rFonts w:ascii="Times New Roman" w:hAnsi="Times New Roman"/>
          <w:color w:val="000000" w:themeColor="text1"/>
          <w:sz w:val="20"/>
          <w:szCs w:val="20"/>
        </w:rPr>
        <w:t xml:space="preserve"> ust. </w:t>
      </w:r>
      <w:r w:rsidR="005F2E29" w:rsidRPr="00756AE0">
        <w:rPr>
          <w:rFonts w:ascii="Times New Roman" w:hAnsi="Times New Roman"/>
          <w:color w:val="000000" w:themeColor="text1"/>
          <w:sz w:val="20"/>
          <w:szCs w:val="20"/>
        </w:rPr>
        <w:t>3</w:t>
      </w:r>
      <w:r w:rsidRPr="00756AE0">
        <w:rPr>
          <w:rFonts w:ascii="Times New Roman" w:hAnsi="Times New Roman"/>
          <w:color w:val="000000" w:themeColor="text1"/>
          <w:sz w:val="20"/>
          <w:szCs w:val="20"/>
        </w:rPr>
        <w:t xml:space="preserve"> </w:t>
      </w:r>
      <w:r w:rsidR="000A69E1" w:rsidRPr="00756AE0">
        <w:rPr>
          <w:rFonts w:ascii="Times New Roman" w:hAnsi="Times New Roman"/>
          <w:color w:val="000000" w:themeColor="text1"/>
          <w:sz w:val="20"/>
          <w:szCs w:val="20"/>
        </w:rPr>
        <w:t>:</w:t>
      </w:r>
      <w:r w:rsidRPr="00756AE0">
        <w:rPr>
          <w:rFonts w:ascii="Times New Roman" w:hAnsi="Times New Roman"/>
          <w:color w:val="000000" w:themeColor="text1"/>
          <w:sz w:val="20"/>
          <w:szCs w:val="20"/>
        </w:rPr>
        <w:t xml:space="preserve"> </w:t>
      </w:r>
    </w:p>
    <w:p w14:paraId="108341C4" w14:textId="472E3627" w:rsidR="00FF28AA" w:rsidRPr="00756AE0" w:rsidRDefault="00482173" w:rsidP="00756AE0">
      <w:pPr>
        <w:pStyle w:val="Ustp"/>
        <w:tabs>
          <w:tab w:val="clear" w:pos="1080"/>
        </w:tabs>
        <w:spacing w:line="276" w:lineRule="auto"/>
        <w:rPr>
          <w:rFonts w:ascii="Times New Roman" w:hAnsi="Times New Roman"/>
          <w:color w:val="000000" w:themeColor="text1"/>
          <w:sz w:val="20"/>
          <w:szCs w:val="20"/>
        </w:rPr>
      </w:pPr>
      <w:r w:rsidRPr="00756AE0">
        <w:rPr>
          <w:rFonts w:ascii="Times New Roman" w:hAnsi="Times New Roman"/>
          <w:color w:val="000000" w:themeColor="text1"/>
          <w:sz w:val="20"/>
          <w:szCs w:val="20"/>
        </w:rPr>
        <w:t xml:space="preserve">            </w:t>
      </w:r>
      <w:r w:rsidR="000A69E1" w:rsidRPr="00756AE0">
        <w:rPr>
          <w:rFonts w:ascii="Times New Roman" w:hAnsi="Times New Roman"/>
          <w:color w:val="000000" w:themeColor="text1"/>
          <w:sz w:val="20"/>
          <w:szCs w:val="20"/>
        </w:rPr>
        <w:t xml:space="preserve">- w wysokości 0,1% wartości </w:t>
      </w:r>
      <w:r w:rsidR="00754490">
        <w:rPr>
          <w:rFonts w:ascii="Times New Roman" w:hAnsi="Times New Roman"/>
          <w:color w:val="000000" w:themeColor="text1"/>
          <w:sz w:val="20"/>
          <w:szCs w:val="20"/>
        </w:rPr>
        <w:t>netto</w:t>
      </w:r>
      <w:r w:rsidR="000A69E1" w:rsidRPr="00756AE0">
        <w:rPr>
          <w:rFonts w:ascii="Times New Roman" w:hAnsi="Times New Roman"/>
          <w:color w:val="000000" w:themeColor="text1"/>
          <w:sz w:val="20"/>
          <w:szCs w:val="20"/>
        </w:rPr>
        <w:t xml:space="preserve"> wynagrodzenia  za przedmiot  umowy w określonego w § 8 ust. 1, za każdy dzień zwłoki, </w:t>
      </w:r>
    </w:p>
    <w:p w14:paraId="167EA44B" w14:textId="1B04A4F3" w:rsidR="00776066" w:rsidRPr="00756AE0" w:rsidRDefault="00776066" w:rsidP="00756AE0">
      <w:pPr>
        <w:pStyle w:val="Ustp"/>
        <w:numPr>
          <w:ilvl w:val="0"/>
          <w:numId w:val="18"/>
        </w:numPr>
        <w:spacing w:line="276" w:lineRule="auto"/>
        <w:ind w:left="993" w:hanging="426"/>
        <w:rPr>
          <w:rFonts w:ascii="Times New Roman" w:hAnsi="Times New Roman"/>
          <w:sz w:val="20"/>
          <w:szCs w:val="20"/>
        </w:rPr>
      </w:pPr>
      <w:r w:rsidRPr="00756AE0">
        <w:rPr>
          <w:rFonts w:ascii="Times New Roman" w:hAnsi="Times New Roman"/>
          <w:sz w:val="20"/>
          <w:szCs w:val="20"/>
        </w:rPr>
        <w:t>z tytułu zwłoki w usunięciu wad stwierdzonych przy odbiorze lub w okresie rękojmi i gwarancji – w</w:t>
      </w:r>
      <w:r w:rsidR="00E35EA6">
        <w:rPr>
          <w:rFonts w:ascii="Times New Roman" w:hAnsi="Times New Roman"/>
          <w:sz w:val="20"/>
          <w:szCs w:val="20"/>
        </w:rPr>
        <w:t> </w:t>
      </w:r>
      <w:r w:rsidRPr="00756AE0">
        <w:rPr>
          <w:rFonts w:ascii="Times New Roman" w:hAnsi="Times New Roman"/>
          <w:sz w:val="20"/>
          <w:szCs w:val="20"/>
        </w:rPr>
        <w:t>wysokości 0,</w:t>
      </w:r>
      <w:r w:rsidR="00FF28AA" w:rsidRPr="00756AE0">
        <w:rPr>
          <w:rFonts w:ascii="Times New Roman" w:hAnsi="Times New Roman"/>
          <w:sz w:val="20"/>
          <w:szCs w:val="20"/>
        </w:rPr>
        <w:t>0</w:t>
      </w:r>
      <w:r w:rsidRPr="00756AE0">
        <w:rPr>
          <w:rFonts w:ascii="Times New Roman" w:hAnsi="Times New Roman"/>
          <w:sz w:val="20"/>
          <w:szCs w:val="20"/>
        </w:rPr>
        <w:t xml:space="preserve">1% wartości </w:t>
      </w:r>
      <w:r w:rsidR="00754490">
        <w:rPr>
          <w:rFonts w:ascii="Times New Roman" w:hAnsi="Times New Roman"/>
          <w:sz w:val="20"/>
          <w:szCs w:val="20"/>
        </w:rPr>
        <w:t>netto</w:t>
      </w:r>
      <w:r w:rsidRPr="00756AE0">
        <w:rPr>
          <w:rFonts w:ascii="Times New Roman" w:hAnsi="Times New Roman"/>
          <w:sz w:val="20"/>
          <w:szCs w:val="20"/>
        </w:rPr>
        <w:t xml:space="preserve"> wynagrodzenia za przedmiot umowy określonego w § </w:t>
      </w:r>
      <w:r w:rsidR="00501084" w:rsidRPr="00756AE0">
        <w:rPr>
          <w:rFonts w:ascii="Times New Roman" w:hAnsi="Times New Roman"/>
          <w:sz w:val="20"/>
          <w:szCs w:val="20"/>
        </w:rPr>
        <w:t>8</w:t>
      </w:r>
      <w:r w:rsidRPr="00756AE0">
        <w:rPr>
          <w:rFonts w:ascii="Times New Roman" w:hAnsi="Times New Roman"/>
          <w:sz w:val="20"/>
          <w:szCs w:val="20"/>
        </w:rPr>
        <w:t xml:space="preserve"> ust. 1 za</w:t>
      </w:r>
      <w:r w:rsidR="00E35EA6">
        <w:rPr>
          <w:rFonts w:ascii="Times New Roman" w:hAnsi="Times New Roman"/>
          <w:sz w:val="20"/>
          <w:szCs w:val="20"/>
        </w:rPr>
        <w:t> </w:t>
      </w:r>
      <w:r w:rsidRPr="00756AE0">
        <w:rPr>
          <w:rFonts w:ascii="Times New Roman" w:hAnsi="Times New Roman"/>
          <w:sz w:val="20"/>
          <w:szCs w:val="20"/>
        </w:rPr>
        <w:t>każdy dzień zwłoki, licząc od następnego dnia po upływie terminu określonego w Umowie lub przez Zamawiającego do usunięcia wad</w:t>
      </w:r>
      <w:r w:rsidR="00D80917" w:rsidRPr="00756AE0">
        <w:rPr>
          <w:rFonts w:ascii="Times New Roman" w:hAnsi="Times New Roman"/>
          <w:sz w:val="20"/>
          <w:szCs w:val="20"/>
        </w:rPr>
        <w:t>.</w:t>
      </w:r>
    </w:p>
    <w:p w14:paraId="13718B8B" w14:textId="20DD5A8E" w:rsidR="00776066" w:rsidRPr="00756AE0" w:rsidRDefault="008F4DF1" w:rsidP="00756AE0">
      <w:pPr>
        <w:pStyle w:val="Ustp"/>
        <w:numPr>
          <w:ilvl w:val="0"/>
          <w:numId w:val="18"/>
        </w:numPr>
        <w:spacing w:line="276" w:lineRule="auto"/>
        <w:ind w:left="993" w:hanging="426"/>
        <w:rPr>
          <w:rFonts w:ascii="Times New Roman" w:hAnsi="Times New Roman"/>
          <w:sz w:val="20"/>
          <w:szCs w:val="20"/>
        </w:rPr>
      </w:pPr>
      <w:r w:rsidRPr="00756AE0">
        <w:rPr>
          <w:rFonts w:ascii="Times New Roman" w:hAnsi="Times New Roman"/>
          <w:sz w:val="20"/>
          <w:szCs w:val="20"/>
        </w:rPr>
        <w:t xml:space="preserve">z tytułu niedopełnienia </w:t>
      </w:r>
      <w:r w:rsidR="00424B83" w:rsidRPr="00756AE0">
        <w:rPr>
          <w:rFonts w:ascii="Times New Roman" w:hAnsi="Times New Roman"/>
          <w:sz w:val="20"/>
          <w:szCs w:val="20"/>
        </w:rPr>
        <w:t xml:space="preserve">przez Wykonawcę </w:t>
      </w:r>
      <w:r w:rsidRPr="00756AE0">
        <w:rPr>
          <w:rFonts w:ascii="Times New Roman" w:hAnsi="Times New Roman"/>
          <w:sz w:val="20"/>
          <w:szCs w:val="20"/>
        </w:rPr>
        <w:t>wymogu zatrudnienia pracowników świadczących usługi na podstawie umowy o pracę zgodnie z postanowieniami § 3 – w wysokości  300 zł   za każdy przypadek,</w:t>
      </w:r>
    </w:p>
    <w:p w14:paraId="0603131D" w14:textId="77777777" w:rsidR="00501084" w:rsidRPr="00756AE0" w:rsidRDefault="00501084" w:rsidP="00756AE0">
      <w:pPr>
        <w:pStyle w:val="Ustp"/>
        <w:numPr>
          <w:ilvl w:val="0"/>
          <w:numId w:val="18"/>
        </w:numPr>
        <w:spacing w:line="276" w:lineRule="auto"/>
        <w:ind w:left="993" w:hanging="426"/>
        <w:rPr>
          <w:rFonts w:ascii="Times New Roman" w:hAnsi="Times New Roman"/>
          <w:sz w:val="20"/>
          <w:szCs w:val="20"/>
        </w:rPr>
      </w:pPr>
      <w:r w:rsidRPr="00756AE0">
        <w:rPr>
          <w:rFonts w:ascii="Times New Roman" w:hAnsi="Times New Roman"/>
          <w:sz w:val="20"/>
          <w:szCs w:val="20"/>
        </w:rPr>
        <w:t>z tytułu:</w:t>
      </w:r>
    </w:p>
    <w:p w14:paraId="3F00FB2E" w14:textId="77777777" w:rsidR="00501084" w:rsidRPr="00756AE0" w:rsidRDefault="00501084" w:rsidP="00756AE0">
      <w:pPr>
        <w:pStyle w:val="Ustp"/>
        <w:numPr>
          <w:ilvl w:val="3"/>
          <w:numId w:val="5"/>
        </w:numPr>
        <w:spacing w:line="276" w:lineRule="auto"/>
        <w:ind w:left="1418" w:hanging="425"/>
        <w:rPr>
          <w:rFonts w:ascii="Times New Roman" w:hAnsi="Times New Roman"/>
          <w:sz w:val="20"/>
          <w:szCs w:val="20"/>
        </w:rPr>
      </w:pPr>
      <w:r w:rsidRPr="00756AE0">
        <w:rPr>
          <w:rFonts w:ascii="Times New Roman" w:hAnsi="Times New Roman"/>
          <w:sz w:val="20"/>
          <w:szCs w:val="20"/>
        </w:rPr>
        <w:t>wprowadzenia na teren  wykonywania przedmiotu  umowy podwykonawcy, który nie został zgłoszony Zamawiającemu zgodnie z postanowieniami § 4,</w:t>
      </w:r>
    </w:p>
    <w:p w14:paraId="23B0DDAB" w14:textId="11687F5A" w:rsidR="00501084" w:rsidRPr="00756AE0" w:rsidRDefault="00501084" w:rsidP="00756AE0">
      <w:pPr>
        <w:pStyle w:val="Ustp"/>
        <w:numPr>
          <w:ilvl w:val="3"/>
          <w:numId w:val="5"/>
        </w:numPr>
        <w:tabs>
          <w:tab w:val="num" w:pos="2126"/>
        </w:tabs>
        <w:spacing w:line="276" w:lineRule="auto"/>
        <w:ind w:left="1418" w:hanging="425"/>
        <w:rPr>
          <w:rFonts w:ascii="Times New Roman" w:hAnsi="Times New Roman"/>
          <w:sz w:val="20"/>
          <w:szCs w:val="20"/>
        </w:rPr>
      </w:pPr>
      <w:r w:rsidRPr="00756AE0">
        <w:rPr>
          <w:rFonts w:ascii="Times New Roman" w:hAnsi="Times New Roman"/>
          <w:sz w:val="20"/>
          <w:szCs w:val="20"/>
        </w:rPr>
        <w:t>braku zapłaty lub nieterminowej zapłaty   wynagrodzenia należnego podwykonawcom lub dalszym podwykonawcom,</w:t>
      </w:r>
    </w:p>
    <w:p w14:paraId="5334A750" w14:textId="77777777" w:rsidR="00501084" w:rsidRPr="00756AE0" w:rsidRDefault="00501084" w:rsidP="00756AE0">
      <w:pPr>
        <w:pStyle w:val="Ustp"/>
        <w:numPr>
          <w:ilvl w:val="3"/>
          <w:numId w:val="5"/>
        </w:numPr>
        <w:tabs>
          <w:tab w:val="num" w:pos="2126"/>
        </w:tabs>
        <w:spacing w:line="276" w:lineRule="auto"/>
        <w:ind w:left="1418" w:hanging="425"/>
        <w:rPr>
          <w:rFonts w:ascii="Times New Roman" w:hAnsi="Times New Roman"/>
          <w:sz w:val="20"/>
          <w:szCs w:val="20"/>
        </w:rPr>
      </w:pPr>
      <w:r w:rsidRPr="00756AE0">
        <w:rPr>
          <w:rFonts w:ascii="Times New Roman" w:hAnsi="Times New Roman"/>
          <w:sz w:val="20"/>
          <w:szCs w:val="20"/>
        </w:rPr>
        <w:t>nieprzedłożenia do zaakceptowania projektu umowy o podwykonawstwo, której przedmiotem są roboty budowlane, lub projektu jej zmiany,</w:t>
      </w:r>
    </w:p>
    <w:p w14:paraId="260378C3" w14:textId="77777777" w:rsidR="00501084" w:rsidRPr="00756AE0" w:rsidRDefault="00501084" w:rsidP="00756AE0">
      <w:pPr>
        <w:pStyle w:val="Ustp"/>
        <w:numPr>
          <w:ilvl w:val="3"/>
          <w:numId w:val="5"/>
        </w:numPr>
        <w:tabs>
          <w:tab w:val="num" w:pos="2126"/>
        </w:tabs>
        <w:spacing w:line="276" w:lineRule="auto"/>
        <w:ind w:left="1418" w:hanging="425"/>
        <w:rPr>
          <w:rFonts w:ascii="Times New Roman" w:hAnsi="Times New Roman"/>
          <w:sz w:val="20"/>
          <w:szCs w:val="20"/>
        </w:rPr>
      </w:pPr>
      <w:r w:rsidRPr="00756AE0">
        <w:rPr>
          <w:rFonts w:ascii="Times New Roman" w:hAnsi="Times New Roman"/>
          <w:sz w:val="20"/>
          <w:szCs w:val="20"/>
        </w:rPr>
        <w:t>nieprzedłożenia poświadczonej za zgodność z oryginałem kopii umowy o podwykonawstwo lub jej zmiany,</w:t>
      </w:r>
    </w:p>
    <w:p w14:paraId="6E3C9C5D" w14:textId="1D5FD7FC" w:rsidR="00501084" w:rsidRPr="00756AE0" w:rsidRDefault="00501084" w:rsidP="00756AE0">
      <w:pPr>
        <w:pStyle w:val="Ustp"/>
        <w:numPr>
          <w:ilvl w:val="3"/>
          <w:numId w:val="5"/>
        </w:numPr>
        <w:tabs>
          <w:tab w:val="num" w:pos="2126"/>
        </w:tabs>
        <w:spacing w:line="276" w:lineRule="auto"/>
        <w:ind w:left="1418" w:hanging="425"/>
        <w:rPr>
          <w:rFonts w:ascii="Times New Roman" w:hAnsi="Times New Roman"/>
          <w:color w:val="000000" w:themeColor="text1"/>
          <w:sz w:val="20"/>
          <w:szCs w:val="20"/>
        </w:rPr>
      </w:pPr>
      <w:r w:rsidRPr="00756AE0">
        <w:rPr>
          <w:rFonts w:ascii="Times New Roman" w:hAnsi="Times New Roman"/>
          <w:color w:val="000000" w:themeColor="text1"/>
          <w:sz w:val="20"/>
          <w:szCs w:val="20"/>
        </w:rPr>
        <w:t>braku zmiany umowy o podwykonawstwo w</w:t>
      </w:r>
      <w:r w:rsidR="005D1982" w:rsidRPr="00756AE0">
        <w:rPr>
          <w:rFonts w:ascii="Times New Roman" w:hAnsi="Times New Roman"/>
          <w:color w:val="000000" w:themeColor="text1"/>
          <w:sz w:val="20"/>
          <w:szCs w:val="20"/>
        </w:rPr>
        <w:t>edług zastrzeżeń Zamawiającego,</w:t>
      </w:r>
    </w:p>
    <w:p w14:paraId="00ED8E95" w14:textId="4959436C" w:rsidR="005D1982" w:rsidRPr="00756AE0" w:rsidRDefault="005D1982" w:rsidP="00756AE0">
      <w:pPr>
        <w:pStyle w:val="Ustp"/>
        <w:numPr>
          <w:ilvl w:val="3"/>
          <w:numId w:val="5"/>
        </w:numPr>
        <w:tabs>
          <w:tab w:val="num" w:pos="2126"/>
        </w:tabs>
        <w:spacing w:line="276" w:lineRule="auto"/>
        <w:ind w:left="1418" w:hanging="425"/>
        <w:rPr>
          <w:rFonts w:ascii="Times New Roman" w:hAnsi="Times New Roman"/>
          <w:color w:val="000000" w:themeColor="text1"/>
          <w:sz w:val="20"/>
          <w:szCs w:val="20"/>
        </w:rPr>
      </w:pPr>
      <w:r w:rsidRPr="00756AE0">
        <w:rPr>
          <w:rFonts w:ascii="Times New Roman" w:hAnsi="Times New Roman"/>
          <w:color w:val="000000" w:themeColor="text1"/>
          <w:sz w:val="20"/>
          <w:szCs w:val="20"/>
        </w:rPr>
        <w:t xml:space="preserve">z tytułu  braku zapłaty lub nieterminowej zapłaty wynagrodzenia należnego </w:t>
      </w:r>
      <w:r w:rsidR="00424B83" w:rsidRPr="00756AE0">
        <w:rPr>
          <w:rFonts w:ascii="Times New Roman" w:hAnsi="Times New Roman"/>
          <w:color w:val="000000" w:themeColor="text1"/>
          <w:sz w:val="20"/>
          <w:szCs w:val="20"/>
        </w:rPr>
        <w:t>podwy</w:t>
      </w:r>
      <w:r w:rsidRPr="00756AE0">
        <w:rPr>
          <w:rFonts w:ascii="Times New Roman" w:hAnsi="Times New Roman"/>
          <w:color w:val="000000" w:themeColor="text1"/>
          <w:sz w:val="20"/>
          <w:szCs w:val="20"/>
        </w:rPr>
        <w:t>konawco</w:t>
      </w:r>
      <w:r w:rsidR="00AF61B8">
        <w:rPr>
          <w:rFonts w:ascii="Times New Roman" w:hAnsi="Times New Roman"/>
          <w:color w:val="000000" w:themeColor="text1"/>
          <w:sz w:val="20"/>
          <w:szCs w:val="20"/>
        </w:rPr>
        <w:t xml:space="preserve">m, </w:t>
      </w:r>
    </w:p>
    <w:p w14:paraId="26479F96" w14:textId="77777777" w:rsidR="00501084" w:rsidRPr="00756AE0" w:rsidRDefault="00501084" w:rsidP="00756AE0">
      <w:pPr>
        <w:pStyle w:val="Ustp"/>
        <w:tabs>
          <w:tab w:val="clear" w:pos="1080"/>
          <w:tab w:val="num" w:pos="2880"/>
        </w:tabs>
        <w:spacing w:line="276" w:lineRule="auto"/>
        <w:rPr>
          <w:rFonts w:ascii="Times New Roman" w:hAnsi="Times New Roman"/>
          <w:color w:val="000000" w:themeColor="text1"/>
          <w:sz w:val="20"/>
          <w:szCs w:val="20"/>
        </w:rPr>
      </w:pPr>
      <w:r w:rsidRPr="00756AE0">
        <w:rPr>
          <w:rFonts w:ascii="Times New Roman" w:hAnsi="Times New Roman"/>
          <w:color w:val="000000" w:themeColor="text1"/>
          <w:sz w:val="20"/>
          <w:szCs w:val="20"/>
        </w:rPr>
        <w:t>w wysokości 300 zł za każdy taki przypadek ,</w:t>
      </w:r>
    </w:p>
    <w:p w14:paraId="24C20474" w14:textId="778B443E" w:rsidR="00501084" w:rsidRPr="00756AE0" w:rsidRDefault="00501084" w:rsidP="00756AE0">
      <w:pPr>
        <w:pStyle w:val="Ustp"/>
        <w:numPr>
          <w:ilvl w:val="0"/>
          <w:numId w:val="18"/>
        </w:numPr>
        <w:spacing w:line="276" w:lineRule="auto"/>
        <w:ind w:left="993" w:hanging="426"/>
        <w:rPr>
          <w:rFonts w:ascii="Times New Roman" w:hAnsi="Times New Roman"/>
          <w:sz w:val="20"/>
          <w:szCs w:val="20"/>
        </w:rPr>
      </w:pPr>
      <w:r w:rsidRPr="00756AE0">
        <w:rPr>
          <w:rFonts w:ascii="Times New Roman" w:hAnsi="Times New Roman"/>
          <w:sz w:val="20"/>
          <w:szCs w:val="20"/>
        </w:rPr>
        <w:t xml:space="preserve"> z tytułu</w:t>
      </w:r>
      <w:r w:rsidR="008F4DF1" w:rsidRPr="00756AE0">
        <w:rPr>
          <w:rFonts w:ascii="Times New Roman" w:hAnsi="Times New Roman"/>
          <w:sz w:val="20"/>
          <w:szCs w:val="20"/>
        </w:rPr>
        <w:t xml:space="preserve"> odstąpienia od umowy z przyczyn leżących po stronie Wykonawcy – w wysokości 20 % wartości </w:t>
      </w:r>
      <w:r w:rsidR="00754490">
        <w:rPr>
          <w:rFonts w:ascii="Times New Roman" w:hAnsi="Times New Roman"/>
          <w:sz w:val="20"/>
          <w:szCs w:val="20"/>
        </w:rPr>
        <w:t>netto</w:t>
      </w:r>
      <w:r w:rsidR="008F4DF1" w:rsidRPr="00756AE0">
        <w:rPr>
          <w:rFonts w:ascii="Times New Roman" w:hAnsi="Times New Roman"/>
          <w:sz w:val="20"/>
          <w:szCs w:val="20"/>
        </w:rPr>
        <w:t xml:space="preserve"> wynagrodzenia określonego w  § 8 ust. 1</w:t>
      </w:r>
    </w:p>
    <w:p w14:paraId="42318A24" w14:textId="22D90405" w:rsidR="00776066" w:rsidRPr="00756AE0" w:rsidRDefault="00776066" w:rsidP="00756AE0">
      <w:pPr>
        <w:pStyle w:val="Ustp"/>
        <w:numPr>
          <w:ilvl w:val="0"/>
          <w:numId w:val="17"/>
        </w:numPr>
        <w:spacing w:line="276" w:lineRule="auto"/>
        <w:ind w:left="709" w:hanging="425"/>
        <w:rPr>
          <w:rFonts w:ascii="Times New Roman" w:hAnsi="Times New Roman"/>
          <w:sz w:val="20"/>
          <w:szCs w:val="20"/>
        </w:rPr>
      </w:pPr>
      <w:r w:rsidRPr="00756AE0">
        <w:rPr>
          <w:rFonts w:ascii="Times New Roman" w:hAnsi="Times New Roman"/>
          <w:sz w:val="20"/>
          <w:szCs w:val="20"/>
        </w:rPr>
        <w:t xml:space="preserve">Łączna wysokość kar umownych przysługująca Zamawiającemu, na podstawie ust. 1 nie może przekroczyć </w:t>
      </w:r>
      <w:r w:rsidR="00925503">
        <w:rPr>
          <w:rFonts w:ascii="Times New Roman" w:hAnsi="Times New Roman"/>
          <w:sz w:val="20"/>
          <w:szCs w:val="20"/>
        </w:rPr>
        <w:t>2</w:t>
      </w:r>
      <w:r w:rsidRPr="00756AE0">
        <w:rPr>
          <w:rFonts w:ascii="Times New Roman" w:hAnsi="Times New Roman"/>
          <w:sz w:val="20"/>
          <w:szCs w:val="20"/>
        </w:rPr>
        <w:t xml:space="preserve">0% łącznego wynagrodzenia umownego </w:t>
      </w:r>
      <w:r w:rsidR="00754490">
        <w:rPr>
          <w:rFonts w:ascii="Times New Roman" w:hAnsi="Times New Roman"/>
          <w:sz w:val="20"/>
          <w:szCs w:val="20"/>
        </w:rPr>
        <w:t>netto</w:t>
      </w:r>
      <w:r w:rsidRPr="00756AE0">
        <w:rPr>
          <w:rFonts w:ascii="Times New Roman" w:hAnsi="Times New Roman"/>
          <w:sz w:val="20"/>
          <w:szCs w:val="20"/>
        </w:rPr>
        <w:t xml:space="preserve">, o którym mowa w § </w:t>
      </w:r>
      <w:r w:rsidR="00112DA6" w:rsidRPr="00756AE0">
        <w:rPr>
          <w:rFonts w:ascii="Times New Roman" w:hAnsi="Times New Roman"/>
          <w:sz w:val="20"/>
          <w:szCs w:val="20"/>
        </w:rPr>
        <w:t>8</w:t>
      </w:r>
      <w:r w:rsidRPr="00756AE0">
        <w:rPr>
          <w:rFonts w:ascii="Times New Roman" w:hAnsi="Times New Roman"/>
          <w:sz w:val="20"/>
          <w:szCs w:val="20"/>
        </w:rPr>
        <w:t xml:space="preserve"> ust. 1. </w:t>
      </w:r>
    </w:p>
    <w:p w14:paraId="018D632B" w14:textId="5BCED613" w:rsidR="00776066" w:rsidRPr="00756AE0" w:rsidRDefault="009A209E" w:rsidP="00756AE0">
      <w:pPr>
        <w:pStyle w:val="Ustp"/>
        <w:numPr>
          <w:ilvl w:val="0"/>
          <w:numId w:val="17"/>
        </w:numPr>
        <w:spacing w:line="276" w:lineRule="auto"/>
        <w:ind w:left="709" w:hanging="425"/>
        <w:rPr>
          <w:rFonts w:ascii="Times New Roman" w:hAnsi="Times New Roman"/>
          <w:sz w:val="20"/>
          <w:szCs w:val="20"/>
        </w:rPr>
      </w:pPr>
      <w:r w:rsidRPr="00756AE0">
        <w:rPr>
          <w:rFonts w:ascii="Times New Roman" w:hAnsi="Times New Roman"/>
          <w:sz w:val="20"/>
          <w:szCs w:val="20"/>
        </w:rPr>
        <w:t xml:space="preserve">Zamawiający </w:t>
      </w:r>
      <w:r w:rsidR="00776066" w:rsidRPr="00756AE0">
        <w:rPr>
          <w:rFonts w:ascii="Times New Roman" w:hAnsi="Times New Roman"/>
          <w:sz w:val="20"/>
          <w:szCs w:val="20"/>
        </w:rPr>
        <w:t>zastrzega sobie prawo dochodzenia odszkodowania przewyższającego wysokość zastrzeżonych kar umownych.</w:t>
      </w:r>
    </w:p>
    <w:p w14:paraId="28F78007" w14:textId="48EDA96B" w:rsidR="002C703E" w:rsidRDefault="002C703E" w:rsidP="00756AE0">
      <w:pPr>
        <w:pStyle w:val="Ustp"/>
        <w:numPr>
          <w:ilvl w:val="0"/>
          <w:numId w:val="17"/>
        </w:numPr>
        <w:spacing w:line="276" w:lineRule="auto"/>
        <w:ind w:left="709" w:hanging="425"/>
        <w:rPr>
          <w:rFonts w:ascii="Times New Roman" w:hAnsi="Times New Roman"/>
          <w:sz w:val="20"/>
          <w:szCs w:val="20"/>
        </w:rPr>
      </w:pPr>
      <w:r w:rsidRPr="00756AE0">
        <w:rPr>
          <w:rFonts w:ascii="Times New Roman" w:hAnsi="Times New Roman"/>
          <w:sz w:val="20"/>
          <w:szCs w:val="20"/>
        </w:rPr>
        <w:t xml:space="preserve">W przypadku odstąpienia od umowy z przyczyn leżących po stronie Zamawiającego Wykonawcy przysługuje kara umowna w wysokości 20 %  wartości wynagrodzenia </w:t>
      </w:r>
      <w:r w:rsidR="00754490">
        <w:rPr>
          <w:rFonts w:ascii="Times New Roman" w:hAnsi="Times New Roman"/>
          <w:sz w:val="20"/>
          <w:szCs w:val="20"/>
        </w:rPr>
        <w:t>netto</w:t>
      </w:r>
      <w:r w:rsidRPr="00756AE0">
        <w:rPr>
          <w:rFonts w:ascii="Times New Roman" w:hAnsi="Times New Roman"/>
          <w:sz w:val="20"/>
          <w:szCs w:val="20"/>
        </w:rPr>
        <w:t xml:space="preserve"> , o którym mowa w §8 ust.1 umowy.</w:t>
      </w:r>
      <w:r w:rsidR="00E35EA6">
        <w:rPr>
          <w:rFonts w:ascii="Times New Roman" w:hAnsi="Times New Roman"/>
          <w:sz w:val="20"/>
          <w:szCs w:val="20"/>
        </w:rPr>
        <w:t xml:space="preserve"> </w:t>
      </w:r>
      <w:r w:rsidRPr="00756AE0">
        <w:rPr>
          <w:rFonts w:ascii="Times New Roman" w:hAnsi="Times New Roman"/>
          <w:sz w:val="20"/>
          <w:szCs w:val="20"/>
        </w:rPr>
        <w:t>Kara umowna wskazana w zdaniu pierwszym nie dotyczy sytuacji określonych w art.456  ustawy Prawo zamówień publicznych.</w:t>
      </w:r>
    </w:p>
    <w:p w14:paraId="68F43098" w14:textId="77777777" w:rsidR="001E1993" w:rsidRPr="001E1993" w:rsidRDefault="001E1993" w:rsidP="001E1993">
      <w:pPr>
        <w:pStyle w:val="Ustp"/>
        <w:numPr>
          <w:ilvl w:val="0"/>
          <w:numId w:val="17"/>
        </w:numPr>
        <w:spacing w:line="276" w:lineRule="auto"/>
        <w:ind w:left="709" w:hanging="425"/>
        <w:rPr>
          <w:rFonts w:ascii="Times New Roman" w:hAnsi="Times New Roman"/>
          <w:sz w:val="20"/>
          <w:szCs w:val="20"/>
        </w:rPr>
      </w:pPr>
      <w:r w:rsidRPr="001E1993">
        <w:rPr>
          <w:rFonts w:ascii="Times New Roman" w:hAnsi="Times New Roman"/>
          <w:sz w:val="20"/>
          <w:szCs w:val="20"/>
        </w:rPr>
        <w:t xml:space="preserve">Zamawiający ma prawo do potrącenia kar umownych z wynagrodzenia Wykonawcy, w tym celu wystawi notę obciążeniową oraz złoży stosowne oświadczenie o potrąceniu wynagrodzenia na poczet </w:t>
      </w:r>
      <w:r w:rsidRPr="001E1993">
        <w:rPr>
          <w:rFonts w:ascii="Times New Roman" w:hAnsi="Times New Roman"/>
          <w:color w:val="000000" w:themeColor="text1"/>
          <w:sz w:val="20"/>
          <w:szCs w:val="20"/>
        </w:rPr>
        <w:t xml:space="preserve">należnej kary. </w:t>
      </w:r>
    </w:p>
    <w:p w14:paraId="0359641D" w14:textId="64DAEBB5" w:rsidR="001E1993" w:rsidRPr="001E1993" w:rsidRDefault="001E1993" w:rsidP="001E1993">
      <w:pPr>
        <w:pStyle w:val="Ustp"/>
        <w:numPr>
          <w:ilvl w:val="0"/>
          <w:numId w:val="17"/>
        </w:numPr>
        <w:spacing w:line="276" w:lineRule="auto"/>
        <w:ind w:left="709" w:hanging="425"/>
        <w:rPr>
          <w:rFonts w:ascii="Times New Roman" w:hAnsi="Times New Roman"/>
          <w:sz w:val="20"/>
          <w:szCs w:val="20"/>
        </w:rPr>
      </w:pPr>
      <w:r w:rsidRPr="001E1993">
        <w:rPr>
          <w:rFonts w:ascii="Times New Roman" w:hAnsi="Times New Roman"/>
          <w:color w:val="000000" w:themeColor="text1"/>
          <w:sz w:val="20"/>
          <w:szCs w:val="20"/>
        </w:rPr>
        <w:t xml:space="preserve"> W przypadku braku możliwości potrącenia kar umownych , termin zapłaty należności z tytułu kar umownych ustala się na 14 dni od daty doręczenia noty księgowej lub wezwania do zapłaty.</w:t>
      </w:r>
    </w:p>
    <w:p w14:paraId="41938B6D" w14:textId="351CFCEC" w:rsidR="001E1993" w:rsidRPr="001E1993" w:rsidRDefault="001E1993" w:rsidP="001E1993">
      <w:pPr>
        <w:pStyle w:val="Akapitzlist"/>
        <w:numPr>
          <w:ilvl w:val="0"/>
          <w:numId w:val="17"/>
        </w:numPr>
        <w:tabs>
          <w:tab w:val="clear" w:pos="1440"/>
          <w:tab w:val="num" w:pos="709"/>
        </w:tabs>
        <w:spacing w:after="19" w:line="248" w:lineRule="auto"/>
        <w:ind w:left="709" w:right="2" w:hanging="425"/>
        <w:rPr>
          <w:rFonts w:eastAsia="Tahoma"/>
          <w:color w:val="000000"/>
          <w:sz w:val="20"/>
          <w:szCs w:val="20"/>
        </w:rPr>
      </w:pPr>
      <w:r w:rsidRPr="001E1993">
        <w:rPr>
          <w:rFonts w:eastAsia="Tahoma"/>
          <w:color w:val="000000"/>
          <w:sz w:val="20"/>
          <w:szCs w:val="20"/>
        </w:rPr>
        <w:t xml:space="preserve">Strony niniejszej umowy ustalają, że Wykonawca nie może bez zgody Zamawiającego dokonać cesji wierzytelności wynikających z niniejszej umowy na rzecz osób trzecich. </w:t>
      </w:r>
    </w:p>
    <w:p w14:paraId="5458B75A" w14:textId="1E2789D9" w:rsidR="001E1993" w:rsidRDefault="001E1993" w:rsidP="001E1993">
      <w:pPr>
        <w:pStyle w:val="Akapitzlist"/>
        <w:numPr>
          <w:ilvl w:val="0"/>
          <w:numId w:val="17"/>
        </w:numPr>
        <w:tabs>
          <w:tab w:val="clear" w:pos="1440"/>
          <w:tab w:val="num" w:pos="709"/>
        </w:tabs>
        <w:spacing w:after="120"/>
        <w:ind w:left="709" w:hanging="425"/>
        <w:rPr>
          <w:rFonts w:eastAsia="Tahoma"/>
          <w:sz w:val="20"/>
          <w:szCs w:val="20"/>
        </w:rPr>
      </w:pPr>
      <w:r w:rsidRPr="001E1993">
        <w:rPr>
          <w:rFonts w:eastAsia="Tahoma"/>
          <w:sz w:val="20"/>
          <w:szCs w:val="20"/>
        </w:rPr>
        <w:t xml:space="preserve">Łączna maksymalna wysokość kar umownych, należnych Zamawiającemu  nie może </w:t>
      </w:r>
      <w:r w:rsidRPr="001E1993">
        <w:rPr>
          <w:rFonts w:eastAsia="Tahoma"/>
          <w:color w:val="000000" w:themeColor="text1"/>
          <w:sz w:val="20"/>
          <w:szCs w:val="20"/>
        </w:rPr>
        <w:t xml:space="preserve">przekroczyć 20 % łącznej </w:t>
      </w:r>
      <w:r w:rsidRPr="001E1993">
        <w:rPr>
          <w:rFonts w:eastAsia="Tahoma"/>
          <w:sz w:val="20"/>
          <w:szCs w:val="20"/>
        </w:rPr>
        <w:t xml:space="preserve">wartości wynagrodzenia umownego  netto. </w:t>
      </w:r>
    </w:p>
    <w:p w14:paraId="634DE583" w14:textId="77777777" w:rsidR="001E1993" w:rsidRPr="001E1993" w:rsidRDefault="001E1993" w:rsidP="001E1993">
      <w:pPr>
        <w:pStyle w:val="Akapitzlist"/>
        <w:spacing w:after="120"/>
        <w:ind w:left="709"/>
        <w:rPr>
          <w:rFonts w:eastAsia="Tahoma"/>
          <w:sz w:val="20"/>
          <w:szCs w:val="20"/>
        </w:rPr>
      </w:pPr>
    </w:p>
    <w:p w14:paraId="373CD598" w14:textId="60895233" w:rsidR="001A7C62" w:rsidRPr="00756AE0" w:rsidRDefault="00776066" w:rsidP="00756AE0">
      <w:pPr>
        <w:spacing w:after="120"/>
        <w:jc w:val="both"/>
        <w:rPr>
          <w:b/>
        </w:rPr>
      </w:pPr>
      <w:r w:rsidRPr="00756AE0">
        <w:rPr>
          <w:b/>
        </w:rPr>
        <w:t>§</w:t>
      </w:r>
      <w:r w:rsidR="009A6672" w:rsidRPr="00756AE0">
        <w:rPr>
          <w:b/>
        </w:rPr>
        <w:t>10</w:t>
      </w:r>
      <w:r w:rsidRPr="00756AE0">
        <w:rPr>
          <w:b/>
        </w:rPr>
        <w:t>.   ODSTĄPIENIE  OD UMOWY</w:t>
      </w:r>
    </w:p>
    <w:p w14:paraId="2A3174BC" w14:textId="77777777" w:rsidR="001A4D77" w:rsidRPr="00756AE0" w:rsidRDefault="001A4D77" w:rsidP="00756AE0">
      <w:pPr>
        <w:pStyle w:val="Styl"/>
        <w:numPr>
          <w:ilvl w:val="0"/>
          <w:numId w:val="21"/>
        </w:numPr>
        <w:shd w:val="clear" w:color="auto" w:fill="FFFEFF"/>
        <w:ind w:left="709" w:right="57" w:hanging="425"/>
        <w:jc w:val="both"/>
        <w:rPr>
          <w:rFonts w:ascii="Times New Roman" w:hAnsi="Times New Roman" w:cs="Times New Roman"/>
          <w:color w:val="3F3E42"/>
          <w:sz w:val="20"/>
          <w:szCs w:val="20"/>
          <w:shd w:val="clear" w:color="auto" w:fill="FFFEFF"/>
        </w:rPr>
      </w:pPr>
      <w:bookmarkStart w:id="7" w:name="_Hlk48814888"/>
      <w:r w:rsidRPr="00756AE0">
        <w:rPr>
          <w:rFonts w:ascii="Times New Roman" w:hAnsi="Times New Roman" w:cs="Times New Roman"/>
          <w:color w:val="0B0A0D"/>
          <w:sz w:val="20"/>
          <w:szCs w:val="20"/>
          <w:shd w:val="clear" w:color="auto" w:fill="FFFEFF"/>
        </w:rPr>
        <w:t>Zamaw</w:t>
      </w:r>
      <w:r w:rsidRPr="00756AE0">
        <w:rPr>
          <w:rFonts w:ascii="Times New Roman" w:hAnsi="Times New Roman" w:cs="Times New Roman"/>
          <w:color w:val="242326"/>
          <w:sz w:val="20"/>
          <w:szCs w:val="20"/>
          <w:shd w:val="clear" w:color="auto" w:fill="FFFEFF"/>
        </w:rPr>
        <w:t>i</w:t>
      </w:r>
      <w:r w:rsidRPr="00756AE0">
        <w:rPr>
          <w:rFonts w:ascii="Times New Roman" w:hAnsi="Times New Roman" w:cs="Times New Roman"/>
          <w:color w:val="0B0A0D"/>
          <w:sz w:val="20"/>
          <w:szCs w:val="20"/>
          <w:shd w:val="clear" w:color="auto" w:fill="FFFEFF"/>
        </w:rPr>
        <w:t>a</w:t>
      </w:r>
      <w:r w:rsidRPr="00756AE0">
        <w:rPr>
          <w:rFonts w:ascii="Times New Roman" w:hAnsi="Times New Roman" w:cs="Times New Roman"/>
          <w:color w:val="242326"/>
          <w:sz w:val="20"/>
          <w:szCs w:val="20"/>
          <w:shd w:val="clear" w:color="auto" w:fill="FFFEFF"/>
        </w:rPr>
        <w:t>j</w:t>
      </w:r>
      <w:r w:rsidRPr="00756AE0">
        <w:rPr>
          <w:rFonts w:ascii="Times New Roman" w:hAnsi="Times New Roman" w:cs="Times New Roman"/>
          <w:color w:val="0B0A0D"/>
          <w:sz w:val="20"/>
          <w:szCs w:val="20"/>
          <w:shd w:val="clear" w:color="auto" w:fill="FFFEFF"/>
        </w:rPr>
        <w:t>ącemu p</w:t>
      </w:r>
      <w:r w:rsidRPr="00756AE0">
        <w:rPr>
          <w:rFonts w:ascii="Times New Roman" w:hAnsi="Times New Roman" w:cs="Times New Roman"/>
          <w:color w:val="242326"/>
          <w:sz w:val="20"/>
          <w:szCs w:val="20"/>
          <w:shd w:val="clear" w:color="auto" w:fill="FFFEFF"/>
        </w:rPr>
        <w:t>r</w:t>
      </w:r>
      <w:r w:rsidRPr="00756AE0">
        <w:rPr>
          <w:rFonts w:ascii="Times New Roman" w:hAnsi="Times New Roman" w:cs="Times New Roman"/>
          <w:color w:val="0B0A0D"/>
          <w:sz w:val="20"/>
          <w:szCs w:val="20"/>
          <w:shd w:val="clear" w:color="auto" w:fill="FFFEFF"/>
        </w:rPr>
        <w:t>zys</w:t>
      </w:r>
      <w:r w:rsidRPr="00756AE0">
        <w:rPr>
          <w:rFonts w:ascii="Times New Roman" w:hAnsi="Times New Roman" w:cs="Times New Roman"/>
          <w:color w:val="242326"/>
          <w:sz w:val="20"/>
          <w:szCs w:val="20"/>
          <w:shd w:val="clear" w:color="auto" w:fill="FFFEFF"/>
        </w:rPr>
        <w:t>ł</w:t>
      </w:r>
      <w:r w:rsidRPr="00756AE0">
        <w:rPr>
          <w:rFonts w:ascii="Times New Roman" w:hAnsi="Times New Roman" w:cs="Times New Roman"/>
          <w:color w:val="0B0A0D"/>
          <w:sz w:val="20"/>
          <w:szCs w:val="20"/>
          <w:shd w:val="clear" w:color="auto" w:fill="FFFEFF"/>
        </w:rPr>
        <w:t>uguje prawo do odstąp</w:t>
      </w:r>
      <w:r w:rsidRPr="00756AE0">
        <w:rPr>
          <w:rFonts w:ascii="Times New Roman" w:hAnsi="Times New Roman" w:cs="Times New Roman"/>
          <w:color w:val="3F3E42"/>
          <w:sz w:val="20"/>
          <w:szCs w:val="20"/>
          <w:shd w:val="clear" w:color="auto" w:fill="FFFEFF"/>
        </w:rPr>
        <w:t>i</w:t>
      </w:r>
      <w:r w:rsidRPr="00756AE0">
        <w:rPr>
          <w:rFonts w:ascii="Times New Roman" w:hAnsi="Times New Roman" w:cs="Times New Roman"/>
          <w:color w:val="0B0A0D"/>
          <w:sz w:val="20"/>
          <w:szCs w:val="20"/>
          <w:shd w:val="clear" w:color="auto" w:fill="FFFEFF"/>
        </w:rPr>
        <w:t>en</w:t>
      </w:r>
      <w:r w:rsidRPr="00756AE0">
        <w:rPr>
          <w:rFonts w:ascii="Times New Roman" w:hAnsi="Times New Roman" w:cs="Times New Roman"/>
          <w:color w:val="242326"/>
          <w:sz w:val="20"/>
          <w:szCs w:val="20"/>
          <w:shd w:val="clear" w:color="auto" w:fill="FFFEFF"/>
        </w:rPr>
        <w:t>i</w:t>
      </w:r>
      <w:r w:rsidRPr="00756AE0">
        <w:rPr>
          <w:rFonts w:ascii="Times New Roman" w:hAnsi="Times New Roman" w:cs="Times New Roman"/>
          <w:color w:val="0B0A0D"/>
          <w:sz w:val="20"/>
          <w:szCs w:val="20"/>
          <w:shd w:val="clear" w:color="auto" w:fill="FFFEFF"/>
        </w:rPr>
        <w:t>a od umo</w:t>
      </w:r>
      <w:r w:rsidRPr="00756AE0">
        <w:rPr>
          <w:rFonts w:ascii="Times New Roman" w:hAnsi="Times New Roman" w:cs="Times New Roman"/>
          <w:color w:val="242326"/>
          <w:sz w:val="20"/>
          <w:szCs w:val="20"/>
          <w:shd w:val="clear" w:color="auto" w:fill="FFFEFF"/>
        </w:rPr>
        <w:t>w</w:t>
      </w:r>
      <w:r w:rsidRPr="00756AE0">
        <w:rPr>
          <w:rFonts w:ascii="Times New Roman" w:hAnsi="Times New Roman" w:cs="Times New Roman"/>
          <w:color w:val="0B0A0D"/>
          <w:sz w:val="20"/>
          <w:szCs w:val="20"/>
          <w:shd w:val="clear" w:color="auto" w:fill="FFFEFF"/>
        </w:rPr>
        <w:t xml:space="preserve">y bez </w:t>
      </w:r>
      <w:r w:rsidRPr="00756AE0">
        <w:rPr>
          <w:rFonts w:ascii="Times New Roman" w:hAnsi="Times New Roman" w:cs="Times New Roman"/>
          <w:color w:val="242326"/>
          <w:sz w:val="20"/>
          <w:szCs w:val="20"/>
          <w:shd w:val="clear" w:color="auto" w:fill="FFFEFF"/>
        </w:rPr>
        <w:t>j</w:t>
      </w:r>
      <w:r w:rsidRPr="00756AE0">
        <w:rPr>
          <w:rFonts w:ascii="Times New Roman" w:hAnsi="Times New Roman" w:cs="Times New Roman"/>
          <w:color w:val="0B0A0D"/>
          <w:sz w:val="20"/>
          <w:szCs w:val="20"/>
          <w:shd w:val="clear" w:color="auto" w:fill="FFFEFF"/>
        </w:rPr>
        <w:t>a</w:t>
      </w:r>
      <w:r w:rsidRPr="00756AE0">
        <w:rPr>
          <w:rFonts w:ascii="Times New Roman" w:hAnsi="Times New Roman" w:cs="Times New Roman"/>
          <w:color w:val="242326"/>
          <w:sz w:val="20"/>
          <w:szCs w:val="20"/>
          <w:shd w:val="clear" w:color="auto" w:fill="FFFEFF"/>
        </w:rPr>
        <w:t>ki</w:t>
      </w:r>
      <w:r w:rsidRPr="00756AE0">
        <w:rPr>
          <w:rFonts w:ascii="Times New Roman" w:hAnsi="Times New Roman" w:cs="Times New Roman"/>
          <w:color w:val="0B0A0D"/>
          <w:sz w:val="20"/>
          <w:szCs w:val="20"/>
          <w:shd w:val="clear" w:color="auto" w:fill="FFFEFF"/>
        </w:rPr>
        <w:t>ch</w:t>
      </w:r>
      <w:r w:rsidRPr="00756AE0">
        <w:rPr>
          <w:rFonts w:ascii="Times New Roman" w:hAnsi="Times New Roman" w:cs="Times New Roman"/>
          <w:color w:val="242326"/>
          <w:sz w:val="20"/>
          <w:szCs w:val="20"/>
          <w:shd w:val="clear" w:color="auto" w:fill="FFFEFF"/>
        </w:rPr>
        <w:t>k</w:t>
      </w:r>
      <w:r w:rsidRPr="00756AE0">
        <w:rPr>
          <w:rFonts w:ascii="Times New Roman" w:hAnsi="Times New Roman" w:cs="Times New Roman"/>
          <w:color w:val="0B0A0D"/>
          <w:sz w:val="20"/>
          <w:szCs w:val="20"/>
          <w:shd w:val="clear" w:color="auto" w:fill="FFFEFF"/>
        </w:rPr>
        <w:t>o</w:t>
      </w:r>
      <w:r w:rsidRPr="00756AE0">
        <w:rPr>
          <w:rFonts w:ascii="Times New Roman" w:hAnsi="Times New Roman" w:cs="Times New Roman"/>
          <w:color w:val="242326"/>
          <w:sz w:val="20"/>
          <w:szCs w:val="20"/>
          <w:shd w:val="clear" w:color="auto" w:fill="FFFEFF"/>
        </w:rPr>
        <w:t>lwiek r</w:t>
      </w:r>
      <w:r w:rsidRPr="00756AE0">
        <w:rPr>
          <w:rFonts w:ascii="Times New Roman" w:hAnsi="Times New Roman" w:cs="Times New Roman"/>
          <w:color w:val="0B0A0D"/>
          <w:sz w:val="20"/>
          <w:szCs w:val="20"/>
          <w:shd w:val="clear" w:color="auto" w:fill="FFFEFF"/>
        </w:rPr>
        <w:t>oszcze</w:t>
      </w:r>
      <w:r w:rsidRPr="00756AE0">
        <w:rPr>
          <w:rFonts w:ascii="Times New Roman" w:hAnsi="Times New Roman" w:cs="Times New Roman"/>
          <w:color w:val="242326"/>
          <w:sz w:val="20"/>
          <w:szCs w:val="20"/>
          <w:shd w:val="clear" w:color="auto" w:fill="FFFEFF"/>
        </w:rPr>
        <w:t xml:space="preserve">ń </w:t>
      </w:r>
      <w:r w:rsidRPr="00756AE0">
        <w:rPr>
          <w:rFonts w:ascii="Times New Roman" w:hAnsi="Times New Roman" w:cs="Times New Roman"/>
          <w:color w:val="0B0A0D"/>
          <w:sz w:val="20"/>
          <w:szCs w:val="20"/>
          <w:shd w:val="clear" w:color="auto" w:fill="FFFEFF"/>
        </w:rPr>
        <w:t>Wykonawcy  z przyczyn leżących  po stronie wykonawcy w następu</w:t>
      </w:r>
      <w:r w:rsidRPr="00756AE0">
        <w:rPr>
          <w:rFonts w:ascii="Times New Roman" w:hAnsi="Times New Roman" w:cs="Times New Roman"/>
          <w:color w:val="242326"/>
          <w:sz w:val="20"/>
          <w:szCs w:val="20"/>
          <w:shd w:val="clear" w:color="auto" w:fill="FFFEFF"/>
        </w:rPr>
        <w:t>j</w:t>
      </w:r>
      <w:r w:rsidRPr="00756AE0">
        <w:rPr>
          <w:rFonts w:ascii="Times New Roman" w:hAnsi="Times New Roman" w:cs="Times New Roman"/>
          <w:color w:val="0B0A0D"/>
          <w:sz w:val="20"/>
          <w:szCs w:val="20"/>
          <w:shd w:val="clear" w:color="auto" w:fill="FFFEFF"/>
        </w:rPr>
        <w:t>ących przypadkach</w:t>
      </w:r>
      <w:r w:rsidRPr="00756AE0">
        <w:rPr>
          <w:rFonts w:ascii="Times New Roman" w:hAnsi="Times New Roman" w:cs="Times New Roman"/>
          <w:color w:val="3F3E42"/>
          <w:sz w:val="20"/>
          <w:szCs w:val="20"/>
          <w:shd w:val="clear" w:color="auto" w:fill="FFFEFF"/>
        </w:rPr>
        <w:t xml:space="preserve">: </w:t>
      </w:r>
    </w:p>
    <w:p w14:paraId="4658280A" w14:textId="77777777" w:rsidR="001A4D77" w:rsidRPr="00756AE0" w:rsidRDefault="001A4D77" w:rsidP="00756AE0">
      <w:pPr>
        <w:pStyle w:val="Styl"/>
        <w:shd w:val="clear" w:color="auto" w:fill="FFFEFF"/>
        <w:ind w:left="644" w:right="57"/>
        <w:jc w:val="both"/>
        <w:rPr>
          <w:rFonts w:ascii="Times New Roman" w:hAnsi="Times New Roman" w:cs="Times New Roman"/>
          <w:color w:val="3F3E42"/>
          <w:sz w:val="20"/>
          <w:szCs w:val="20"/>
          <w:shd w:val="clear" w:color="auto" w:fill="FFFEFF"/>
        </w:rPr>
      </w:pPr>
    </w:p>
    <w:p w14:paraId="6122EE2C" w14:textId="69C2092A" w:rsidR="00112DA6" w:rsidRPr="00756AE0" w:rsidRDefault="00112DA6" w:rsidP="00756AE0">
      <w:pPr>
        <w:widowControl w:val="0"/>
        <w:numPr>
          <w:ilvl w:val="0"/>
          <w:numId w:val="22"/>
        </w:numPr>
        <w:shd w:val="clear" w:color="auto" w:fill="FFFEFF"/>
        <w:autoSpaceDE w:val="0"/>
        <w:adjustRightInd w:val="0"/>
        <w:spacing w:before="120"/>
        <w:ind w:left="992" w:right="14" w:hanging="284"/>
        <w:jc w:val="both"/>
        <w:rPr>
          <w:color w:val="0B0A0D"/>
          <w:shd w:val="clear" w:color="auto" w:fill="FFFEFF"/>
        </w:rPr>
      </w:pPr>
      <w:r w:rsidRPr="00756AE0">
        <w:t>zajęcia majątku Wykonawcy w wyniku wszczętego postępowania egzekucyjnego,</w:t>
      </w:r>
    </w:p>
    <w:p w14:paraId="14180ABE" w14:textId="77777777" w:rsidR="00112DA6" w:rsidRPr="00756AE0" w:rsidRDefault="00112DA6" w:rsidP="00756AE0">
      <w:pPr>
        <w:widowControl w:val="0"/>
        <w:numPr>
          <w:ilvl w:val="0"/>
          <w:numId w:val="22"/>
        </w:numPr>
        <w:shd w:val="clear" w:color="auto" w:fill="FFFEFF"/>
        <w:autoSpaceDE w:val="0"/>
        <w:adjustRightInd w:val="0"/>
        <w:spacing w:before="120"/>
        <w:ind w:left="992" w:right="14" w:hanging="284"/>
        <w:jc w:val="both"/>
        <w:rPr>
          <w:color w:val="0B0A0D"/>
          <w:shd w:val="clear" w:color="auto" w:fill="FFFEFF"/>
        </w:rPr>
      </w:pPr>
      <w:r w:rsidRPr="00756AE0">
        <w:t xml:space="preserve">Ogłoszenia upadłości, otwarcia likwidacji lub rozwiązania firmy Wykonawcy, </w:t>
      </w:r>
    </w:p>
    <w:p w14:paraId="7960DF0E" w14:textId="77777777" w:rsidR="00112DA6" w:rsidRPr="00756AE0" w:rsidRDefault="00112DA6" w:rsidP="00756AE0">
      <w:pPr>
        <w:widowControl w:val="0"/>
        <w:numPr>
          <w:ilvl w:val="0"/>
          <w:numId w:val="22"/>
        </w:numPr>
        <w:shd w:val="clear" w:color="auto" w:fill="FFFEFF"/>
        <w:autoSpaceDE w:val="0"/>
        <w:adjustRightInd w:val="0"/>
        <w:spacing w:before="120"/>
        <w:ind w:left="992" w:right="14" w:hanging="284"/>
        <w:jc w:val="both"/>
        <w:rPr>
          <w:color w:val="0B0A0D"/>
          <w:shd w:val="clear" w:color="auto" w:fill="FFFEFF"/>
        </w:rPr>
      </w:pPr>
      <w:r w:rsidRPr="00756AE0">
        <w:t>odmowy protokolarnego przejęcia terenu budowy przez Wykonawcę,</w:t>
      </w:r>
    </w:p>
    <w:p w14:paraId="145A1998" w14:textId="77777777" w:rsidR="00112DA6" w:rsidRPr="00756AE0" w:rsidRDefault="00112DA6" w:rsidP="00756AE0">
      <w:pPr>
        <w:widowControl w:val="0"/>
        <w:numPr>
          <w:ilvl w:val="0"/>
          <w:numId w:val="22"/>
        </w:numPr>
        <w:shd w:val="clear" w:color="auto" w:fill="FFFEFF"/>
        <w:autoSpaceDE w:val="0"/>
        <w:adjustRightInd w:val="0"/>
        <w:spacing w:before="120" w:line="276" w:lineRule="auto"/>
        <w:ind w:left="992" w:right="14" w:hanging="284"/>
        <w:jc w:val="both"/>
      </w:pPr>
      <w:r w:rsidRPr="00756AE0">
        <w:t xml:space="preserve">przerwania przez Wykonawcę robót budowlanych na okres powyżej 7 dni, </w:t>
      </w:r>
    </w:p>
    <w:p w14:paraId="3E19EC40" w14:textId="351DECE6" w:rsidR="00112DA6" w:rsidRPr="00756AE0" w:rsidRDefault="00112DA6" w:rsidP="00756AE0">
      <w:pPr>
        <w:pStyle w:val="Styl"/>
        <w:numPr>
          <w:ilvl w:val="0"/>
          <w:numId w:val="22"/>
        </w:numPr>
        <w:shd w:val="clear" w:color="auto" w:fill="FFFEFF"/>
        <w:spacing w:before="120" w:line="276" w:lineRule="auto"/>
        <w:ind w:left="992" w:right="14" w:hanging="284"/>
        <w:jc w:val="both"/>
        <w:rPr>
          <w:rFonts w:ascii="Times New Roman" w:hAnsi="Times New Roman" w:cs="Times New Roman"/>
          <w:sz w:val="20"/>
          <w:szCs w:val="20"/>
        </w:rPr>
      </w:pPr>
      <w:r w:rsidRPr="00756AE0">
        <w:rPr>
          <w:rFonts w:ascii="Times New Roman" w:hAnsi="Times New Roman" w:cs="Times New Roman"/>
          <w:sz w:val="20"/>
          <w:szCs w:val="20"/>
        </w:rPr>
        <w:t xml:space="preserve">wykonywania przez Wykonawcę Przedmiotu Umowy w sposób niezgodny z postanowieniami Umowy lub wadliwy , niezgodnie ze sztuką budowlaną, zasadami wiedzy technicznej , używa materiałów i urządzeń nie posiadających </w:t>
      </w:r>
      <w:r w:rsidR="00464745" w:rsidRPr="00756AE0">
        <w:rPr>
          <w:rFonts w:ascii="Times New Roman" w:hAnsi="Times New Roman" w:cs="Times New Roman"/>
          <w:sz w:val="20"/>
          <w:szCs w:val="20"/>
        </w:rPr>
        <w:t>dopuszczenia do stosowania i nieprzystąpienia do należytego  wykonywania Umowy w terminie 7 dni od pisemnego wezwania Wykonawcy przez Zamawiającego do zmiany sposobu wykonania,</w:t>
      </w:r>
    </w:p>
    <w:p w14:paraId="3FEFC466" w14:textId="58DB2177" w:rsidR="00112DA6" w:rsidRPr="00756AE0" w:rsidRDefault="00112DA6" w:rsidP="00756AE0">
      <w:pPr>
        <w:widowControl w:val="0"/>
        <w:numPr>
          <w:ilvl w:val="0"/>
          <w:numId w:val="22"/>
        </w:numPr>
        <w:shd w:val="clear" w:color="auto" w:fill="FFFEFF"/>
        <w:autoSpaceDE w:val="0"/>
        <w:adjustRightInd w:val="0"/>
        <w:spacing w:before="120" w:line="276" w:lineRule="auto"/>
        <w:ind w:left="992" w:right="14" w:hanging="284"/>
        <w:jc w:val="both"/>
      </w:pPr>
      <w:r w:rsidRPr="00756AE0">
        <w:t>nierozpoczęcia przez Wykonawcę prac objętych Przedmiotem Umowy w terminach określonych w</w:t>
      </w:r>
      <w:r w:rsidR="00E35EA6">
        <w:t> </w:t>
      </w:r>
      <w:r w:rsidRPr="00756AE0">
        <w:t>Umowie oraz nieprzystąpienia do ich realizacji po pisemnym wezwaniu przez Zamawiającego</w:t>
      </w:r>
      <w:r w:rsidR="00CA32EE" w:rsidRPr="00756AE0">
        <w:t xml:space="preserve">, </w:t>
      </w:r>
    </w:p>
    <w:p w14:paraId="6C4E5B2A" w14:textId="098C3490" w:rsidR="00112DA6" w:rsidRPr="00756AE0" w:rsidRDefault="00112DA6" w:rsidP="00756AE0">
      <w:pPr>
        <w:widowControl w:val="0"/>
        <w:numPr>
          <w:ilvl w:val="0"/>
          <w:numId w:val="22"/>
        </w:numPr>
        <w:shd w:val="clear" w:color="auto" w:fill="FFFEFF"/>
        <w:autoSpaceDE w:val="0"/>
        <w:adjustRightInd w:val="0"/>
        <w:spacing w:before="120" w:line="276" w:lineRule="auto"/>
        <w:ind w:left="992" w:right="14" w:hanging="284"/>
        <w:jc w:val="both"/>
        <w:rPr>
          <w:color w:val="000000" w:themeColor="text1"/>
        </w:rPr>
      </w:pPr>
      <w:r w:rsidRPr="00756AE0">
        <w:rPr>
          <w:color w:val="000000" w:themeColor="text1"/>
        </w:rPr>
        <w:t xml:space="preserve">w sytuacji określone j w § 7 </w:t>
      </w:r>
      <w:r w:rsidR="00AF61B8">
        <w:rPr>
          <w:color w:val="000000" w:themeColor="text1"/>
        </w:rPr>
        <w:t>ust.</w:t>
      </w:r>
      <w:r w:rsidRPr="00756AE0">
        <w:rPr>
          <w:color w:val="000000" w:themeColor="text1"/>
        </w:rPr>
        <w:t xml:space="preserve"> </w:t>
      </w:r>
      <w:r w:rsidR="00482173" w:rsidRPr="00756AE0">
        <w:rPr>
          <w:color w:val="000000" w:themeColor="text1"/>
        </w:rPr>
        <w:t>5</w:t>
      </w:r>
      <w:r w:rsidRPr="00756AE0">
        <w:rPr>
          <w:color w:val="000000" w:themeColor="text1"/>
        </w:rPr>
        <w:t xml:space="preserve"> p</w:t>
      </w:r>
      <w:r w:rsidR="00AF61B8">
        <w:rPr>
          <w:color w:val="000000" w:themeColor="text1"/>
        </w:rPr>
        <w:t>kt</w:t>
      </w:r>
      <w:r w:rsidRPr="00756AE0">
        <w:rPr>
          <w:color w:val="000000" w:themeColor="text1"/>
        </w:rPr>
        <w:t xml:space="preserve"> </w:t>
      </w:r>
      <w:r w:rsidR="00482173" w:rsidRPr="00756AE0">
        <w:rPr>
          <w:color w:val="000000" w:themeColor="text1"/>
        </w:rPr>
        <w:t>1</w:t>
      </w:r>
      <w:r w:rsidR="00CA32EE" w:rsidRPr="00756AE0">
        <w:rPr>
          <w:color w:val="000000" w:themeColor="text1"/>
        </w:rPr>
        <w:t>,</w:t>
      </w:r>
    </w:p>
    <w:p w14:paraId="5FE5986F" w14:textId="400ABCF0" w:rsidR="009A209E" w:rsidRPr="00756AE0" w:rsidRDefault="00CA32EE" w:rsidP="00756AE0">
      <w:pPr>
        <w:widowControl w:val="0"/>
        <w:numPr>
          <w:ilvl w:val="0"/>
          <w:numId w:val="22"/>
        </w:numPr>
        <w:shd w:val="clear" w:color="auto" w:fill="FFFEFF"/>
        <w:autoSpaceDE w:val="0"/>
        <w:adjustRightInd w:val="0"/>
        <w:spacing w:before="120" w:line="276" w:lineRule="auto"/>
        <w:ind w:left="992" w:right="14" w:hanging="284"/>
        <w:jc w:val="both"/>
        <w:rPr>
          <w:color w:val="FF0000"/>
        </w:rPr>
      </w:pPr>
      <w:r w:rsidRPr="00756AE0">
        <w:t>konieczności wielokrot</w:t>
      </w:r>
      <w:r w:rsidR="009A209E" w:rsidRPr="00756AE0">
        <w:t xml:space="preserve">nego ( więcej niż dwa razy) dokonywania bezpośredniej zapłaty </w:t>
      </w:r>
      <w:r w:rsidR="002C703E" w:rsidRPr="00756AE0">
        <w:t xml:space="preserve">wynagrodzenia </w:t>
      </w:r>
      <w:r w:rsidR="009A209E" w:rsidRPr="00756AE0">
        <w:t>podwykonawcy lub dalszemu podwykonawcy.</w:t>
      </w:r>
    </w:p>
    <w:p w14:paraId="150C397F" w14:textId="77777777" w:rsidR="00112DA6" w:rsidRPr="00756AE0" w:rsidRDefault="00112DA6" w:rsidP="00756AE0">
      <w:pPr>
        <w:widowControl w:val="0"/>
        <w:numPr>
          <w:ilvl w:val="0"/>
          <w:numId w:val="22"/>
        </w:numPr>
        <w:shd w:val="clear" w:color="auto" w:fill="FFFEFF"/>
        <w:autoSpaceDE w:val="0"/>
        <w:adjustRightInd w:val="0"/>
        <w:spacing w:before="120" w:line="276" w:lineRule="auto"/>
        <w:ind w:left="992" w:right="14" w:hanging="284"/>
        <w:jc w:val="both"/>
      </w:pPr>
      <w:r w:rsidRPr="00756AE0">
        <w:t xml:space="preserve"> jeżeli zajdzie co najmniej jedna z następujących okoliczności:</w:t>
      </w:r>
    </w:p>
    <w:p w14:paraId="11066B85" w14:textId="77777777" w:rsidR="00112DA6" w:rsidRPr="00756AE0" w:rsidRDefault="00112DA6" w:rsidP="00756AE0">
      <w:pPr>
        <w:widowControl w:val="0"/>
        <w:shd w:val="clear" w:color="auto" w:fill="FFFEFF"/>
        <w:autoSpaceDE w:val="0"/>
        <w:adjustRightInd w:val="0"/>
        <w:spacing w:before="120" w:line="276" w:lineRule="auto"/>
        <w:ind w:left="992" w:right="14"/>
        <w:jc w:val="both"/>
      </w:pPr>
      <w:r w:rsidRPr="00756AE0">
        <w:t xml:space="preserve">a) dokonano zmiany umowy z naruszeniem art. 454 i art. 455 ustawy </w:t>
      </w:r>
      <w:proofErr w:type="spellStart"/>
      <w:r w:rsidRPr="00756AE0">
        <w:t>Pzp</w:t>
      </w:r>
      <w:proofErr w:type="spellEnd"/>
      <w:r w:rsidRPr="00756AE0">
        <w:t>,</w:t>
      </w:r>
    </w:p>
    <w:p w14:paraId="3E579180" w14:textId="77777777" w:rsidR="00112DA6" w:rsidRPr="00756AE0" w:rsidRDefault="00112DA6" w:rsidP="00756AE0">
      <w:pPr>
        <w:widowControl w:val="0"/>
        <w:shd w:val="clear" w:color="auto" w:fill="FFFEFF"/>
        <w:autoSpaceDE w:val="0"/>
        <w:adjustRightInd w:val="0"/>
        <w:spacing w:before="120" w:line="276" w:lineRule="auto"/>
        <w:ind w:left="992" w:right="14"/>
        <w:jc w:val="both"/>
      </w:pPr>
      <w:r w:rsidRPr="00756AE0">
        <w:t xml:space="preserve">b) wykonawca w chwili zawarcia umowy podlegał wykluczeniu na podstawie art. 108 ustawy </w:t>
      </w:r>
      <w:proofErr w:type="spellStart"/>
      <w:r w:rsidRPr="00756AE0">
        <w:t>Pzp</w:t>
      </w:r>
      <w:proofErr w:type="spellEnd"/>
      <w:r w:rsidRPr="00756AE0">
        <w:t>,</w:t>
      </w:r>
    </w:p>
    <w:p w14:paraId="24997E08" w14:textId="636662EB" w:rsidR="001A4D77" w:rsidRPr="00756AE0" w:rsidRDefault="00112DA6" w:rsidP="00756AE0">
      <w:pPr>
        <w:widowControl w:val="0"/>
        <w:shd w:val="clear" w:color="auto" w:fill="FFFEFF"/>
        <w:autoSpaceDE w:val="0"/>
        <w:adjustRightInd w:val="0"/>
        <w:spacing w:before="120" w:line="276" w:lineRule="auto"/>
        <w:ind w:left="992" w:right="14"/>
        <w:jc w:val="both"/>
      </w:pPr>
      <w:r w:rsidRPr="00756AE0">
        <w:t>c) Trybunał Sprawiedliwości Unii Europejskiej stwierdził, w ramach procedury przewidzianej w art. 258 Traktatu o funkcjonowaniu Unii Europejskiej, że Rzeczpospolita Polska uchybiła zobowiązaniom, które ciążą na niej na mocy Traktatów, dyrektywy 2014/24/UE, dyrektywy2014/25/UE i dyrektywy 2009/81/WE, z uwagi na to, że Zamawiający udzielił zamówienia z naruszeniem prawa Unii Europejskiej; w przypadku, o którym mowa w lit. a, Zamawiający odstępuje od umowy w części, której zmiana dotyczy.</w:t>
      </w:r>
      <w:r w:rsidR="001A4D77" w:rsidRPr="00756AE0">
        <w:rPr>
          <w:color w:val="FF0000"/>
          <w:shd w:val="clear" w:color="auto" w:fill="FFFEFF"/>
        </w:rPr>
        <w:t xml:space="preserve"> </w:t>
      </w:r>
    </w:p>
    <w:bookmarkEnd w:id="7"/>
    <w:p w14:paraId="6487FA36" w14:textId="77777777" w:rsidR="00112DA6" w:rsidRPr="00756AE0" w:rsidRDefault="00112DA6" w:rsidP="00756AE0">
      <w:pPr>
        <w:widowControl w:val="0"/>
        <w:shd w:val="clear" w:color="auto" w:fill="FFFEFF"/>
        <w:autoSpaceDE w:val="0"/>
        <w:adjustRightInd w:val="0"/>
        <w:spacing w:before="120" w:line="276" w:lineRule="auto"/>
        <w:ind w:left="709" w:right="14" w:hanging="425"/>
        <w:jc w:val="both"/>
      </w:pPr>
      <w:r w:rsidRPr="00756AE0">
        <w:t>2. Wykonawcy przysługuje prawo odstąpienia od umowy w przypadku zwłoki Zamawiającego  w zapłacie wynagrodzenia co najmniej 30 dni w stosunku do terminu zapłaty.</w:t>
      </w:r>
    </w:p>
    <w:p w14:paraId="4F96DA9C" w14:textId="2DF7DBF2" w:rsidR="00112DA6" w:rsidRPr="00756AE0" w:rsidRDefault="00112DA6" w:rsidP="00756AE0">
      <w:pPr>
        <w:widowControl w:val="0"/>
        <w:numPr>
          <w:ilvl w:val="0"/>
          <w:numId w:val="23"/>
        </w:numPr>
        <w:shd w:val="clear" w:color="auto" w:fill="FFFEFF"/>
        <w:autoSpaceDE w:val="0"/>
        <w:adjustRightInd w:val="0"/>
        <w:spacing w:before="120"/>
        <w:ind w:left="567" w:right="57" w:hanging="283"/>
        <w:jc w:val="both"/>
        <w:rPr>
          <w:color w:val="5B5A5E"/>
          <w:shd w:val="clear" w:color="auto" w:fill="FFFEFF"/>
        </w:rPr>
      </w:pPr>
      <w:r w:rsidRPr="00756AE0">
        <w:rPr>
          <w:color w:val="0B0A0D"/>
          <w:shd w:val="clear" w:color="auto" w:fill="FFFEFF"/>
        </w:rPr>
        <w:t>Ośw</w:t>
      </w:r>
      <w:r w:rsidRPr="00756AE0">
        <w:rPr>
          <w:color w:val="242326"/>
          <w:shd w:val="clear" w:color="auto" w:fill="FFFEFF"/>
        </w:rPr>
        <w:t>i</w:t>
      </w:r>
      <w:r w:rsidRPr="00756AE0">
        <w:rPr>
          <w:color w:val="0B0A0D"/>
          <w:shd w:val="clear" w:color="auto" w:fill="FFFEFF"/>
        </w:rPr>
        <w:t>adczen</w:t>
      </w:r>
      <w:r w:rsidRPr="00756AE0">
        <w:rPr>
          <w:color w:val="242326"/>
          <w:shd w:val="clear" w:color="auto" w:fill="FFFEFF"/>
        </w:rPr>
        <w:t>i</w:t>
      </w:r>
      <w:r w:rsidRPr="00756AE0">
        <w:rPr>
          <w:color w:val="0B0A0D"/>
          <w:shd w:val="clear" w:color="auto" w:fill="FFFEFF"/>
        </w:rPr>
        <w:t>e o odstąp</w:t>
      </w:r>
      <w:r w:rsidRPr="00756AE0">
        <w:rPr>
          <w:color w:val="242326"/>
          <w:shd w:val="clear" w:color="auto" w:fill="FFFEFF"/>
        </w:rPr>
        <w:t>i</w:t>
      </w:r>
      <w:r w:rsidRPr="00756AE0">
        <w:rPr>
          <w:color w:val="0B0A0D"/>
          <w:shd w:val="clear" w:color="auto" w:fill="FFFEFF"/>
        </w:rPr>
        <w:t>en</w:t>
      </w:r>
      <w:r w:rsidRPr="00756AE0">
        <w:rPr>
          <w:color w:val="242326"/>
          <w:shd w:val="clear" w:color="auto" w:fill="FFFEFF"/>
        </w:rPr>
        <w:t>i</w:t>
      </w:r>
      <w:r w:rsidRPr="00756AE0">
        <w:rPr>
          <w:color w:val="0B0A0D"/>
          <w:shd w:val="clear" w:color="auto" w:fill="FFFEFF"/>
        </w:rPr>
        <w:t>u w</w:t>
      </w:r>
      <w:r w:rsidRPr="00756AE0">
        <w:rPr>
          <w:color w:val="242326"/>
          <w:shd w:val="clear" w:color="auto" w:fill="FFFEFF"/>
        </w:rPr>
        <w:t>i</w:t>
      </w:r>
      <w:r w:rsidRPr="00756AE0">
        <w:rPr>
          <w:color w:val="0B0A0D"/>
          <w:shd w:val="clear" w:color="auto" w:fill="FFFEFF"/>
        </w:rPr>
        <w:t>nno nastąp</w:t>
      </w:r>
      <w:r w:rsidRPr="00756AE0">
        <w:rPr>
          <w:color w:val="242326"/>
          <w:shd w:val="clear" w:color="auto" w:fill="FFFEFF"/>
        </w:rPr>
        <w:t xml:space="preserve">ić </w:t>
      </w:r>
      <w:r w:rsidRPr="00756AE0">
        <w:rPr>
          <w:color w:val="0B0A0D"/>
          <w:shd w:val="clear" w:color="auto" w:fill="FFFEFF"/>
        </w:rPr>
        <w:t>na p</w:t>
      </w:r>
      <w:r w:rsidRPr="00756AE0">
        <w:rPr>
          <w:color w:val="3F3E42"/>
          <w:shd w:val="clear" w:color="auto" w:fill="FFFEFF"/>
        </w:rPr>
        <w:t>i</w:t>
      </w:r>
      <w:r w:rsidRPr="00756AE0">
        <w:rPr>
          <w:color w:val="0B0A0D"/>
          <w:shd w:val="clear" w:color="auto" w:fill="FFFEFF"/>
        </w:rPr>
        <w:t>śm</w:t>
      </w:r>
      <w:r w:rsidRPr="00756AE0">
        <w:rPr>
          <w:color w:val="3F3E42"/>
          <w:shd w:val="clear" w:color="auto" w:fill="FFFEFF"/>
        </w:rPr>
        <w:t>i</w:t>
      </w:r>
      <w:r w:rsidRPr="00756AE0">
        <w:rPr>
          <w:color w:val="0B0A0D"/>
          <w:shd w:val="clear" w:color="auto" w:fill="FFFEFF"/>
        </w:rPr>
        <w:t xml:space="preserve">e </w:t>
      </w:r>
      <w:r w:rsidRPr="00756AE0">
        <w:rPr>
          <w:color w:val="242326"/>
          <w:shd w:val="clear" w:color="auto" w:fill="FFFEFF"/>
        </w:rPr>
        <w:t xml:space="preserve">w </w:t>
      </w:r>
      <w:r w:rsidRPr="00756AE0">
        <w:rPr>
          <w:color w:val="0B0A0D"/>
          <w:shd w:val="clear" w:color="auto" w:fill="FFFEFF"/>
        </w:rPr>
        <w:t>term</w:t>
      </w:r>
      <w:r w:rsidRPr="00756AE0">
        <w:rPr>
          <w:color w:val="242326"/>
          <w:shd w:val="clear" w:color="auto" w:fill="FFFEFF"/>
        </w:rPr>
        <w:t>i</w:t>
      </w:r>
      <w:r w:rsidRPr="00756AE0">
        <w:rPr>
          <w:color w:val="0B0A0D"/>
          <w:shd w:val="clear" w:color="auto" w:fill="FFFEFF"/>
        </w:rPr>
        <w:t>n</w:t>
      </w:r>
      <w:r w:rsidRPr="00756AE0">
        <w:rPr>
          <w:color w:val="242326"/>
          <w:shd w:val="clear" w:color="auto" w:fill="FFFEFF"/>
        </w:rPr>
        <w:t>i</w:t>
      </w:r>
      <w:r w:rsidRPr="00756AE0">
        <w:rPr>
          <w:color w:val="0B0A0D"/>
          <w:shd w:val="clear" w:color="auto" w:fill="FFFEFF"/>
        </w:rPr>
        <w:t>e 14 d</w:t>
      </w:r>
      <w:r w:rsidRPr="00756AE0">
        <w:rPr>
          <w:color w:val="242326"/>
          <w:shd w:val="clear" w:color="auto" w:fill="FFFEFF"/>
        </w:rPr>
        <w:t xml:space="preserve">ni </w:t>
      </w:r>
      <w:r w:rsidRPr="00756AE0">
        <w:rPr>
          <w:color w:val="0B0A0D"/>
          <w:shd w:val="clear" w:color="auto" w:fill="FFFEFF"/>
        </w:rPr>
        <w:t>o</w:t>
      </w:r>
      <w:r w:rsidRPr="00756AE0">
        <w:rPr>
          <w:color w:val="242326"/>
          <w:shd w:val="clear" w:color="auto" w:fill="FFFEFF"/>
        </w:rPr>
        <w:t xml:space="preserve">d </w:t>
      </w:r>
      <w:r w:rsidRPr="00756AE0">
        <w:rPr>
          <w:color w:val="0B0A0D"/>
          <w:shd w:val="clear" w:color="auto" w:fill="FFFEFF"/>
        </w:rPr>
        <w:t>po</w:t>
      </w:r>
      <w:r w:rsidRPr="00756AE0">
        <w:rPr>
          <w:color w:val="242326"/>
          <w:shd w:val="clear" w:color="auto" w:fill="FFFEFF"/>
        </w:rPr>
        <w:t>w</w:t>
      </w:r>
      <w:r w:rsidRPr="00756AE0">
        <w:rPr>
          <w:color w:val="0B0A0D"/>
          <w:shd w:val="clear" w:color="auto" w:fill="FFFEFF"/>
        </w:rPr>
        <w:t>z</w:t>
      </w:r>
      <w:r w:rsidRPr="00756AE0">
        <w:rPr>
          <w:color w:val="242326"/>
          <w:shd w:val="clear" w:color="auto" w:fill="FFFEFF"/>
        </w:rPr>
        <w:t>i</w:t>
      </w:r>
      <w:r w:rsidRPr="00756AE0">
        <w:rPr>
          <w:color w:val="0B0A0D"/>
          <w:shd w:val="clear" w:color="auto" w:fill="FFFEFF"/>
        </w:rPr>
        <w:t>ęc</w:t>
      </w:r>
      <w:r w:rsidRPr="00756AE0">
        <w:rPr>
          <w:color w:val="242326"/>
          <w:shd w:val="clear" w:color="auto" w:fill="FFFEFF"/>
        </w:rPr>
        <w:t>i</w:t>
      </w:r>
      <w:r w:rsidRPr="00756AE0">
        <w:rPr>
          <w:color w:val="0B0A0D"/>
          <w:shd w:val="clear" w:color="auto" w:fill="FFFEFF"/>
        </w:rPr>
        <w:t>a wiadomości o</w:t>
      </w:r>
      <w:r w:rsidR="00E35EA6">
        <w:rPr>
          <w:color w:val="0B0A0D"/>
          <w:shd w:val="clear" w:color="auto" w:fill="FFFEFF"/>
        </w:rPr>
        <w:t> </w:t>
      </w:r>
      <w:r w:rsidRPr="00756AE0">
        <w:rPr>
          <w:color w:val="0B0A0D"/>
          <w:shd w:val="clear" w:color="auto" w:fill="FFFEFF"/>
        </w:rPr>
        <w:t>przyczynie odstąpien</w:t>
      </w:r>
      <w:r w:rsidRPr="00756AE0">
        <w:rPr>
          <w:color w:val="242326"/>
          <w:shd w:val="clear" w:color="auto" w:fill="FFFEFF"/>
        </w:rPr>
        <w:t>i</w:t>
      </w:r>
      <w:r w:rsidRPr="00756AE0">
        <w:rPr>
          <w:color w:val="0B0A0D"/>
          <w:shd w:val="clear" w:color="auto" w:fill="FFFEFF"/>
        </w:rPr>
        <w:t>a</w:t>
      </w:r>
      <w:r w:rsidRPr="00756AE0">
        <w:rPr>
          <w:color w:val="5B5A5E"/>
          <w:shd w:val="clear" w:color="auto" w:fill="FFFEFF"/>
        </w:rPr>
        <w:t xml:space="preserve">. </w:t>
      </w:r>
    </w:p>
    <w:p w14:paraId="59CA34F3" w14:textId="1701A532" w:rsidR="00112DA6" w:rsidRPr="00756AE0" w:rsidRDefault="00112DA6" w:rsidP="00756AE0">
      <w:pPr>
        <w:numPr>
          <w:ilvl w:val="0"/>
          <w:numId w:val="23"/>
        </w:numPr>
        <w:spacing w:before="120" w:after="120"/>
        <w:ind w:left="709" w:hanging="425"/>
        <w:jc w:val="both"/>
        <w:rPr>
          <w:rFonts w:eastAsia="Calibri"/>
          <w:lang w:eastAsia="en-US"/>
        </w:rPr>
      </w:pPr>
      <w:bookmarkStart w:id="8" w:name="_Ref431814212"/>
      <w:r w:rsidRPr="00756AE0">
        <w:rPr>
          <w:rFonts w:eastAsia="Calibri"/>
          <w:lang w:eastAsia="en-US"/>
        </w:rPr>
        <w:t>W przypadku odstąpienia od umowy Wykonawca jest zobowiązany :</w:t>
      </w:r>
    </w:p>
    <w:p w14:paraId="3D5E438A" w14:textId="43F61995" w:rsidR="00112DA6" w:rsidRPr="00756AE0" w:rsidRDefault="00112DA6" w:rsidP="00756AE0">
      <w:pPr>
        <w:numPr>
          <w:ilvl w:val="0"/>
          <w:numId w:val="19"/>
        </w:numPr>
        <w:spacing w:after="120" w:line="276" w:lineRule="auto"/>
        <w:ind w:left="993" w:hanging="426"/>
        <w:jc w:val="both"/>
        <w:rPr>
          <w:rFonts w:eastAsia="Calibri"/>
          <w:lang w:eastAsia="en-US"/>
        </w:rPr>
      </w:pPr>
      <w:r w:rsidRPr="00756AE0">
        <w:rPr>
          <w:rFonts w:eastAsia="Calibri"/>
          <w:lang w:eastAsia="en-US"/>
        </w:rPr>
        <w:t xml:space="preserve">w terminie 7 dni od dnia  odstąpieniu od  umowy  do sporządzenia przy  udziale Zamawiającego  szczegółowego  protokół inwentaryzacyjny  robót przerwanych i robót zabezpieczających </w:t>
      </w:r>
      <w:bookmarkEnd w:id="8"/>
      <w:r w:rsidRPr="00756AE0">
        <w:rPr>
          <w:rFonts w:eastAsia="Calibri"/>
          <w:lang w:eastAsia="en-US"/>
        </w:rPr>
        <w:t>oraz materiałów i urządzeń znajdujących się na terenie budowy według stanu na dzień odstąpienia. W</w:t>
      </w:r>
      <w:r w:rsidR="00E35EA6">
        <w:rPr>
          <w:rFonts w:eastAsia="Calibri"/>
          <w:lang w:eastAsia="en-US"/>
        </w:rPr>
        <w:t> </w:t>
      </w:r>
      <w:r w:rsidRPr="00756AE0">
        <w:rPr>
          <w:rFonts w:eastAsia="Calibri"/>
          <w:lang w:eastAsia="en-US"/>
        </w:rPr>
        <w:t xml:space="preserve">przypadku, gdy wykonawca nie sporządzi w/w protokołu inspektor nadzoru ma prawo do jego sporządzenia, a Wykonawcy nie przysługuje prawo do zmiany jego ustaleń . </w:t>
      </w:r>
    </w:p>
    <w:p w14:paraId="6451E93C" w14:textId="77777777" w:rsidR="00112DA6" w:rsidRPr="00756AE0" w:rsidRDefault="00112DA6" w:rsidP="00756AE0">
      <w:pPr>
        <w:numPr>
          <w:ilvl w:val="0"/>
          <w:numId w:val="19"/>
        </w:numPr>
        <w:spacing w:after="120" w:line="276" w:lineRule="auto"/>
        <w:ind w:left="993" w:hanging="426"/>
        <w:jc w:val="both"/>
        <w:rPr>
          <w:rFonts w:eastAsia="Calibri"/>
          <w:lang w:eastAsia="en-US"/>
        </w:rPr>
      </w:pPr>
      <w:r w:rsidRPr="00756AE0">
        <w:rPr>
          <w:rFonts w:eastAsia="Calibri"/>
          <w:lang w:eastAsia="en-US"/>
        </w:rPr>
        <w:t>zabezpieczenia robót w toku, materiałów  i urządzeń znajdujących się na terenie budowy , w zakresie uzgodnionym z Zamawiającym , na koszt strony z powodu której od umowy odstąpiono ,</w:t>
      </w:r>
    </w:p>
    <w:p w14:paraId="356D966A" w14:textId="77777777" w:rsidR="00112DA6" w:rsidRPr="00756AE0" w:rsidRDefault="00112DA6" w:rsidP="00756AE0">
      <w:pPr>
        <w:numPr>
          <w:ilvl w:val="0"/>
          <w:numId w:val="19"/>
        </w:numPr>
        <w:spacing w:after="120" w:line="276" w:lineRule="auto"/>
        <w:ind w:left="993" w:hanging="426"/>
        <w:jc w:val="both"/>
        <w:rPr>
          <w:rFonts w:eastAsia="Calibri"/>
          <w:lang w:eastAsia="en-US"/>
        </w:rPr>
      </w:pPr>
      <w:r w:rsidRPr="00756AE0">
        <w:rPr>
          <w:rFonts w:eastAsia="Calibri"/>
          <w:lang w:eastAsia="en-US"/>
        </w:rPr>
        <w:t>pisemnego wezwania Zamawiającego do dokonania odbioru robót w toku w wyznaczonym terminie.</w:t>
      </w:r>
    </w:p>
    <w:p w14:paraId="48301E66" w14:textId="77777777" w:rsidR="00112DA6" w:rsidRPr="00756AE0" w:rsidRDefault="00112DA6" w:rsidP="00756AE0">
      <w:pPr>
        <w:numPr>
          <w:ilvl w:val="0"/>
          <w:numId w:val="31"/>
        </w:numPr>
        <w:spacing w:after="120" w:line="276" w:lineRule="auto"/>
        <w:ind w:left="709" w:hanging="425"/>
        <w:jc w:val="both"/>
        <w:rPr>
          <w:rFonts w:eastAsia="Calibri"/>
          <w:lang w:eastAsia="en-US"/>
        </w:rPr>
      </w:pPr>
      <w:r w:rsidRPr="00756AE0">
        <w:rPr>
          <w:rFonts w:eastAsia="Calibri"/>
          <w:lang w:eastAsia="en-US"/>
        </w:rPr>
        <w:t>Do odbioru robót wykonanych</w:t>
      </w:r>
      <w:r w:rsidRPr="00756AE0">
        <w:rPr>
          <w:rFonts w:eastAsia="Calibri"/>
          <w:b/>
          <w:lang w:eastAsia="en-US"/>
        </w:rPr>
        <w:t xml:space="preserve">  </w:t>
      </w:r>
      <w:r w:rsidRPr="00756AE0">
        <w:rPr>
          <w:rFonts w:eastAsia="Calibri"/>
          <w:lang w:eastAsia="en-US"/>
        </w:rPr>
        <w:t xml:space="preserve">i robót  zabezpieczających stosuje się odpowiednia postanowienia umowy dotyczące odbioru końcowego , zaś sporządzony na tę okoliczność protokół  stanowić będzie podstawę     do wystawienia przez Wykonawcę faktury. </w:t>
      </w:r>
    </w:p>
    <w:p w14:paraId="790B0A3D" w14:textId="22DB6528" w:rsidR="00112DA6" w:rsidRPr="00756AE0" w:rsidRDefault="00112DA6" w:rsidP="00756AE0">
      <w:pPr>
        <w:numPr>
          <w:ilvl w:val="0"/>
          <w:numId w:val="31"/>
        </w:numPr>
        <w:spacing w:after="120" w:line="276" w:lineRule="auto"/>
        <w:ind w:left="709" w:hanging="425"/>
        <w:jc w:val="both"/>
        <w:rPr>
          <w:rFonts w:eastAsia="Calibri"/>
          <w:lang w:eastAsia="en-US"/>
        </w:rPr>
      </w:pPr>
      <w:r w:rsidRPr="00756AE0">
        <w:rPr>
          <w:rFonts w:eastAsia="Calibri"/>
          <w:lang w:eastAsia="en-US"/>
        </w:rPr>
        <w:t>Zamawiający zapłaci Wykonawcy wynagrodzenie za roboty wykonane do dnia odstąpienia, pomniejszone o roszczenia Zamawiającego z tytułu kar umownych oraz ewentualne roszczenia o</w:t>
      </w:r>
      <w:r w:rsidR="00E35EA6">
        <w:rPr>
          <w:rFonts w:eastAsia="Calibri"/>
          <w:lang w:eastAsia="en-US"/>
        </w:rPr>
        <w:t> </w:t>
      </w:r>
      <w:r w:rsidRPr="00756AE0">
        <w:rPr>
          <w:rFonts w:eastAsia="Calibri"/>
          <w:lang w:eastAsia="en-US"/>
        </w:rPr>
        <w:t>obniżenie ceny na podstawie rękojmi i gwarancji lub inne roszczenia odszkodowawcze, oraz pokryje koszty  zakupionych  materiałów i urządzenia nienadające się do wbudowania w inny obiekt. Koszty dodatkowe, w szczególności poniesione na zabezpieczenie robót i terenu budowy, ponosi Wykonawca, o</w:t>
      </w:r>
      <w:r w:rsidR="00E35EA6">
        <w:rPr>
          <w:rFonts w:eastAsia="Calibri"/>
          <w:lang w:eastAsia="en-US"/>
        </w:rPr>
        <w:t> </w:t>
      </w:r>
      <w:r w:rsidRPr="00756AE0">
        <w:rPr>
          <w:rFonts w:eastAsia="Calibri"/>
          <w:lang w:eastAsia="en-US"/>
        </w:rPr>
        <w:t>ile odstąpienie od  Umowy nastąpiło z przyczyn leżących po jego stronie.</w:t>
      </w:r>
      <w:r w:rsidR="008550FA">
        <w:rPr>
          <w:rFonts w:eastAsia="Calibri"/>
          <w:lang w:eastAsia="en-US"/>
        </w:rPr>
        <w:t xml:space="preserve"> </w:t>
      </w:r>
      <w:r w:rsidR="00754490">
        <w:rPr>
          <w:rFonts w:eastAsia="Calibri"/>
          <w:lang w:eastAsia="en-US"/>
        </w:rPr>
        <w:t>Wycena robót wykonanych</w:t>
      </w:r>
      <w:r w:rsidR="008550FA">
        <w:rPr>
          <w:rFonts w:eastAsia="Calibri"/>
          <w:lang w:eastAsia="en-US"/>
        </w:rPr>
        <w:t xml:space="preserve"> od dnia odstąpienia będzie proporcjonalne do wykonania.</w:t>
      </w:r>
    </w:p>
    <w:p w14:paraId="3794C889" w14:textId="6BA6A36B" w:rsidR="00112DA6" w:rsidRPr="00756AE0" w:rsidRDefault="00112DA6" w:rsidP="00756AE0">
      <w:pPr>
        <w:numPr>
          <w:ilvl w:val="0"/>
          <w:numId w:val="31"/>
        </w:numPr>
        <w:spacing w:after="120" w:line="276" w:lineRule="auto"/>
        <w:ind w:left="709" w:hanging="425"/>
        <w:jc w:val="both"/>
        <w:rPr>
          <w:rFonts w:eastAsia="Calibri"/>
          <w:lang w:eastAsia="en-US"/>
        </w:rPr>
      </w:pPr>
      <w:r w:rsidRPr="00756AE0">
        <w:rPr>
          <w:rFonts w:eastAsia="Calibri"/>
          <w:lang w:eastAsia="en-US"/>
        </w:rPr>
        <w:t>W  razie  zaistnienia  istotnej zmiany  okoliczności powodującej, że wykonanie umowy nie leży  w</w:t>
      </w:r>
      <w:r w:rsidR="00E35EA6">
        <w:rPr>
          <w:rFonts w:eastAsia="Calibri"/>
          <w:lang w:eastAsia="en-US"/>
        </w:rPr>
        <w:t> </w:t>
      </w:r>
      <w:r w:rsidRPr="00756AE0">
        <w:rPr>
          <w:rFonts w:eastAsia="Calibri"/>
          <w:lang w:eastAsia="en-US"/>
        </w:rPr>
        <w:t>interesie publicznym, czego nie można było przewidzieć  w chwili zawarcia  umowy, lub dalsze wykonywanie umowy może zagrozić  istotnemu  interesowi  bezpieczeństwa  państwa lub  bezpieczeństwu  publicznemu, Zamawiający  może odstąpić  od umowy w  terminie  30 dni od dnia  powzięcia wiadomości  o tych okolicznościach. W przypadku o  którym mowa   wyżej , Wykonawca może żądać  wyłącznie wynagrodzenia należnego z tytułu wykonania  części umowy.</w:t>
      </w:r>
    </w:p>
    <w:p w14:paraId="2758D4E4" w14:textId="77777777" w:rsidR="001A7C62" w:rsidRPr="00756AE0" w:rsidRDefault="001A7C62" w:rsidP="00756AE0">
      <w:pPr>
        <w:spacing w:after="120" w:line="276" w:lineRule="auto"/>
        <w:ind w:left="709"/>
        <w:jc w:val="both"/>
        <w:rPr>
          <w:rFonts w:eastAsia="Calibri"/>
          <w:lang w:eastAsia="en-US"/>
        </w:rPr>
      </w:pPr>
    </w:p>
    <w:p w14:paraId="6FA9E0B7" w14:textId="15EBFF4E" w:rsidR="00776066" w:rsidRPr="00756AE0" w:rsidRDefault="00776066" w:rsidP="00756AE0">
      <w:pPr>
        <w:pStyle w:val="Akapitzlist"/>
        <w:spacing w:after="120"/>
        <w:ind w:left="0"/>
        <w:rPr>
          <w:b/>
          <w:sz w:val="20"/>
          <w:szCs w:val="20"/>
        </w:rPr>
      </w:pPr>
      <w:r w:rsidRPr="00756AE0">
        <w:rPr>
          <w:b/>
          <w:sz w:val="20"/>
          <w:szCs w:val="20"/>
        </w:rPr>
        <w:t>§ 1</w:t>
      </w:r>
      <w:r w:rsidR="009A6672" w:rsidRPr="00756AE0">
        <w:rPr>
          <w:b/>
          <w:sz w:val="20"/>
          <w:szCs w:val="20"/>
        </w:rPr>
        <w:t>1</w:t>
      </w:r>
      <w:r w:rsidRPr="00756AE0">
        <w:rPr>
          <w:b/>
          <w:sz w:val="20"/>
          <w:szCs w:val="20"/>
        </w:rPr>
        <w:t>.  GWARANCJA, RĘKOJMIA I ODPOWIEDZIALNOŚĆ WYKONAWCY</w:t>
      </w:r>
    </w:p>
    <w:p w14:paraId="19AE09F6" w14:textId="77777777" w:rsidR="001A7C62" w:rsidRPr="00756AE0" w:rsidRDefault="001A7C62" w:rsidP="00756AE0">
      <w:pPr>
        <w:pStyle w:val="Akapitzlist"/>
        <w:spacing w:after="120"/>
        <w:ind w:left="0"/>
        <w:rPr>
          <w:b/>
          <w:sz w:val="20"/>
          <w:szCs w:val="20"/>
        </w:rPr>
      </w:pPr>
    </w:p>
    <w:p w14:paraId="10D0C087" w14:textId="5876476F" w:rsidR="00D93B1F" w:rsidRPr="00756AE0" w:rsidRDefault="00D93B1F" w:rsidP="00E35EA6">
      <w:pPr>
        <w:spacing w:line="276" w:lineRule="auto"/>
        <w:ind w:left="284" w:hanging="284"/>
        <w:contextualSpacing/>
        <w:jc w:val="both"/>
      </w:pPr>
      <w:r w:rsidRPr="00756AE0">
        <w:t xml:space="preserve">1. Wykonawca udziela rękojmi na poszczególne roboty </w:t>
      </w:r>
      <w:r w:rsidR="00AF61B8">
        <w:t>budowlane</w:t>
      </w:r>
      <w:r w:rsidRPr="00756AE0">
        <w:t xml:space="preserve">. </w:t>
      </w:r>
    </w:p>
    <w:p w14:paraId="3376BC4E" w14:textId="6FD5A593" w:rsidR="00D93B1F" w:rsidRPr="00756AE0" w:rsidRDefault="00D93B1F" w:rsidP="00E35EA6">
      <w:pPr>
        <w:spacing w:line="276" w:lineRule="auto"/>
        <w:ind w:left="284" w:hanging="284"/>
        <w:contextualSpacing/>
        <w:jc w:val="both"/>
      </w:pPr>
      <w:r w:rsidRPr="00756AE0">
        <w:t xml:space="preserve">2. Uprawnienia z tytułu rękojmi wygasają po upływie </w:t>
      </w:r>
      <w:r w:rsidR="008550FA">
        <w:t>3</w:t>
      </w:r>
      <w:r w:rsidRPr="00756AE0">
        <w:t xml:space="preserve"> lat licząc od dnia podpisania protokołu odbioru końcowego </w:t>
      </w:r>
    </w:p>
    <w:p w14:paraId="6D22DE31" w14:textId="77777777" w:rsidR="00D93B1F" w:rsidRPr="00756AE0" w:rsidRDefault="00D93B1F" w:rsidP="00E35EA6">
      <w:pPr>
        <w:spacing w:line="276" w:lineRule="auto"/>
        <w:ind w:left="284" w:hanging="284"/>
        <w:contextualSpacing/>
        <w:jc w:val="both"/>
      </w:pPr>
      <w:r w:rsidRPr="00756AE0">
        <w:t xml:space="preserve">3. Bieg okresu rękojmi i gwarancji rozpoczyna się w dniu podpisania protokołu odbioru końcowego. </w:t>
      </w:r>
    </w:p>
    <w:p w14:paraId="6DB2E02E" w14:textId="77777777" w:rsidR="00D93B1F" w:rsidRPr="00756AE0" w:rsidRDefault="00D93B1F" w:rsidP="00E35EA6">
      <w:pPr>
        <w:spacing w:line="276" w:lineRule="auto"/>
        <w:ind w:left="284" w:hanging="284"/>
        <w:contextualSpacing/>
        <w:jc w:val="both"/>
      </w:pPr>
      <w:r w:rsidRPr="00756AE0">
        <w:t xml:space="preserve">4. Zamawiający zastrzega sobie prawo dochodzenia roszczeń z tytułu rękojmi, zgodnie z przepisami Kodeksu cywilnego. </w:t>
      </w:r>
    </w:p>
    <w:p w14:paraId="23917EB5" w14:textId="4545B8D7" w:rsidR="005C0E7A" w:rsidRPr="00756AE0" w:rsidRDefault="00D93B1F" w:rsidP="00E35EA6">
      <w:pPr>
        <w:spacing w:line="276" w:lineRule="auto"/>
        <w:ind w:left="284" w:hanging="284"/>
        <w:contextualSpacing/>
        <w:jc w:val="both"/>
      </w:pPr>
      <w:r w:rsidRPr="00756AE0">
        <w:t xml:space="preserve">5. Wykonawca udziela ….….. miesięcy gwarancji na wykonane roboty budowlane, zastosowane materiały (zgodnie z deklaracją Wykonawcy w ofercie). </w:t>
      </w:r>
    </w:p>
    <w:p w14:paraId="332DF81F" w14:textId="3999E7B7" w:rsidR="00D93B1F" w:rsidRPr="00756AE0" w:rsidRDefault="00D93B1F" w:rsidP="00E35EA6">
      <w:pPr>
        <w:spacing w:line="276" w:lineRule="auto"/>
        <w:ind w:left="284" w:hanging="284"/>
        <w:contextualSpacing/>
        <w:jc w:val="both"/>
      </w:pPr>
      <w:r w:rsidRPr="00756AE0">
        <w:t xml:space="preserve">6. W okresie udzielonej gwarancji jakości Wykonawca zobowiązuje się </w:t>
      </w:r>
      <w:r w:rsidR="00A172C5" w:rsidRPr="00756AE0">
        <w:t xml:space="preserve">, </w:t>
      </w:r>
      <w:r w:rsidR="005C0E7A" w:rsidRPr="00756AE0">
        <w:t xml:space="preserve">do </w:t>
      </w:r>
      <w:r w:rsidR="00A172C5" w:rsidRPr="00756AE0">
        <w:t xml:space="preserve"> </w:t>
      </w:r>
      <w:r w:rsidRPr="00756AE0">
        <w:t xml:space="preserve">usunięcia  wad lub usterek w terminie </w:t>
      </w:r>
      <w:r w:rsidR="00A172C5" w:rsidRPr="00756AE0">
        <w:t xml:space="preserve">48 godzin </w:t>
      </w:r>
      <w:r w:rsidRPr="00756AE0">
        <w:t xml:space="preserve"> od </w:t>
      </w:r>
      <w:r w:rsidR="00A172C5" w:rsidRPr="00756AE0">
        <w:t xml:space="preserve"> chwili zgłoszenia </w:t>
      </w:r>
      <w:r w:rsidRPr="00756AE0">
        <w:t xml:space="preserve"> a wady lub usterki przez Zamawiającego. </w:t>
      </w:r>
      <w:r w:rsidR="005C0E7A" w:rsidRPr="00756AE0">
        <w:t xml:space="preserve">Termin usunięcia wady i usterek w technicznie uzasadnionych przypadkach może zostać wydłużony za zgodą Zamawiającego . </w:t>
      </w:r>
    </w:p>
    <w:p w14:paraId="059492B0" w14:textId="561C4299" w:rsidR="00D93B1F" w:rsidRPr="00756AE0" w:rsidRDefault="00D93B1F" w:rsidP="00E35EA6">
      <w:pPr>
        <w:spacing w:line="276" w:lineRule="auto"/>
        <w:ind w:left="284" w:hanging="284"/>
        <w:contextualSpacing/>
        <w:jc w:val="both"/>
      </w:pPr>
      <w:r w:rsidRPr="00756AE0">
        <w:t xml:space="preserve">7. O wadach lub usterkach, które ujawniły się w okresie gwarancji jakości,  Zamawiający zobowiązany jest zawiadomić Wykonawcę drogą telefoniczną nr tel. …………. lub pocztą elektroniczną na adres e-mail: …………….. . </w:t>
      </w:r>
    </w:p>
    <w:p w14:paraId="2FCC10C0" w14:textId="77777777" w:rsidR="00D93B1F" w:rsidRPr="00756AE0" w:rsidRDefault="00D93B1F" w:rsidP="00E35EA6">
      <w:pPr>
        <w:spacing w:line="276" w:lineRule="auto"/>
        <w:ind w:left="284" w:hanging="284"/>
        <w:contextualSpacing/>
        <w:jc w:val="both"/>
      </w:pPr>
      <w:r w:rsidRPr="00756AE0">
        <w:t xml:space="preserve">8. Jeżeli przedmiot umowy, lub jakikolwiek jego element nie może być używany z powodu wady lub jej naprawiania, to okres gwarancji jakości przedmiotu umowy, lub jej elementu, zależnie od okoliczności, będzie przedłużony o okres odpowiadający temu, w jakim przedmiot umowy, lub jej element nie może być używany przez Zamawiającego z powyższego powodu. </w:t>
      </w:r>
    </w:p>
    <w:p w14:paraId="42AB7309" w14:textId="77777777" w:rsidR="00D93B1F" w:rsidRPr="00756AE0" w:rsidRDefault="00D93B1F" w:rsidP="00E35EA6">
      <w:pPr>
        <w:spacing w:line="276" w:lineRule="auto"/>
        <w:ind w:left="284" w:hanging="284"/>
        <w:contextualSpacing/>
        <w:jc w:val="both"/>
      </w:pPr>
      <w:r w:rsidRPr="00756AE0">
        <w:t xml:space="preserve">9. W przypadku nie przystąpienia do wykonywania napraw w ramach rękojmi lub gwarancji jakości lub opóźnienia w ich wykonywaniu Zamawiający ma prawo do powierzenia naprawy osobom trzecim na koszt i ryzyko Wykonawcy. </w:t>
      </w:r>
    </w:p>
    <w:p w14:paraId="44C7F5F8" w14:textId="4DED79DE" w:rsidR="00D01CA7" w:rsidRPr="00756AE0" w:rsidRDefault="00D93B1F" w:rsidP="00E35EA6">
      <w:pPr>
        <w:spacing w:line="276" w:lineRule="auto"/>
        <w:ind w:left="284" w:hanging="284"/>
        <w:contextualSpacing/>
        <w:jc w:val="both"/>
      </w:pPr>
      <w:r w:rsidRPr="00756AE0">
        <w:t xml:space="preserve">10. Gwarancja nie wyłącza, nie ogranicza ani nie zawiesza uprawnień Zamawiającego wynikających z przepisów o rękojmi za wady zgodnie z przepisami Kodeksu cywilnego. </w:t>
      </w:r>
    </w:p>
    <w:p w14:paraId="6B88DB6B" w14:textId="32B8D5C8" w:rsidR="008550FA" w:rsidRDefault="004555CF" w:rsidP="00E35EA6">
      <w:pPr>
        <w:spacing w:line="276" w:lineRule="auto"/>
        <w:ind w:left="284" w:hanging="284"/>
        <w:contextualSpacing/>
        <w:jc w:val="both"/>
      </w:pPr>
      <w:r w:rsidRPr="00756AE0">
        <w:t>11. Najpóźniej w dniu upływu terminu gwarancji zostanie przeprowadzony przegląd przedmiotu umowy, stwierdzony podpisanym przez strony protokołem .</w:t>
      </w:r>
    </w:p>
    <w:p w14:paraId="1CF3123E" w14:textId="77777777" w:rsidR="008550FA" w:rsidRPr="00756AE0" w:rsidRDefault="008550FA" w:rsidP="00756AE0">
      <w:pPr>
        <w:spacing w:line="276" w:lineRule="auto"/>
        <w:contextualSpacing/>
        <w:jc w:val="both"/>
      </w:pPr>
    </w:p>
    <w:p w14:paraId="49069AA5" w14:textId="77777777" w:rsidR="002B4F69" w:rsidRDefault="002B4F69" w:rsidP="00756AE0">
      <w:pPr>
        <w:spacing w:line="276" w:lineRule="auto"/>
        <w:ind w:left="993" w:hanging="284"/>
        <w:contextualSpacing/>
        <w:jc w:val="both"/>
      </w:pPr>
    </w:p>
    <w:p w14:paraId="08A2ADC4" w14:textId="77777777" w:rsidR="00E35EA6" w:rsidRDefault="00E35EA6" w:rsidP="00756AE0">
      <w:pPr>
        <w:spacing w:line="276" w:lineRule="auto"/>
        <w:ind w:left="993" w:hanging="284"/>
        <w:contextualSpacing/>
        <w:jc w:val="both"/>
      </w:pPr>
    </w:p>
    <w:p w14:paraId="2D9F5799" w14:textId="77777777" w:rsidR="00E35EA6" w:rsidRPr="00756AE0" w:rsidRDefault="00E35EA6" w:rsidP="00756AE0">
      <w:pPr>
        <w:spacing w:line="276" w:lineRule="auto"/>
        <w:ind w:left="993" w:hanging="284"/>
        <w:contextualSpacing/>
        <w:jc w:val="both"/>
      </w:pPr>
    </w:p>
    <w:p w14:paraId="78F528E6" w14:textId="4A90E484" w:rsidR="00776066" w:rsidRPr="00756AE0" w:rsidRDefault="00776066" w:rsidP="00756AE0">
      <w:pPr>
        <w:pStyle w:val="Akapitzlist"/>
        <w:spacing w:after="120"/>
        <w:ind w:left="0"/>
        <w:rPr>
          <w:b/>
          <w:sz w:val="20"/>
          <w:szCs w:val="20"/>
        </w:rPr>
      </w:pPr>
      <w:bookmarkStart w:id="9" w:name="_Ref431815317"/>
      <w:r w:rsidRPr="00756AE0">
        <w:rPr>
          <w:b/>
          <w:sz w:val="20"/>
          <w:szCs w:val="20"/>
        </w:rPr>
        <w:t>§ 1</w:t>
      </w:r>
      <w:r w:rsidR="00D93B1F" w:rsidRPr="00756AE0">
        <w:rPr>
          <w:b/>
          <w:sz w:val="20"/>
          <w:szCs w:val="20"/>
        </w:rPr>
        <w:t>2</w:t>
      </w:r>
      <w:r w:rsidRPr="00756AE0">
        <w:rPr>
          <w:b/>
          <w:sz w:val="20"/>
          <w:szCs w:val="20"/>
        </w:rPr>
        <w:t>.  UBEZPIECZENIA</w:t>
      </w:r>
      <w:bookmarkEnd w:id="9"/>
    </w:p>
    <w:p w14:paraId="339B6CF4" w14:textId="77777777" w:rsidR="00D93B1F" w:rsidRPr="00756AE0" w:rsidRDefault="00D93B1F" w:rsidP="00756AE0">
      <w:pPr>
        <w:pStyle w:val="Akapitzlist"/>
        <w:spacing w:after="120"/>
        <w:ind w:left="0"/>
        <w:rPr>
          <w:b/>
          <w:sz w:val="20"/>
          <w:szCs w:val="20"/>
        </w:rPr>
      </w:pPr>
    </w:p>
    <w:p w14:paraId="723BBD8E" w14:textId="77777777" w:rsidR="00D93B1F" w:rsidRPr="00756AE0" w:rsidRDefault="00D93B1F" w:rsidP="00756AE0">
      <w:pPr>
        <w:pStyle w:val="Akapitzlist"/>
        <w:numPr>
          <w:ilvl w:val="0"/>
          <w:numId w:val="32"/>
        </w:numPr>
        <w:tabs>
          <w:tab w:val="clear" w:pos="1495"/>
          <w:tab w:val="num" w:pos="284"/>
        </w:tabs>
        <w:spacing w:line="276" w:lineRule="auto"/>
        <w:ind w:left="284" w:hanging="284"/>
        <w:rPr>
          <w:rFonts w:eastAsia="Calibri"/>
          <w:sz w:val="20"/>
          <w:szCs w:val="20"/>
          <w:lang w:eastAsia="en-US"/>
        </w:rPr>
      </w:pPr>
      <w:r w:rsidRPr="00756AE0">
        <w:rPr>
          <w:rFonts w:eastAsia="Calibri"/>
          <w:sz w:val="20"/>
          <w:szCs w:val="20"/>
          <w:lang w:eastAsia="en-US"/>
        </w:rPr>
        <w:t xml:space="preserve">Wykonawca zobowiązany jest zawrzeć i utrzymać na swój własny koszt umowę ubezpieczenia odpowiedzialności cywilnej za szkody wyrządzone w związku z realizacją przedmiotu umowy, uwzględniającą poniższe warunki: </w:t>
      </w:r>
    </w:p>
    <w:p w14:paraId="78E3EC5D" w14:textId="0CB0C135" w:rsidR="00D93B1F" w:rsidRPr="00756AE0" w:rsidRDefault="00D93B1F" w:rsidP="00756AE0">
      <w:pPr>
        <w:spacing w:line="276" w:lineRule="auto"/>
        <w:ind w:left="709" w:hanging="142"/>
        <w:jc w:val="both"/>
        <w:rPr>
          <w:rFonts w:eastAsia="Calibri"/>
          <w:lang w:eastAsia="en-US"/>
        </w:rPr>
      </w:pPr>
      <w:r w:rsidRPr="00756AE0">
        <w:rPr>
          <w:rFonts w:eastAsia="Calibri"/>
          <w:lang w:eastAsia="en-US"/>
        </w:rPr>
        <w:t>1) ubezpieczone będą szkody rzeczowe i osobowe wyrządzone osobom trzecim oraz następstwa tych szkód będące następstwem wypadków, które miały miejsce w okresie realizacji przedmiotu umowy, a</w:t>
      </w:r>
      <w:r w:rsidR="00E35EA6">
        <w:rPr>
          <w:rFonts w:eastAsia="Calibri"/>
          <w:lang w:eastAsia="en-US"/>
        </w:rPr>
        <w:t> </w:t>
      </w:r>
      <w:r w:rsidRPr="00756AE0">
        <w:rPr>
          <w:rFonts w:eastAsia="Calibri"/>
          <w:lang w:eastAsia="en-US"/>
        </w:rPr>
        <w:t xml:space="preserve">roszczenia z tytułu szkód będących następstwem tych wypadków będą mogły być zgłoszone przed upływem terminu przedawnienia; </w:t>
      </w:r>
    </w:p>
    <w:p w14:paraId="5AEFAEAF" w14:textId="77777777" w:rsidR="00D93B1F" w:rsidRPr="00756AE0" w:rsidRDefault="00D93B1F" w:rsidP="00756AE0">
      <w:pPr>
        <w:spacing w:line="276" w:lineRule="auto"/>
        <w:ind w:left="709" w:hanging="142"/>
        <w:jc w:val="both"/>
        <w:rPr>
          <w:rFonts w:eastAsia="Calibri"/>
          <w:lang w:eastAsia="en-US"/>
        </w:rPr>
      </w:pPr>
      <w:r w:rsidRPr="00756AE0">
        <w:rPr>
          <w:rFonts w:eastAsia="Calibri"/>
          <w:lang w:eastAsia="en-US"/>
        </w:rPr>
        <w:t xml:space="preserve">2) suma gwarancyjna nie będzie niższa niż wartość brutto umowy na jeden i wszystkie wypadki. </w:t>
      </w:r>
    </w:p>
    <w:p w14:paraId="380D5601" w14:textId="77777777" w:rsidR="00D93B1F" w:rsidRPr="00756AE0" w:rsidRDefault="00D93B1F" w:rsidP="00756AE0">
      <w:pPr>
        <w:spacing w:line="276" w:lineRule="auto"/>
        <w:ind w:left="142" w:hanging="142"/>
        <w:jc w:val="both"/>
        <w:rPr>
          <w:rFonts w:eastAsia="Calibri"/>
          <w:lang w:eastAsia="en-US"/>
        </w:rPr>
      </w:pPr>
      <w:r w:rsidRPr="00756AE0">
        <w:rPr>
          <w:rFonts w:eastAsia="Calibri"/>
          <w:lang w:eastAsia="en-US"/>
        </w:rPr>
        <w:t>2. Wykonawca zobowiązany jest do zawarcia na własny koszt ubezpieczenia robót budowlanych na kwotę nie niższą niż wartość brutto umowy. Wykonawca dostarczy Zamawiającemu polisę lub inny dokument ubezpieczenia przed przekazaniem terenu robót. Wykonawca dostarczy dowody opłaty składki(-</w:t>
      </w:r>
      <w:proofErr w:type="spellStart"/>
      <w:r w:rsidRPr="00756AE0">
        <w:rPr>
          <w:rFonts w:eastAsia="Calibri"/>
          <w:lang w:eastAsia="en-US"/>
        </w:rPr>
        <w:t>ek</w:t>
      </w:r>
      <w:proofErr w:type="spellEnd"/>
      <w:r w:rsidRPr="00756AE0">
        <w:rPr>
          <w:rFonts w:eastAsia="Calibri"/>
          <w:lang w:eastAsia="en-US"/>
        </w:rPr>
        <w:t xml:space="preserve">) za wskazaną polisę w terminie 3 dni od wymaganego terminu dokonania zapłaty i jest zobowiązany do dostarczenia potwierdzeń każdej kolejnej opłaty raty składki w terminie 3 dni od wymaganego terminu dokonania zapłaty, bez osobnego wezwania przez Zamawiającego. </w:t>
      </w:r>
    </w:p>
    <w:p w14:paraId="3981CD6F" w14:textId="77777777" w:rsidR="005C0E7A" w:rsidRPr="00756AE0" w:rsidRDefault="00D93B1F" w:rsidP="00756AE0">
      <w:pPr>
        <w:spacing w:line="276" w:lineRule="auto"/>
        <w:ind w:left="142" w:hanging="142"/>
        <w:jc w:val="both"/>
        <w:rPr>
          <w:rFonts w:eastAsia="Calibri"/>
          <w:lang w:eastAsia="en-US"/>
        </w:rPr>
      </w:pPr>
      <w:r w:rsidRPr="00756AE0">
        <w:rPr>
          <w:rFonts w:eastAsia="Calibri"/>
          <w:lang w:eastAsia="en-US"/>
        </w:rPr>
        <w:t xml:space="preserve">3. Ubezpieczenia, o których mowa w ust. 1 i ust. 2 niniejszego paragrafu muszą pozostać w mocy przez cały czas </w:t>
      </w:r>
    </w:p>
    <w:p w14:paraId="72A92373" w14:textId="4447460C" w:rsidR="00D93B1F" w:rsidRPr="00756AE0" w:rsidRDefault="00D93B1F" w:rsidP="00756AE0">
      <w:pPr>
        <w:spacing w:line="276" w:lineRule="auto"/>
        <w:ind w:left="142" w:hanging="142"/>
        <w:jc w:val="both"/>
        <w:rPr>
          <w:rFonts w:eastAsia="Calibri"/>
          <w:lang w:eastAsia="en-US"/>
        </w:rPr>
      </w:pPr>
      <w:r w:rsidRPr="00756AE0">
        <w:rPr>
          <w:rFonts w:eastAsia="Calibri"/>
          <w:lang w:eastAsia="en-US"/>
        </w:rPr>
        <w:t xml:space="preserve">prowadzenia robót tj. od chwili przekazania terenu robót do podpisania przez Strony protokołu odbioru końcowego. Wykonawca zobowiązany jest do przedłużania ważności ubezpieczenia i do udokumentowania powyższej czynności Zamawiającemu przed upływem terminu ważności ubezpieczenia. W przypadku gdy Wykonawca nie przedłuży ważności ubezpieczenia Zamawiający ma prawo przedłużenia ubezpieczenia na koszt Wykonawcy. </w:t>
      </w:r>
    </w:p>
    <w:p w14:paraId="273F1E6F" w14:textId="77777777" w:rsidR="002B4F69" w:rsidRPr="00756AE0" w:rsidRDefault="002B4F69" w:rsidP="00756AE0">
      <w:pPr>
        <w:spacing w:line="276" w:lineRule="auto"/>
        <w:ind w:left="142" w:hanging="142"/>
        <w:jc w:val="both"/>
        <w:rPr>
          <w:rFonts w:eastAsia="Calibri"/>
          <w:lang w:eastAsia="en-US"/>
        </w:rPr>
      </w:pPr>
    </w:p>
    <w:p w14:paraId="7002C393" w14:textId="6288B5D1" w:rsidR="00776066" w:rsidRPr="00756AE0" w:rsidRDefault="00776066" w:rsidP="00756AE0">
      <w:pPr>
        <w:spacing w:after="120"/>
        <w:jc w:val="both"/>
        <w:rPr>
          <w:b/>
        </w:rPr>
      </w:pPr>
      <w:r w:rsidRPr="00756AE0">
        <w:rPr>
          <w:b/>
        </w:rPr>
        <w:t>§ 1</w:t>
      </w:r>
      <w:r w:rsidR="00D93B1F" w:rsidRPr="00756AE0">
        <w:rPr>
          <w:b/>
        </w:rPr>
        <w:t>3</w:t>
      </w:r>
      <w:r w:rsidRPr="00756AE0">
        <w:rPr>
          <w:b/>
        </w:rPr>
        <w:t>.  OSOBY ODPOWIEDZIALNE ZA REALIZACJĘ UMOWY I DORĘCZENIA</w:t>
      </w:r>
    </w:p>
    <w:p w14:paraId="3515CF9F" w14:textId="783981B8" w:rsidR="00904426" w:rsidRPr="00756AE0" w:rsidRDefault="00904426" w:rsidP="00756AE0">
      <w:pPr>
        <w:pStyle w:val="Ustp"/>
        <w:numPr>
          <w:ilvl w:val="0"/>
          <w:numId w:val="7"/>
        </w:numPr>
        <w:spacing w:line="276" w:lineRule="auto"/>
        <w:ind w:left="709" w:hanging="425"/>
        <w:rPr>
          <w:rFonts w:ascii="Times New Roman" w:hAnsi="Times New Roman"/>
          <w:sz w:val="20"/>
          <w:szCs w:val="20"/>
        </w:rPr>
      </w:pPr>
      <w:r w:rsidRPr="00756AE0">
        <w:rPr>
          <w:rFonts w:ascii="Times New Roman" w:hAnsi="Times New Roman"/>
          <w:sz w:val="20"/>
          <w:szCs w:val="20"/>
        </w:rPr>
        <w:t>Zamawiający informuje, że funkcję inspektora będzie pełnił _________, posiadający uprawnienia budowlane nr _________.</w:t>
      </w:r>
    </w:p>
    <w:p w14:paraId="20CACBEC" w14:textId="77777777" w:rsidR="00904426" w:rsidRPr="00756AE0" w:rsidRDefault="00904426" w:rsidP="00756AE0">
      <w:pPr>
        <w:pStyle w:val="Ustp"/>
        <w:numPr>
          <w:ilvl w:val="0"/>
          <w:numId w:val="7"/>
        </w:numPr>
        <w:spacing w:line="276" w:lineRule="auto"/>
        <w:ind w:left="709" w:hanging="425"/>
        <w:rPr>
          <w:rFonts w:ascii="Times New Roman" w:hAnsi="Times New Roman"/>
          <w:sz w:val="20"/>
          <w:szCs w:val="20"/>
        </w:rPr>
      </w:pPr>
      <w:bookmarkStart w:id="10" w:name="_Ref431841719"/>
      <w:r w:rsidRPr="00756AE0">
        <w:rPr>
          <w:rFonts w:ascii="Times New Roman" w:hAnsi="Times New Roman"/>
          <w:sz w:val="20"/>
          <w:szCs w:val="20"/>
        </w:rPr>
        <w:t>Wykonawca informuje, że funkcję kierownika robót  będzie pełnił _________, posiadający uprawnienia budowlane nr _________. Osoba ta jest uprawniona do podpisywania w imieniu Wykonawcy protokołów odbiorowych.</w:t>
      </w:r>
      <w:bookmarkEnd w:id="10"/>
    </w:p>
    <w:p w14:paraId="1EFDE950" w14:textId="77777777" w:rsidR="00904426" w:rsidRPr="00756AE0" w:rsidRDefault="00904426" w:rsidP="00756AE0">
      <w:pPr>
        <w:pStyle w:val="Ustp"/>
        <w:numPr>
          <w:ilvl w:val="0"/>
          <w:numId w:val="7"/>
        </w:numPr>
        <w:spacing w:line="276" w:lineRule="auto"/>
        <w:ind w:left="709" w:hanging="425"/>
        <w:rPr>
          <w:rFonts w:ascii="Times New Roman" w:hAnsi="Times New Roman"/>
          <w:sz w:val="20"/>
          <w:szCs w:val="20"/>
        </w:rPr>
      </w:pPr>
      <w:r w:rsidRPr="00756AE0">
        <w:rPr>
          <w:rFonts w:ascii="Times New Roman" w:hAnsi="Times New Roman"/>
          <w:sz w:val="20"/>
          <w:szCs w:val="20"/>
        </w:rPr>
        <w:t>Osoby, o których mowa w ust. 1 - 2 będą działać w granicach umocowania określonego w ustawie z dnia 7 lipca 1994 r. – Prawo budowlane (</w:t>
      </w:r>
      <w:proofErr w:type="spellStart"/>
      <w:r w:rsidRPr="00756AE0">
        <w:rPr>
          <w:rFonts w:ascii="Times New Roman" w:hAnsi="Times New Roman"/>
          <w:sz w:val="20"/>
          <w:szCs w:val="20"/>
        </w:rPr>
        <w:t>t.j</w:t>
      </w:r>
      <w:proofErr w:type="spellEnd"/>
      <w:r w:rsidRPr="00756AE0">
        <w:rPr>
          <w:rFonts w:ascii="Times New Roman" w:hAnsi="Times New Roman"/>
          <w:sz w:val="20"/>
          <w:szCs w:val="20"/>
        </w:rPr>
        <w:t>. Dz. U. z 2019 r. poz. 1186).</w:t>
      </w:r>
    </w:p>
    <w:p w14:paraId="0DEC6DF8" w14:textId="77777777" w:rsidR="00904426" w:rsidRPr="00756AE0" w:rsidRDefault="00904426" w:rsidP="00756AE0">
      <w:pPr>
        <w:pStyle w:val="Ustp"/>
        <w:numPr>
          <w:ilvl w:val="0"/>
          <w:numId w:val="7"/>
        </w:numPr>
        <w:spacing w:line="276" w:lineRule="auto"/>
        <w:ind w:left="709" w:hanging="425"/>
        <w:rPr>
          <w:rFonts w:ascii="Times New Roman" w:hAnsi="Times New Roman"/>
          <w:sz w:val="20"/>
          <w:szCs w:val="20"/>
        </w:rPr>
      </w:pPr>
      <w:r w:rsidRPr="00756AE0">
        <w:rPr>
          <w:rFonts w:ascii="Times New Roman" w:hAnsi="Times New Roman"/>
          <w:sz w:val="20"/>
          <w:szCs w:val="20"/>
        </w:rPr>
        <w:t xml:space="preserve">Zamawiającemu przysługuje uprawnienie do wskazania innej osoby pełniącej funkcję inspektora nadzoru poprzez przesłanie pisemnego zawiadomienia Wykonawcy. </w:t>
      </w:r>
    </w:p>
    <w:p w14:paraId="424376A5" w14:textId="77777777" w:rsidR="00904426" w:rsidRPr="00756AE0" w:rsidRDefault="00904426" w:rsidP="00756AE0">
      <w:pPr>
        <w:pStyle w:val="Ustp"/>
        <w:numPr>
          <w:ilvl w:val="0"/>
          <w:numId w:val="7"/>
        </w:numPr>
        <w:spacing w:line="276" w:lineRule="auto"/>
        <w:ind w:left="709" w:hanging="425"/>
        <w:rPr>
          <w:rFonts w:ascii="Times New Roman" w:hAnsi="Times New Roman"/>
          <w:sz w:val="20"/>
          <w:szCs w:val="20"/>
        </w:rPr>
      </w:pPr>
      <w:r w:rsidRPr="00756AE0">
        <w:rPr>
          <w:rFonts w:ascii="Times New Roman" w:hAnsi="Times New Roman"/>
          <w:sz w:val="20"/>
          <w:szCs w:val="20"/>
        </w:rPr>
        <w:t xml:space="preserve">Korespondencja do Zamawiającego będzie kierowana: </w:t>
      </w:r>
    </w:p>
    <w:p w14:paraId="312B7095" w14:textId="0D9F3AC1" w:rsidR="00904426" w:rsidRPr="00756AE0" w:rsidRDefault="00904426" w:rsidP="00756AE0">
      <w:pPr>
        <w:pStyle w:val="Ustp"/>
        <w:numPr>
          <w:ilvl w:val="0"/>
          <w:numId w:val="8"/>
        </w:numPr>
        <w:spacing w:line="276" w:lineRule="auto"/>
        <w:ind w:left="1418" w:hanging="284"/>
        <w:rPr>
          <w:rFonts w:ascii="Times New Roman" w:hAnsi="Times New Roman"/>
          <w:sz w:val="20"/>
          <w:szCs w:val="20"/>
        </w:rPr>
      </w:pPr>
      <w:r w:rsidRPr="00756AE0">
        <w:rPr>
          <w:rFonts w:ascii="Times New Roman" w:hAnsi="Times New Roman"/>
          <w:sz w:val="20"/>
          <w:szCs w:val="20"/>
        </w:rPr>
        <w:t xml:space="preserve">listownie – na adres: </w:t>
      </w:r>
      <w:r w:rsidR="00E35EA6">
        <w:rPr>
          <w:rFonts w:ascii="Times New Roman" w:hAnsi="Times New Roman"/>
          <w:sz w:val="20"/>
          <w:szCs w:val="20"/>
        </w:rPr>
        <w:t>ul. Lipowa 2, 62-402 Ostrowite</w:t>
      </w:r>
      <w:r w:rsidRPr="00756AE0">
        <w:rPr>
          <w:rFonts w:ascii="Times New Roman" w:hAnsi="Times New Roman"/>
          <w:sz w:val="20"/>
          <w:szCs w:val="20"/>
        </w:rPr>
        <w:t>,</w:t>
      </w:r>
    </w:p>
    <w:p w14:paraId="6A8AD965" w14:textId="465ECFA2" w:rsidR="00904426" w:rsidRPr="00756AE0" w:rsidRDefault="00904426" w:rsidP="00756AE0">
      <w:pPr>
        <w:pStyle w:val="Ustp"/>
        <w:numPr>
          <w:ilvl w:val="0"/>
          <w:numId w:val="8"/>
        </w:numPr>
        <w:spacing w:line="276" w:lineRule="auto"/>
        <w:ind w:left="1418" w:hanging="284"/>
        <w:rPr>
          <w:rFonts w:ascii="Times New Roman" w:hAnsi="Times New Roman"/>
          <w:sz w:val="20"/>
          <w:szCs w:val="20"/>
        </w:rPr>
      </w:pPr>
      <w:r w:rsidRPr="00756AE0">
        <w:rPr>
          <w:rFonts w:ascii="Times New Roman" w:hAnsi="Times New Roman"/>
          <w:sz w:val="20"/>
          <w:szCs w:val="20"/>
        </w:rPr>
        <w:t xml:space="preserve">pocztą elektroniczną (e-mail) – </w:t>
      </w:r>
      <w:r w:rsidR="00E35EA6">
        <w:rPr>
          <w:rFonts w:ascii="Times New Roman" w:hAnsi="Times New Roman"/>
          <w:sz w:val="20"/>
          <w:szCs w:val="20"/>
        </w:rPr>
        <w:t>ugmostrowite@post.pl</w:t>
      </w:r>
      <w:r w:rsidRPr="00756AE0">
        <w:rPr>
          <w:rFonts w:ascii="Times New Roman" w:hAnsi="Times New Roman"/>
          <w:sz w:val="20"/>
          <w:szCs w:val="20"/>
        </w:rPr>
        <w:t>.</w:t>
      </w:r>
    </w:p>
    <w:p w14:paraId="6BC2ECA7" w14:textId="77777777" w:rsidR="00904426" w:rsidRPr="00756AE0" w:rsidRDefault="00904426" w:rsidP="00756AE0">
      <w:pPr>
        <w:pStyle w:val="Ustp"/>
        <w:numPr>
          <w:ilvl w:val="0"/>
          <w:numId w:val="7"/>
        </w:numPr>
        <w:spacing w:line="276" w:lineRule="auto"/>
        <w:ind w:left="709" w:hanging="425"/>
        <w:rPr>
          <w:rFonts w:ascii="Times New Roman" w:hAnsi="Times New Roman"/>
          <w:sz w:val="20"/>
          <w:szCs w:val="20"/>
        </w:rPr>
      </w:pPr>
      <w:r w:rsidRPr="00756AE0">
        <w:rPr>
          <w:rFonts w:ascii="Times New Roman" w:hAnsi="Times New Roman"/>
          <w:sz w:val="20"/>
          <w:szCs w:val="20"/>
        </w:rPr>
        <w:t xml:space="preserve">Korespondencja do Wykonawcy będzie kierowana: </w:t>
      </w:r>
    </w:p>
    <w:p w14:paraId="2FFDB143" w14:textId="77777777" w:rsidR="00904426" w:rsidRPr="00756AE0" w:rsidRDefault="00904426" w:rsidP="00756AE0">
      <w:pPr>
        <w:pStyle w:val="Ustp"/>
        <w:numPr>
          <w:ilvl w:val="0"/>
          <w:numId w:val="9"/>
        </w:numPr>
        <w:spacing w:line="276" w:lineRule="auto"/>
        <w:ind w:left="1418" w:hanging="284"/>
        <w:rPr>
          <w:rFonts w:ascii="Times New Roman" w:hAnsi="Times New Roman"/>
          <w:sz w:val="20"/>
          <w:szCs w:val="20"/>
        </w:rPr>
      </w:pPr>
      <w:r w:rsidRPr="00756AE0">
        <w:rPr>
          <w:rFonts w:ascii="Times New Roman" w:hAnsi="Times New Roman"/>
          <w:sz w:val="20"/>
          <w:szCs w:val="20"/>
        </w:rPr>
        <w:t>listownie – na adres: _________,</w:t>
      </w:r>
    </w:p>
    <w:p w14:paraId="32863514" w14:textId="77777777" w:rsidR="00904426" w:rsidRPr="00756AE0" w:rsidRDefault="00904426" w:rsidP="00756AE0">
      <w:pPr>
        <w:pStyle w:val="Ustp"/>
        <w:numPr>
          <w:ilvl w:val="0"/>
          <w:numId w:val="9"/>
        </w:numPr>
        <w:spacing w:line="276" w:lineRule="auto"/>
        <w:ind w:left="1418" w:hanging="284"/>
        <w:rPr>
          <w:rFonts w:ascii="Times New Roman" w:hAnsi="Times New Roman"/>
          <w:sz w:val="20"/>
          <w:szCs w:val="20"/>
        </w:rPr>
      </w:pPr>
      <w:r w:rsidRPr="00756AE0">
        <w:rPr>
          <w:rFonts w:ascii="Times New Roman" w:hAnsi="Times New Roman"/>
          <w:sz w:val="20"/>
          <w:szCs w:val="20"/>
        </w:rPr>
        <w:t>pocztą elektroniczną (e-mail) – _________.</w:t>
      </w:r>
    </w:p>
    <w:p w14:paraId="61AEFCA8" w14:textId="77777777" w:rsidR="00904426" w:rsidRPr="00756AE0" w:rsidRDefault="00904426" w:rsidP="00756AE0">
      <w:pPr>
        <w:pStyle w:val="Ustp"/>
        <w:numPr>
          <w:ilvl w:val="0"/>
          <w:numId w:val="7"/>
        </w:numPr>
        <w:spacing w:line="276" w:lineRule="auto"/>
        <w:ind w:left="567" w:hanging="283"/>
        <w:rPr>
          <w:rFonts w:ascii="Times New Roman" w:hAnsi="Times New Roman"/>
          <w:sz w:val="20"/>
          <w:szCs w:val="20"/>
        </w:rPr>
      </w:pPr>
      <w:r w:rsidRPr="00756AE0">
        <w:rPr>
          <w:rFonts w:ascii="Times New Roman" w:hAnsi="Times New Roman"/>
          <w:sz w:val="20"/>
          <w:szCs w:val="20"/>
        </w:rPr>
        <w:t>Jeśli w Umowie nie wskazano inaczej, składane przez Strony oświadczenia i zawiadomienia powinny mieć formę pisemną pod rygorem nieważności i zostać doręczone za potwierdzeniem odbioru, osobiście lub na adres Strony wskazany w Umowie (chyba, że uprzednio Strona pisemnie wskaże inny adres). Za dzień doręczenia korespondencji uważa się dzień odbioru korespondencji przez adresata. W razie niemożności doręczenia pisma wysłanego przesyłką poleconą lub kurierską z przyczyn dotyczących Strony będącej adresatem, w szczególności w przypadku odmowy odbioru pisma przez Stronę lub zmiany adresu, pismo uważa się za skutecznie doręczone w dniu, w którym zostało nadane w polskiej placówce pocztowej operatora publicznego albo złożono zlecenie jego doręczenia podmiotowi wykonującemu działalność pocztową (świadczącemu usługi kurierskie).</w:t>
      </w:r>
    </w:p>
    <w:p w14:paraId="2A3B7276" w14:textId="79A49A48" w:rsidR="000426B5" w:rsidRPr="00756AE0" w:rsidRDefault="00904426" w:rsidP="00756AE0">
      <w:pPr>
        <w:pStyle w:val="Ustp"/>
        <w:numPr>
          <w:ilvl w:val="0"/>
          <w:numId w:val="7"/>
        </w:numPr>
        <w:spacing w:line="276" w:lineRule="auto"/>
        <w:ind w:left="426" w:hanging="284"/>
        <w:rPr>
          <w:rFonts w:ascii="Times New Roman" w:hAnsi="Times New Roman"/>
          <w:sz w:val="20"/>
          <w:szCs w:val="20"/>
        </w:rPr>
      </w:pPr>
      <w:r w:rsidRPr="00756AE0">
        <w:rPr>
          <w:rFonts w:ascii="Times New Roman" w:hAnsi="Times New Roman"/>
          <w:sz w:val="20"/>
          <w:szCs w:val="20"/>
        </w:rPr>
        <w:t>Strony zobowiązują się do niezwłocznego zawiadomienia drugiej Strony o zmianie adresu do doręczeń. Strona, która nie zawiadomi o zmianie adresu do doręczeń, ponosi odpowiedzialność za szkody wynikłe na skutek niewykonania tego obowiązku.</w:t>
      </w:r>
    </w:p>
    <w:p w14:paraId="05A26C0C" w14:textId="0697CE21" w:rsidR="00B7397C" w:rsidRPr="00756AE0" w:rsidRDefault="00776066" w:rsidP="00756AE0">
      <w:pPr>
        <w:pStyle w:val="Akapitzlist"/>
        <w:spacing w:after="120"/>
        <w:ind w:left="0"/>
        <w:rPr>
          <w:b/>
          <w:sz w:val="20"/>
          <w:szCs w:val="20"/>
        </w:rPr>
      </w:pPr>
      <w:r w:rsidRPr="00756AE0">
        <w:rPr>
          <w:b/>
          <w:sz w:val="20"/>
          <w:szCs w:val="20"/>
        </w:rPr>
        <w:t>§ 1</w:t>
      </w:r>
      <w:r w:rsidR="00D93B1F" w:rsidRPr="00756AE0">
        <w:rPr>
          <w:b/>
          <w:sz w:val="20"/>
          <w:szCs w:val="20"/>
        </w:rPr>
        <w:t>4</w:t>
      </w:r>
      <w:r w:rsidRPr="00756AE0">
        <w:rPr>
          <w:b/>
          <w:sz w:val="20"/>
          <w:szCs w:val="20"/>
        </w:rPr>
        <w:t>.   ZMIANY UMOWY</w:t>
      </w:r>
    </w:p>
    <w:p w14:paraId="08CB6969" w14:textId="77777777" w:rsidR="002B4F69" w:rsidRPr="00756AE0" w:rsidRDefault="002B4F69" w:rsidP="00756AE0">
      <w:pPr>
        <w:pStyle w:val="Akapitzlist"/>
        <w:spacing w:after="120"/>
        <w:ind w:left="0"/>
        <w:rPr>
          <w:b/>
          <w:sz w:val="20"/>
          <w:szCs w:val="20"/>
        </w:rPr>
      </w:pPr>
    </w:p>
    <w:p w14:paraId="00A4D74A" w14:textId="77777777" w:rsidR="00D93B1F" w:rsidRPr="00756AE0" w:rsidRDefault="00D93B1F" w:rsidP="00756AE0">
      <w:pPr>
        <w:spacing w:after="120"/>
        <w:ind w:left="284" w:hanging="284"/>
        <w:contextualSpacing/>
        <w:jc w:val="both"/>
        <w:rPr>
          <w:bCs/>
        </w:rPr>
      </w:pPr>
      <w:bookmarkStart w:id="11" w:name="_Hlk132274495"/>
      <w:r w:rsidRPr="00756AE0">
        <w:rPr>
          <w:bCs/>
        </w:rPr>
        <w:t xml:space="preserve">1. Z zastrzeżeniem wyjątków przewidzianych umową zmiany treści umowy dokonywane będą za zgodą obu Stron aneksem do umowy w formie pisemnej pod rygorem nieważności. </w:t>
      </w:r>
    </w:p>
    <w:p w14:paraId="16D49841" w14:textId="74CEDC54" w:rsidR="00D93B1F" w:rsidRPr="00756AE0" w:rsidRDefault="00D93B1F" w:rsidP="00756AE0">
      <w:pPr>
        <w:spacing w:after="120"/>
        <w:ind w:left="284" w:hanging="284"/>
        <w:contextualSpacing/>
        <w:jc w:val="both"/>
        <w:rPr>
          <w:bCs/>
        </w:rPr>
      </w:pPr>
      <w:r w:rsidRPr="00756AE0">
        <w:rPr>
          <w:bCs/>
        </w:rPr>
        <w:t xml:space="preserve">2. Zmiana postanowień niniejszej umowy w stosunku do treści oferty Wykonawcy, na podstawie której dokonano wyboru Wykonawcy jest możliwa w przypadkach opisanych w ust. 3 niniejszego paragrafu, pod warunkiem, że Strony umowy wyraziły  zgodę na wprowadzenie zmian. Wystąpienie którejkolwiek z okoliczności wskazanych w niniejszym paragrafie nie stanowi zobowiązania Stron do wprowadzenia zmiany. </w:t>
      </w:r>
    </w:p>
    <w:p w14:paraId="74E1B7D9" w14:textId="77777777" w:rsidR="00D93B1F" w:rsidRPr="00756AE0" w:rsidRDefault="00D93B1F" w:rsidP="00756AE0">
      <w:pPr>
        <w:spacing w:after="120"/>
        <w:ind w:left="284" w:hanging="284"/>
        <w:contextualSpacing/>
        <w:jc w:val="both"/>
        <w:rPr>
          <w:bCs/>
        </w:rPr>
      </w:pPr>
    </w:p>
    <w:p w14:paraId="1256EF8E" w14:textId="77777777" w:rsidR="00D93B1F" w:rsidRPr="00756AE0" w:rsidRDefault="00D93B1F" w:rsidP="00756AE0">
      <w:pPr>
        <w:spacing w:after="120"/>
        <w:ind w:left="284" w:hanging="284"/>
        <w:contextualSpacing/>
        <w:jc w:val="both"/>
        <w:rPr>
          <w:bCs/>
        </w:rPr>
      </w:pPr>
      <w:r w:rsidRPr="00756AE0">
        <w:rPr>
          <w:bCs/>
        </w:rPr>
        <w:t xml:space="preserve">3. Niezależnie od treści innych zapisów umowy, zmiana postanowień umowy w stosunku do treści oferty Wykonawcy jest możliwa w przypadku wystąpienia któregokolwiek z następujących przypadków: </w:t>
      </w:r>
    </w:p>
    <w:p w14:paraId="2C30C778" w14:textId="77777777" w:rsidR="00D93B1F" w:rsidRPr="00756AE0" w:rsidRDefault="00D93B1F" w:rsidP="00756AE0">
      <w:pPr>
        <w:spacing w:after="120"/>
        <w:contextualSpacing/>
        <w:jc w:val="both"/>
        <w:rPr>
          <w:bCs/>
        </w:rPr>
      </w:pPr>
    </w:p>
    <w:p w14:paraId="666118DD" w14:textId="77777777" w:rsidR="00D93B1F" w:rsidRPr="00756AE0" w:rsidRDefault="00D93B1F" w:rsidP="00756AE0">
      <w:pPr>
        <w:spacing w:after="120"/>
        <w:contextualSpacing/>
        <w:jc w:val="both"/>
        <w:rPr>
          <w:bCs/>
        </w:rPr>
      </w:pPr>
      <w:r w:rsidRPr="00756AE0">
        <w:rPr>
          <w:bCs/>
        </w:rPr>
        <w:t xml:space="preserve">1) zmiana terminu realizacji przedmiotu umowy spowodowana: </w:t>
      </w:r>
    </w:p>
    <w:p w14:paraId="3603C10F" w14:textId="77777777" w:rsidR="00D93B1F" w:rsidRPr="00756AE0" w:rsidRDefault="00D93B1F" w:rsidP="00756AE0">
      <w:pPr>
        <w:spacing w:after="120"/>
        <w:contextualSpacing/>
        <w:jc w:val="both"/>
        <w:rPr>
          <w:bCs/>
        </w:rPr>
      </w:pPr>
    </w:p>
    <w:p w14:paraId="4B4ECA12" w14:textId="77777777" w:rsidR="00804EA1" w:rsidRPr="00804EA1" w:rsidRDefault="00804EA1" w:rsidP="00804EA1">
      <w:pPr>
        <w:spacing w:after="120"/>
        <w:jc w:val="both"/>
        <w:rPr>
          <w:bCs/>
        </w:rPr>
      </w:pPr>
      <w:r w:rsidRPr="00804EA1">
        <w:rPr>
          <w:bCs/>
        </w:rPr>
        <w:t xml:space="preserve">a) warunkami atmosferycznymi, geologicznymi, archeologicznymi, w szczególności takimi jak: </w:t>
      </w:r>
    </w:p>
    <w:p w14:paraId="28AAF7E5" w14:textId="77777777" w:rsidR="00804EA1" w:rsidRPr="00804EA1" w:rsidRDefault="00804EA1" w:rsidP="00804EA1">
      <w:pPr>
        <w:spacing w:after="120"/>
        <w:jc w:val="both"/>
        <w:rPr>
          <w:bCs/>
        </w:rPr>
      </w:pPr>
      <w:r w:rsidRPr="00804EA1">
        <w:rPr>
          <w:bCs/>
        </w:rPr>
        <w:t xml:space="preserve">- klęski żywiołowe; </w:t>
      </w:r>
    </w:p>
    <w:p w14:paraId="41F4E07C" w14:textId="352D78C3" w:rsidR="00804EA1" w:rsidRPr="00804EA1" w:rsidRDefault="00804EA1" w:rsidP="00804EA1">
      <w:pPr>
        <w:spacing w:after="120"/>
        <w:jc w:val="both"/>
        <w:rPr>
          <w:bCs/>
        </w:rPr>
      </w:pPr>
      <w:r w:rsidRPr="00804EA1">
        <w:rPr>
          <w:bCs/>
        </w:rPr>
        <w:t>- warunki atmosferyczne uniemożliwiające prowadzenie robót budowlanych, dokonywanie odbior</w:t>
      </w:r>
      <w:r>
        <w:rPr>
          <w:bCs/>
        </w:rPr>
        <w:t>u</w:t>
      </w:r>
      <w:r w:rsidRPr="00804EA1">
        <w:rPr>
          <w:bCs/>
        </w:rPr>
        <w:t xml:space="preserve">, </w:t>
      </w:r>
    </w:p>
    <w:p w14:paraId="6A54DC25" w14:textId="77777777" w:rsidR="00804EA1" w:rsidRPr="00804EA1" w:rsidRDefault="00804EA1" w:rsidP="00804EA1">
      <w:pPr>
        <w:spacing w:after="120"/>
        <w:jc w:val="both"/>
        <w:rPr>
          <w:bCs/>
        </w:rPr>
      </w:pPr>
      <w:r w:rsidRPr="00804EA1">
        <w:rPr>
          <w:bCs/>
        </w:rPr>
        <w:t>- gwałtowne opady deszczu (oberwanie chmury), śniegu, gradobicie, burze z wyładowaniami atmosferycznymi,</w:t>
      </w:r>
    </w:p>
    <w:p w14:paraId="548E753F" w14:textId="77777777" w:rsidR="00804EA1" w:rsidRPr="00804EA1" w:rsidRDefault="00804EA1" w:rsidP="00804EA1">
      <w:pPr>
        <w:spacing w:after="120"/>
        <w:jc w:val="both"/>
        <w:rPr>
          <w:bCs/>
        </w:rPr>
      </w:pPr>
      <w:r w:rsidRPr="00804EA1">
        <w:rPr>
          <w:bCs/>
        </w:rPr>
        <w:t xml:space="preserve">-warunki atmosferyczne uniemożliwiające prowadzenie robót budowlanych, przeprowadzanie prób i sprawdzeń zgodnie z technologią przewidzianą przez producentów, </w:t>
      </w:r>
    </w:p>
    <w:p w14:paraId="7834CAC0" w14:textId="77777777" w:rsidR="00804EA1" w:rsidRPr="00804EA1" w:rsidRDefault="00804EA1" w:rsidP="00804EA1">
      <w:pPr>
        <w:spacing w:after="120"/>
        <w:jc w:val="both"/>
        <w:rPr>
          <w:bCs/>
        </w:rPr>
      </w:pPr>
      <w:r w:rsidRPr="00804EA1">
        <w:rPr>
          <w:bCs/>
        </w:rPr>
        <w:t xml:space="preserve">- niewypały i niewybuchy, </w:t>
      </w:r>
    </w:p>
    <w:p w14:paraId="1C5311ED" w14:textId="77777777" w:rsidR="00804EA1" w:rsidRPr="00804EA1" w:rsidRDefault="00804EA1" w:rsidP="00804EA1">
      <w:pPr>
        <w:spacing w:after="120"/>
        <w:jc w:val="both"/>
        <w:rPr>
          <w:bCs/>
        </w:rPr>
      </w:pPr>
      <w:r w:rsidRPr="00804EA1">
        <w:rPr>
          <w:bCs/>
        </w:rPr>
        <w:t xml:space="preserve">- wykopaliska archeologiczne, </w:t>
      </w:r>
    </w:p>
    <w:p w14:paraId="39E37369" w14:textId="77777777" w:rsidR="00804EA1" w:rsidRPr="00804EA1" w:rsidRDefault="00804EA1" w:rsidP="00804EA1">
      <w:pPr>
        <w:spacing w:after="120"/>
        <w:jc w:val="both"/>
        <w:rPr>
          <w:bCs/>
        </w:rPr>
      </w:pPr>
      <w:r w:rsidRPr="00804EA1">
        <w:rPr>
          <w:bCs/>
        </w:rPr>
        <w:t xml:space="preserve">- odmienne od przyjętych w dokumentacji projektowej warunki geologiczne (kategorie gruntu, kurzawka, głazy narzutowe, warunki gruntowe itp.), </w:t>
      </w:r>
    </w:p>
    <w:p w14:paraId="65CF5377" w14:textId="77777777" w:rsidR="00804EA1" w:rsidRPr="00804EA1" w:rsidRDefault="00804EA1" w:rsidP="00804EA1">
      <w:pPr>
        <w:spacing w:after="120"/>
        <w:jc w:val="both"/>
        <w:rPr>
          <w:bCs/>
        </w:rPr>
      </w:pPr>
      <w:r w:rsidRPr="00804EA1">
        <w:rPr>
          <w:bCs/>
        </w:rPr>
        <w:t xml:space="preserve">- odmienne od przyjętych w dokumentacji projektowej warunki terenowe, w szczególności istnienie podziemnych sieci, instalacji, urządzeń lub niezinwentaryzowanych obiektów budowlanych (bunkry, fundamenty itp.), </w:t>
      </w:r>
    </w:p>
    <w:p w14:paraId="7460129E" w14:textId="77EE1FDC" w:rsidR="00804EA1" w:rsidRPr="00804EA1" w:rsidRDefault="00C01710" w:rsidP="00804EA1">
      <w:pPr>
        <w:spacing w:after="120"/>
        <w:jc w:val="both"/>
        <w:rPr>
          <w:bCs/>
        </w:rPr>
      </w:pPr>
      <w:r>
        <w:rPr>
          <w:bCs/>
        </w:rPr>
        <w:t xml:space="preserve">b) koniecznością wykonania </w:t>
      </w:r>
      <w:r w:rsidR="00804EA1" w:rsidRPr="00804EA1">
        <w:rPr>
          <w:bCs/>
        </w:rPr>
        <w:t xml:space="preserve"> robót  zamiennych lub uzupełniających wpływających</w:t>
      </w:r>
      <w:r>
        <w:rPr>
          <w:bCs/>
        </w:rPr>
        <w:t xml:space="preserve"> wyłącznie</w:t>
      </w:r>
      <w:r w:rsidR="00804EA1" w:rsidRPr="00804EA1">
        <w:rPr>
          <w:bCs/>
        </w:rPr>
        <w:t xml:space="preserve"> na termin wykonania zamówienia podstawowego. </w:t>
      </w:r>
    </w:p>
    <w:p w14:paraId="24B722C6" w14:textId="1EAE12A3" w:rsidR="00804EA1" w:rsidRPr="00804EA1" w:rsidRDefault="00C01710" w:rsidP="00804EA1">
      <w:pPr>
        <w:spacing w:after="120"/>
        <w:jc w:val="both"/>
        <w:rPr>
          <w:bCs/>
        </w:rPr>
      </w:pPr>
      <w:r>
        <w:rPr>
          <w:bCs/>
        </w:rPr>
        <w:t>c</w:t>
      </w:r>
      <w:r w:rsidR="00804EA1" w:rsidRPr="00804EA1">
        <w:rPr>
          <w:bCs/>
        </w:rPr>
        <w:t xml:space="preserve">) zmiany będące następstwem okoliczności leżących po stronie Zamawiającego, w szczególności: </w:t>
      </w:r>
    </w:p>
    <w:p w14:paraId="2B2DC90E" w14:textId="054942B2" w:rsidR="00804EA1" w:rsidRPr="00804EA1" w:rsidRDefault="00804EA1" w:rsidP="00804EA1">
      <w:pPr>
        <w:spacing w:after="120"/>
        <w:jc w:val="both"/>
        <w:rPr>
          <w:bCs/>
        </w:rPr>
      </w:pPr>
      <w:r w:rsidRPr="00804EA1">
        <w:rPr>
          <w:bCs/>
        </w:rPr>
        <w:t xml:space="preserve">- nieterminowe przekazanie terenu budowy przez Zamawiającego; </w:t>
      </w:r>
    </w:p>
    <w:p w14:paraId="59C42E40" w14:textId="039EEB5D" w:rsidR="00804EA1" w:rsidRPr="00804EA1" w:rsidRDefault="00C01710" w:rsidP="00804EA1">
      <w:pPr>
        <w:spacing w:after="120"/>
        <w:jc w:val="both"/>
        <w:rPr>
          <w:bCs/>
        </w:rPr>
      </w:pPr>
      <w:r>
        <w:rPr>
          <w:bCs/>
        </w:rPr>
        <w:t>d</w:t>
      </w:r>
      <w:r w:rsidR="00804EA1" w:rsidRPr="00804EA1">
        <w:rPr>
          <w:bCs/>
        </w:rPr>
        <w:t xml:space="preserve">) inne przyczyny zewnętrzne niezależne od Zamawiającego oraz Wykonawcy skutkujące niemożliwością prowadzenia prac, w szczególności: </w:t>
      </w:r>
    </w:p>
    <w:p w14:paraId="562F3A92" w14:textId="77777777" w:rsidR="00804EA1" w:rsidRPr="00804EA1" w:rsidRDefault="00804EA1" w:rsidP="00804EA1">
      <w:pPr>
        <w:spacing w:after="120"/>
        <w:jc w:val="both"/>
        <w:rPr>
          <w:bCs/>
        </w:rPr>
      </w:pPr>
      <w:r w:rsidRPr="00804EA1">
        <w:rPr>
          <w:bCs/>
        </w:rPr>
        <w:t xml:space="preserve">- brak możliwości dojazdu oraz transportu materiałów na teren budowy spowodowany awariami, remontami lub przebudowami dróg dojazdowych, </w:t>
      </w:r>
    </w:p>
    <w:p w14:paraId="6CE6CD66" w14:textId="77777777" w:rsidR="00804EA1" w:rsidRPr="00804EA1" w:rsidRDefault="00804EA1" w:rsidP="00804EA1">
      <w:pPr>
        <w:spacing w:after="120"/>
        <w:jc w:val="both"/>
        <w:rPr>
          <w:bCs/>
        </w:rPr>
      </w:pPr>
      <w:r w:rsidRPr="00804EA1">
        <w:rPr>
          <w:bCs/>
        </w:rPr>
        <w:t xml:space="preserve">- protesty mieszkańców, </w:t>
      </w:r>
    </w:p>
    <w:p w14:paraId="6D62C481" w14:textId="77777777" w:rsidR="00804EA1" w:rsidRPr="00804EA1" w:rsidRDefault="00804EA1" w:rsidP="00804EA1">
      <w:pPr>
        <w:spacing w:after="120"/>
        <w:jc w:val="both"/>
        <w:rPr>
          <w:bCs/>
        </w:rPr>
      </w:pPr>
      <w:r w:rsidRPr="00804EA1">
        <w:rPr>
          <w:bCs/>
        </w:rPr>
        <w:t>- przerwa w dostawie energii elektrycznej, wody,</w:t>
      </w:r>
    </w:p>
    <w:p w14:paraId="267F46BD" w14:textId="66905F3C" w:rsidR="00804EA1" w:rsidRPr="00804EA1" w:rsidRDefault="00804EA1" w:rsidP="00804EA1">
      <w:pPr>
        <w:spacing w:after="120"/>
        <w:jc w:val="both"/>
        <w:rPr>
          <w:bCs/>
        </w:rPr>
      </w:pPr>
      <w:r w:rsidRPr="00804EA1">
        <w:rPr>
          <w:bCs/>
        </w:rPr>
        <w:t xml:space="preserve">- spowodowane stanem zagrożenia epidemicznego, pandemią. </w:t>
      </w:r>
    </w:p>
    <w:p w14:paraId="7BC97734" w14:textId="21B62D56" w:rsidR="00804EA1" w:rsidRPr="00804EA1" w:rsidRDefault="00804EA1" w:rsidP="00804EA1">
      <w:pPr>
        <w:spacing w:after="120"/>
        <w:jc w:val="both"/>
        <w:rPr>
          <w:bCs/>
        </w:rPr>
      </w:pPr>
      <w:r>
        <w:rPr>
          <w:bCs/>
        </w:rPr>
        <w:t>e</w:t>
      </w:r>
      <w:r w:rsidRPr="00804EA1">
        <w:rPr>
          <w:bCs/>
        </w:rPr>
        <w:t>) siłą wyższą</w:t>
      </w:r>
    </w:p>
    <w:p w14:paraId="6B4ABD91" w14:textId="77777777" w:rsidR="00804EA1" w:rsidRPr="00804EA1" w:rsidRDefault="00804EA1" w:rsidP="00804EA1">
      <w:pPr>
        <w:spacing w:after="120"/>
        <w:jc w:val="both"/>
        <w:rPr>
          <w:bCs/>
        </w:rPr>
      </w:pPr>
    </w:p>
    <w:p w14:paraId="52DF1AF8" w14:textId="28A21641" w:rsidR="00464745" w:rsidRPr="00756AE0" w:rsidRDefault="00804EA1" w:rsidP="00804EA1">
      <w:pPr>
        <w:spacing w:after="120"/>
        <w:jc w:val="both"/>
        <w:rPr>
          <w:bCs/>
        </w:rPr>
      </w:pPr>
      <w:r>
        <w:rPr>
          <w:bCs/>
        </w:rPr>
        <w:t>2)</w:t>
      </w:r>
      <w:r w:rsidRPr="00804EA1">
        <w:rPr>
          <w:bCs/>
        </w:rPr>
        <w:t xml:space="preserve"> Zmiany osób, przy pomocy których Wykonawca realizuje przedmiot umowy, na inne legitymujące się co</w:t>
      </w:r>
      <w:r w:rsidR="00E35EA6">
        <w:rPr>
          <w:bCs/>
        </w:rPr>
        <w:t> </w:t>
      </w:r>
      <w:r w:rsidRPr="00804EA1">
        <w:rPr>
          <w:bCs/>
        </w:rPr>
        <w:t>najmniej równoważnymi uprawnieniami, kwalifikacjami i doświadczeniem, o których mowa w ustawie Prawo Budowlane lub innych ustawach, a także w SWZ.</w:t>
      </w:r>
    </w:p>
    <w:p w14:paraId="655D6CB6" w14:textId="5A5820BA" w:rsidR="00D93B1F" w:rsidRPr="00756AE0" w:rsidRDefault="00D93B1F" w:rsidP="00756AE0">
      <w:pPr>
        <w:spacing w:after="120"/>
        <w:ind w:left="142" w:hanging="142"/>
        <w:contextualSpacing/>
        <w:jc w:val="both"/>
        <w:rPr>
          <w:bCs/>
        </w:rPr>
      </w:pPr>
      <w:r w:rsidRPr="00756AE0">
        <w:rPr>
          <w:bCs/>
        </w:rPr>
        <w:t xml:space="preserve">4. Każda ze Stron powołując się na okoliczności, o których mowa w ust. 3 pkt 1 zobowiązana jest poinformować drugą Stronę o zaistniałym fakcie w terminie 3 dni od dnia jego zaistnienia. </w:t>
      </w:r>
    </w:p>
    <w:p w14:paraId="01EC64BA" w14:textId="77777777" w:rsidR="00B6292B" w:rsidRPr="00756AE0" w:rsidRDefault="00B6292B" w:rsidP="00756AE0">
      <w:pPr>
        <w:spacing w:after="120"/>
        <w:ind w:left="142" w:hanging="142"/>
        <w:contextualSpacing/>
        <w:jc w:val="both"/>
        <w:rPr>
          <w:bCs/>
        </w:rPr>
      </w:pPr>
    </w:p>
    <w:p w14:paraId="4C206D6A" w14:textId="64E0EF49" w:rsidR="00D93B1F" w:rsidRPr="00756AE0" w:rsidRDefault="00D93B1F" w:rsidP="00756AE0">
      <w:pPr>
        <w:spacing w:after="120"/>
        <w:ind w:left="142" w:hanging="142"/>
        <w:contextualSpacing/>
        <w:jc w:val="both"/>
        <w:rPr>
          <w:bCs/>
        </w:rPr>
      </w:pPr>
      <w:r w:rsidRPr="00756AE0">
        <w:rPr>
          <w:bCs/>
        </w:rPr>
        <w:t>5. Zmiana terminu realizacji umowy będzie skutkowała obowiązkiem przedłużenia umowy ubezpieczenia.</w:t>
      </w:r>
    </w:p>
    <w:p w14:paraId="2448BACF" w14:textId="77777777" w:rsidR="00B6292B" w:rsidRPr="00756AE0" w:rsidRDefault="00B6292B" w:rsidP="00756AE0">
      <w:pPr>
        <w:spacing w:after="120"/>
        <w:ind w:left="142" w:hanging="142"/>
        <w:contextualSpacing/>
        <w:jc w:val="both"/>
        <w:rPr>
          <w:bCs/>
        </w:rPr>
      </w:pPr>
    </w:p>
    <w:p w14:paraId="1312598C" w14:textId="15336846" w:rsidR="00D93B1F" w:rsidRPr="00756AE0" w:rsidRDefault="00D93B1F" w:rsidP="00756AE0">
      <w:pPr>
        <w:spacing w:after="120"/>
        <w:ind w:left="142" w:hanging="142"/>
        <w:contextualSpacing/>
        <w:jc w:val="both"/>
        <w:rPr>
          <w:bCs/>
        </w:rPr>
      </w:pPr>
      <w:r w:rsidRPr="00756AE0">
        <w:rPr>
          <w:bCs/>
        </w:rPr>
        <w:t>6. W przypadkach, o których mowa w ust. 3 niniejszego paragrafu, zmiany postanowień umownych nie mogą prowadzić do zmiany charakteru umowy tj. nie mogą zmieniać celu umowy, rodzaju świadczenia, istotnie nie mogą zmieniać sposobu realizacji zobowiązań.</w:t>
      </w:r>
    </w:p>
    <w:p w14:paraId="70340D6F" w14:textId="77777777" w:rsidR="00B6292B" w:rsidRPr="00756AE0" w:rsidRDefault="00B6292B" w:rsidP="00756AE0">
      <w:pPr>
        <w:spacing w:after="120"/>
        <w:ind w:left="142" w:hanging="142"/>
        <w:contextualSpacing/>
        <w:jc w:val="both"/>
        <w:rPr>
          <w:bCs/>
        </w:rPr>
      </w:pPr>
    </w:p>
    <w:p w14:paraId="620A6EA1" w14:textId="6C08A898" w:rsidR="00D93B1F" w:rsidRPr="00756AE0" w:rsidRDefault="00D93B1F" w:rsidP="00756AE0">
      <w:pPr>
        <w:numPr>
          <w:ilvl w:val="0"/>
          <w:numId w:val="34"/>
        </w:numPr>
        <w:spacing w:after="120" w:line="276" w:lineRule="auto"/>
        <w:ind w:left="284" w:hanging="284"/>
        <w:jc w:val="both"/>
        <w:rPr>
          <w:rFonts w:eastAsia="Calibri"/>
          <w:lang w:eastAsia="en-US"/>
        </w:rPr>
      </w:pPr>
      <w:r w:rsidRPr="00756AE0">
        <w:rPr>
          <w:rFonts w:eastAsia="Calibri"/>
          <w:lang w:eastAsia="en-US"/>
        </w:rPr>
        <w:t>W przypadku wystąpienia okoliczności skutkujących koniecznością zmiany Umowy z przyczyn, o których mowa powyżej, Wykonawca zobowiązany jest do niezwłocznego poinformowania o tym Zamawiającego i wystąpienia z wnioskiem o dokonanie zmiany Umowy. Wniosek ten musi być uzasadniony, a okoliczności powodujące zmianę Umowy udokumentowane</w:t>
      </w:r>
      <w:bookmarkEnd w:id="11"/>
      <w:r w:rsidRPr="00756AE0">
        <w:rPr>
          <w:rFonts w:eastAsia="Calibri"/>
          <w:lang w:eastAsia="en-US"/>
        </w:rPr>
        <w:t>.</w:t>
      </w:r>
    </w:p>
    <w:p w14:paraId="46EBF388" w14:textId="28945EBC" w:rsidR="00D93B1F" w:rsidRPr="00756AE0" w:rsidRDefault="00D93B1F" w:rsidP="00756AE0">
      <w:pPr>
        <w:spacing w:line="276" w:lineRule="auto"/>
        <w:jc w:val="both"/>
        <w:rPr>
          <w:rFonts w:eastAsia="Calibri"/>
          <w:b/>
          <w:bCs/>
          <w:lang w:eastAsia="en-US"/>
        </w:rPr>
      </w:pPr>
      <w:r w:rsidRPr="00756AE0">
        <w:rPr>
          <w:rFonts w:eastAsia="Calibri"/>
          <w:b/>
          <w:bCs/>
          <w:lang w:eastAsia="en-US"/>
        </w:rPr>
        <w:t>§ 15. SIŁA WYŻSZA</w:t>
      </w:r>
    </w:p>
    <w:p w14:paraId="64EA81A5" w14:textId="77777777" w:rsidR="00D93B1F" w:rsidRPr="00756AE0" w:rsidRDefault="00D93B1F" w:rsidP="00756AE0">
      <w:pPr>
        <w:spacing w:line="276" w:lineRule="auto"/>
        <w:jc w:val="both"/>
        <w:rPr>
          <w:rFonts w:eastAsia="Calibri"/>
          <w:b/>
          <w:bCs/>
          <w:lang w:eastAsia="en-US"/>
        </w:rPr>
      </w:pPr>
    </w:p>
    <w:p w14:paraId="137C7D99" w14:textId="47E36546" w:rsidR="00D93B1F" w:rsidRPr="00756AE0" w:rsidRDefault="00D93B1F" w:rsidP="00756AE0">
      <w:pPr>
        <w:spacing w:line="276" w:lineRule="auto"/>
        <w:ind w:left="284" w:hanging="142"/>
        <w:jc w:val="both"/>
        <w:rPr>
          <w:rFonts w:eastAsia="Calibri"/>
          <w:lang w:eastAsia="en-US"/>
        </w:rPr>
      </w:pPr>
      <w:r w:rsidRPr="00756AE0">
        <w:rPr>
          <w:rFonts w:eastAsia="Calibri"/>
          <w:lang w:eastAsia="en-US"/>
        </w:rPr>
        <w:t xml:space="preserve">1. Żadna ze Stron nie będzie ponosić określonej w Umowie odpowiedzialności za niewykonanie lub nienależyte </w:t>
      </w:r>
      <w:r w:rsidR="00B6292B" w:rsidRPr="00756AE0">
        <w:rPr>
          <w:rFonts w:eastAsia="Calibri"/>
          <w:lang w:eastAsia="en-US"/>
        </w:rPr>
        <w:t xml:space="preserve">   </w:t>
      </w:r>
      <w:r w:rsidRPr="00756AE0">
        <w:rPr>
          <w:rFonts w:eastAsia="Calibri"/>
          <w:lang w:eastAsia="en-US"/>
        </w:rPr>
        <w:t xml:space="preserve">wykonanie swoich zobowiązań w razie, gdy udowodni, że: </w:t>
      </w:r>
    </w:p>
    <w:p w14:paraId="29EB0437" w14:textId="445BC18F" w:rsidR="00D93B1F" w:rsidRPr="00756AE0" w:rsidRDefault="00D93B1F" w:rsidP="00756AE0">
      <w:pPr>
        <w:spacing w:line="276" w:lineRule="auto"/>
        <w:ind w:left="709"/>
        <w:jc w:val="both"/>
        <w:rPr>
          <w:rFonts w:eastAsia="Calibri"/>
          <w:lang w:eastAsia="en-US"/>
        </w:rPr>
      </w:pPr>
      <w:r w:rsidRPr="00756AE0">
        <w:rPr>
          <w:rFonts w:eastAsia="Calibri"/>
          <w:lang w:eastAsia="en-US"/>
        </w:rPr>
        <w:t>1) niewykonanie lub nienależyte wykonanie spowodowane było nadzwyczajnym, nagłym i</w:t>
      </w:r>
      <w:r w:rsidR="00E35EA6">
        <w:rPr>
          <w:rFonts w:eastAsia="Calibri"/>
          <w:lang w:eastAsia="en-US"/>
        </w:rPr>
        <w:t> </w:t>
      </w:r>
      <w:r w:rsidRPr="00756AE0">
        <w:rPr>
          <w:rFonts w:eastAsia="Calibri"/>
          <w:lang w:eastAsia="en-US"/>
        </w:rPr>
        <w:t xml:space="preserve">niespodziewanym zdarzeniem zewnętrznym, niezależnym od jej woli; </w:t>
      </w:r>
    </w:p>
    <w:p w14:paraId="380D7D36" w14:textId="77777777" w:rsidR="00D93B1F" w:rsidRPr="00756AE0" w:rsidRDefault="00D93B1F" w:rsidP="00756AE0">
      <w:pPr>
        <w:spacing w:line="276" w:lineRule="auto"/>
        <w:ind w:left="709"/>
        <w:jc w:val="both"/>
        <w:rPr>
          <w:rFonts w:eastAsia="Calibri"/>
          <w:lang w:eastAsia="en-US"/>
        </w:rPr>
      </w:pPr>
      <w:r w:rsidRPr="00756AE0">
        <w:rPr>
          <w:rFonts w:eastAsia="Calibri"/>
          <w:lang w:eastAsia="en-US"/>
        </w:rPr>
        <w:t xml:space="preserve">2) nie mogła w chwili zawierania umowy i przy zachowaniu należytej staranności przewidzieć zaistnienia zdarzenia oraz jego skutków, o którym mowa w pkt 1; </w:t>
      </w:r>
    </w:p>
    <w:p w14:paraId="7889422D" w14:textId="77777777" w:rsidR="00D93B1F" w:rsidRPr="00756AE0" w:rsidRDefault="00D93B1F" w:rsidP="00756AE0">
      <w:pPr>
        <w:spacing w:line="276" w:lineRule="auto"/>
        <w:ind w:left="709"/>
        <w:jc w:val="both"/>
        <w:rPr>
          <w:rFonts w:eastAsia="Calibri"/>
          <w:lang w:eastAsia="en-US"/>
        </w:rPr>
      </w:pPr>
      <w:r w:rsidRPr="00756AE0">
        <w:rPr>
          <w:rFonts w:eastAsia="Calibri"/>
          <w:lang w:eastAsia="en-US"/>
        </w:rPr>
        <w:t xml:space="preserve">3) nie mogła przy zachowaniu należytej staranności uniknąć bądź przezwyciężyć tego zdarzenia lub jego skutków. </w:t>
      </w:r>
    </w:p>
    <w:p w14:paraId="44BCB614" w14:textId="77777777" w:rsidR="00D93B1F" w:rsidRPr="00756AE0" w:rsidRDefault="00D93B1F" w:rsidP="00756AE0">
      <w:pPr>
        <w:spacing w:line="276" w:lineRule="auto"/>
        <w:ind w:left="709"/>
        <w:jc w:val="both"/>
        <w:rPr>
          <w:rFonts w:eastAsia="Calibri"/>
          <w:lang w:eastAsia="en-US"/>
        </w:rPr>
      </w:pPr>
      <w:r w:rsidRPr="00756AE0">
        <w:rPr>
          <w:rFonts w:eastAsia="Calibri"/>
          <w:lang w:eastAsia="en-US"/>
        </w:rPr>
        <w:t xml:space="preserve">4) Zdarzenia takie będą określone jako „Siła wyższa”. </w:t>
      </w:r>
    </w:p>
    <w:p w14:paraId="16A1EF51" w14:textId="77777777" w:rsidR="00D93B1F" w:rsidRPr="00756AE0" w:rsidRDefault="00D93B1F" w:rsidP="00D919DD">
      <w:pPr>
        <w:spacing w:line="276" w:lineRule="auto"/>
        <w:ind w:left="284" w:hanging="284"/>
        <w:jc w:val="both"/>
        <w:rPr>
          <w:rFonts w:eastAsia="Calibri"/>
          <w:lang w:eastAsia="en-US"/>
        </w:rPr>
      </w:pPr>
      <w:r w:rsidRPr="00756AE0">
        <w:rPr>
          <w:rFonts w:eastAsia="Calibri"/>
          <w:lang w:eastAsia="en-US"/>
        </w:rPr>
        <w:t xml:space="preserve">2. W przypadku, gdy Siła wyższa stanie na przeszkodzie w dotrzymaniu lub wypełnieniu przez Stronę całości lub części zobowiązań, Strona ta będzie z nich tymczasowo zwolniona w takim zakresie, w jakim realizacja danego zobowiązania nie jest możliwa. Warunkiem tymczasowego zwolnienia jest niezwłoczne powiadomienie drugiej Strony o zaistniałej sytuacji i udowodnieniu niemożności spełnienia świadczenia. </w:t>
      </w:r>
    </w:p>
    <w:p w14:paraId="5D66A5EE" w14:textId="77777777" w:rsidR="00D93B1F" w:rsidRDefault="00D93B1F" w:rsidP="00D919DD">
      <w:pPr>
        <w:spacing w:line="276" w:lineRule="auto"/>
        <w:ind w:left="284" w:hanging="284"/>
        <w:jc w:val="both"/>
        <w:rPr>
          <w:rFonts w:eastAsia="Calibri"/>
          <w:lang w:eastAsia="en-US"/>
        </w:rPr>
      </w:pPr>
      <w:r w:rsidRPr="00756AE0">
        <w:rPr>
          <w:rFonts w:eastAsia="Calibri"/>
          <w:lang w:eastAsia="en-US"/>
        </w:rPr>
        <w:t xml:space="preserve">3. Strona tymczasowo zwolniona wznowi działalność i wykona ciążące na niej zobowiązania tak szybko, jak będzie to możliwe, jednocześnie dokładając najwyższej staranności w celu jak najszybszego usunięcia przeszkód wykonania. </w:t>
      </w:r>
    </w:p>
    <w:p w14:paraId="6907A73C" w14:textId="77777777" w:rsidR="00804EA1" w:rsidRPr="00804EA1" w:rsidRDefault="00804EA1" w:rsidP="00D919DD">
      <w:pPr>
        <w:pStyle w:val="Akapitzlist"/>
        <w:numPr>
          <w:ilvl w:val="0"/>
          <w:numId w:val="47"/>
        </w:numPr>
        <w:spacing w:after="19" w:line="276" w:lineRule="auto"/>
        <w:ind w:left="284" w:right="4" w:hanging="284"/>
        <w:rPr>
          <w:rFonts w:eastAsia="Calibri"/>
          <w:sz w:val="20"/>
          <w:szCs w:val="20"/>
          <w:lang w:eastAsia="en-US"/>
        </w:rPr>
      </w:pPr>
      <w:r w:rsidRPr="00804EA1">
        <w:rPr>
          <w:rFonts w:eastAsia="Calibri"/>
          <w:sz w:val="20"/>
          <w:szCs w:val="20"/>
          <w:lang w:eastAsia="en-US"/>
        </w:rPr>
        <w:t xml:space="preserve">Do zdarzeń mających charakter siły wyższej należy zaliczyć w szczególności  przypadki związane z działaniami sił przyrody, m.in. powódź, pożar, wybuch wulkanu, trzęsienie ziemi,   zdarzenia  związane z działaniami wojennymi lub z innymi operacjami sił zbrojnych np. w związku z aktami  terroryzmu  oraz działania władzy państwowej, które charakteryzują się wykluczeniem możliwości przeciwstawienia się im przez jednostkę, m.in. stan wojenny, blokady granic, zakaz importu i eksportu . </w:t>
      </w:r>
    </w:p>
    <w:p w14:paraId="63AD8850" w14:textId="77777777" w:rsidR="005A6601" w:rsidRPr="00756AE0" w:rsidRDefault="005A6601" w:rsidP="00D919DD">
      <w:pPr>
        <w:pStyle w:val="Ustp"/>
        <w:tabs>
          <w:tab w:val="clear" w:pos="1080"/>
        </w:tabs>
        <w:spacing w:after="0" w:line="276" w:lineRule="auto"/>
        <w:ind w:left="0" w:firstLine="0"/>
        <w:rPr>
          <w:rFonts w:ascii="Times New Roman" w:hAnsi="Times New Roman"/>
          <w:sz w:val="20"/>
          <w:szCs w:val="20"/>
        </w:rPr>
      </w:pPr>
    </w:p>
    <w:p w14:paraId="19FC1E21" w14:textId="77777777" w:rsidR="005A6601" w:rsidRPr="00756AE0" w:rsidRDefault="005A6601" w:rsidP="00756AE0">
      <w:pPr>
        <w:pStyle w:val="Ustp"/>
        <w:tabs>
          <w:tab w:val="clear" w:pos="1080"/>
        </w:tabs>
        <w:spacing w:after="0" w:line="276" w:lineRule="auto"/>
        <w:ind w:left="0" w:firstLine="0"/>
        <w:rPr>
          <w:rFonts w:ascii="Times New Roman" w:hAnsi="Times New Roman"/>
          <w:sz w:val="20"/>
          <w:szCs w:val="20"/>
        </w:rPr>
      </w:pPr>
    </w:p>
    <w:p w14:paraId="781C8684" w14:textId="27F02D73" w:rsidR="00776066" w:rsidRPr="00756AE0" w:rsidRDefault="00776066" w:rsidP="00756AE0">
      <w:pPr>
        <w:tabs>
          <w:tab w:val="num" w:pos="567"/>
        </w:tabs>
        <w:spacing w:after="120"/>
        <w:jc w:val="both"/>
        <w:rPr>
          <w:b/>
        </w:rPr>
      </w:pPr>
      <w:r w:rsidRPr="00756AE0">
        <w:rPr>
          <w:b/>
        </w:rPr>
        <w:t>§ 1</w:t>
      </w:r>
      <w:r w:rsidR="009A6672" w:rsidRPr="00756AE0">
        <w:rPr>
          <w:b/>
        </w:rPr>
        <w:t>6</w:t>
      </w:r>
      <w:r w:rsidRPr="00756AE0">
        <w:rPr>
          <w:b/>
        </w:rPr>
        <w:t xml:space="preserve">.  OCHRONA INFORMACJI </w:t>
      </w:r>
    </w:p>
    <w:p w14:paraId="440C5FEE" w14:textId="77777777" w:rsidR="001A7C62" w:rsidRPr="00756AE0" w:rsidRDefault="001A7C62" w:rsidP="00756AE0">
      <w:pPr>
        <w:tabs>
          <w:tab w:val="num" w:pos="567"/>
        </w:tabs>
        <w:spacing w:after="120"/>
        <w:jc w:val="both"/>
        <w:rPr>
          <w:b/>
        </w:rPr>
      </w:pPr>
    </w:p>
    <w:p w14:paraId="79616E6F" w14:textId="77777777" w:rsidR="00776066" w:rsidRPr="00756AE0" w:rsidRDefault="00776066" w:rsidP="00756AE0">
      <w:pPr>
        <w:pStyle w:val="Akapitzlist"/>
        <w:numPr>
          <w:ilvl w:val="0"/>
          <w:numId w:val="20"/>
        </w:numPr>
        <w:spacing w:after="120" w:line="276" w:lineRule="auto"/>
        <w:ind w:left="709" w:hanging="426"/>
        <w:contextualSpacing w:val="0"/>
        <w:rPr>
          <w:sz w:val="20"/>
          <w:szCs w:val="20"/>
        </w:rPr>
      </w:pPr>
      <w:r w:rsidRPr="00756AE0">
        <w:rPr>
          <w:sz w:val="20"/>
          <w:szCs w:val="20"/>
        </w:rPr>
        <w:t>Wykonawca jest zobowiązany do zachowania w tajemnicy informacji , danych i wiedzy , bez względu na formę ich utrwalenia , stanowiących tajemnicę Zamawiającego .</w:t>
      </w:r>
    </w:p>
    <w:p w14:paraId="29D69B86" w14:textId="77777777" w:rsidR="00776066" w:rsidRPr="00756AE0" w:rsidRDefault="00776066" w:rsidP="00756AE0">
      <w:pPr>
        <w:pStyle w:val="Akapitzlist"/>
        <w:numPr>
          <w:ilvl w:val="0"/>
          <w:numId w:val="20"/>
        </w:numPr>
        <w:spacing w:after="120" w:line="276" w:lineRule="auto"/>
        <w:ind w:left="709" w:hanging="426"/>
        <w:contextualSpacing w:val="0"/>
        <w:rPr>
          <w:sz w:val="20"/>
          <w:szCs w:val="20"/>
        </w:rPr>
      </w:pPr>
      <w:r w:rsidRPr="00756AE0">
        <w:rPr>
          <w:sz w:val="20"/>
          <w:szCs w:val="20"/>
        </w:rPr>
        <w:t xml:space="preserve">Uzyskane przez Wykonawcę w związku z wykonywaniem umowy informacje nie mogą  być wykorzystywane do innego celu niż do realizacji umowy . </w:t>
      </w:r>
    </w:p>
    <w:p w14:paraId="29193F9E" w14:textId="77777777" w:rsidR="00776066" w:rsidRPr="00756AE0" w:rsidRDefault="00776066" w:rsidP="00756AE0">
      <w:pPr>
        <w:pStyle w:val="Akapitzlist"/>
        <w:numPr>
          <w:ilvl w:val="0"/>
          <w:numId w:val="20"/>
        </w:numPr>
        <w:spacing w:after="120" w:line="276" w:lineRule="auto"/>
        <w:ind w:left="709" w:hanging="426"/>
        <w:contextualSpacing w:val="0"/>
        <w:rPr>
          <w:sz w:val="20"/>
          <w:szCs w:val="20"/>
        </w:rPr>
      </w:pPr>
      <w:r w:rsidRPr="00756AE0">
        <w:rPr>
          <w:sz w:val="20"/>
          <w:szCs w:val="20"/>
        </w:rPr>
        <w:t>Zobowiązanie do zachowania w tajemnicy nie dotyczy informacji , które :</w:t>
      </w:r>
    </w:p>
    <w:p w14:paraId="48AA655E" w14:textId="77777777" w:rsidR="00776066" w:rsidRPr="00756AE0" w:rsidRDefault="00776066" w:rsidP="00756AE0">
      <w:pPr>
        <w:pStyle w:val="Akapitzlist"/>
        <w:numPr>
          <w:ilvl w:val="4"/>
          <w:numId w:val="4"/>
        </w:numPr>
        <w:spacing w:after="120" w:line="276" w:lineRule="auto"/>
        <w:ind w:left="993" w:hanging="426"/>
        <w:contextualSpacing w:val="0"/>
        <w:rPr>
          <w:sz w:val="20"/>
          <w:szCs w:val="20"/>
        </w:rPr>
      </w:pPr>
      <w:r w:rsidRPr="00756AE0">
        <w:rPr>
          <w:sz w:val="20"/>
          <w:szCs w:val="20"/>
        </w:rPr>
        <w:t xml:space="preserve">stały się publicznie dostępne bez naruszenia przez Wykonawcę postanowień umowy </w:t>
      </w:r>
    </w:p>
    <w:p w14:paraId="4BFFA03D" w14:textId="769660B5" w:rsidR="00776066" w:rsidRPr="00756AE0" w:rsidRDefault="00776066" w:rsidP="00756AE0">
      <w:pPr>
        <w:pStyle w:val="Akapitzlist"/>
        <w:numPr>
          <w:ilvl w:val="4"/>
          <w:numId w:val="4"/>
        </w:numPr>
        <w:spacing w:after="120" w:line="276" w:lineRule="auto"/>
        <w:ind w:left="993" w:hanging="426"/>
        <w:contextualSpacing w:val="0"/>
        <w:rPr>
          <w:sz w:val="20"/>
          <w:szCs w:val="20"/>
        </w:rPr>
      </w:pPr>
      <w:r w:rsidRPr="00756AE0">
        <w:rPr>
          <w:sz w:val="20"/>
          <w:szCs w:val="20"/>
        </w:rPr>
        <w:t>były znane  przed otrzymaniem ich od Zamawiającego i nie były objęte zobowiązaniem do</w:t>
      </w:r>
      <w:r w:rsidR="00E35EA6">
        <w:rPr>
          <w:sz w:val="20"/>
          <w:szCs w:val="20"/>
        </w:rPr>
        <w:t> </w:t>
      </w:r>
      <w:r w:rsidRPr="00756AE0">
        <w:rPr>
          <w:sz w:val="20"/>
          <w:szCs w:val="20"/>
        </w:rPr>
        <w:t>zachowania w tajemnicy wobec jakiegokolwiek  podmiotu ,</w:t>
      </w:r>
    </w:p>
    <w:p w14:paraId="28B31CE1" w14:textId="77777777" w:rsidR="00776066" w:rsidRPr="00756AE0" w:rsidRDefault="00776066" w:rsidP="00756AE0">
      <w:pPr>
        <w:pStyle w:val="Akapitzlist"/>
        <w:numPr>
          <w:ilvl w:val="4"/>
          <w:numId w:val="4"/>
        </w:numPr>
        <w:spacing w:after="120" w:line="276" w:lineRule="auto"/>
        <w:ind w:left="993" w:hanging="426"/>
        <w:contextualSpacing w:val="0"/>
        <w:rPr>
          <w:sz w:val="20"/>
          <w:szCs w:val="20"/>
        </w:rPr>
      </w:pPr>
      <w:r w:rsidRPr="00756AE0">
        <w:rPr>
          <w:sz w:val="20"/>
          <w:szCs w:val="20"/>
        </w:rPr>
        <w:t>podlegają ujawnieniu na mocy przepisów prawa .</w:t>
      </w:r>
    </w:p>
    <w:p w14:paraId="7A67999C" w14:textId="77777777" w:rsidR="00776066" w:rsidRPr="00756AE0" w:rsidRDefault="00776066" w:rsidP="00756AE0">
      <w:pPr>
        <w:pStyle w:val="Akapitzlist"/>
        <w:numPr>
          <w:ilvl w:val="0"/>
          <w:numId w:val="10"/>
        </w:numPr>
        <w:spacing w:after="120" w:line="276" w:lineRule="auto"/>
        <w:ind w:left="709" w:hanging="425"/>
        <w:contextualSpacing w:val="0"/>
        <w:rPr>
          <w:sz w:val="20"/>
          <w:szCs w:val="20"/>
        </w:rPr>
      </w:pPr>
      <w:r w:rsidRPr="00756AE0">
        <w:rPr>
          <w:sz w:val="20"/>
          <w:szCs w:val="20"/>
        </w:rPr>
        <w:t>Osoby wykonujące zadania w związku z realizacją umowy na terenie lokalu , pomieszczeń lub części    pomieszczeń użytkowanych przez Zamawiającego są zobowiązane do przestrzegania obowiązujących     uregulowań wewnętrznych dotyczących bezpieczeństwa informacji .</w:t>
      </w:r>
    </w:p>
    <w:p w14:paraId="737CE683" w14:textId="77777777" w:rsidR="00776066" w:rsidRPr="00756AE0" w:rsidRDefault="00776066" w:rsidP="00756AE0">
      <w:pPr>
        <w:pStyle w:val="Akapitzlist"/>
        <w:numPr>
          <w:ilvl w:val="0"/>
          <w:numId w:val="10"/>
        </w:numPr>
        <w:spacing w:after="120" w:line="276" w:lineRule="auto"/>
        <w:ind w:left="709" w:hanging="425"/>
        <w:contextualSpacing w:val="0"/>
        <w:rPr>
          <w:sz w:val="20"/>
          <w:szCs w:val="20"/>
        </w:rPr>
      </w:pPr>
      <w:r w:rsidRPr="00756AE0">
        <w:rPr>
          <w:sz w:val="20"/>
          <w:szCs w:val="20"/>
        </w:rPr>
        <w:t xml:space="preserve">Zamawiający zastrzega sobie możliwość dochodzenia roszczeń wobec Wykonawcy w wypadku wyrządzenia przez niego szkód Zamawiającemu  lub osobom trzecim , będącym wynikiem naruszenia bezpieczeństwa informacji , na zasadach określonych w kodeksie cywilnym . </w:t>
      </w:r>
    </w:p>
    <w:p w14:paraId="13AB24F1" w14:textId="77777777" w:rsidR="000426B5" w:rsidRPr="00756AE0" w:rsidRDefault="000426B5" w:rsidP="00756AE0">
      <w:pPr>
        <w:tabs>
          <w:tab w:val="num" w:pos="567"/>
        </w:tabs>
        <w:spacing w:after="120"/>
        <w:jc w:val="both"/>
        <w:rPr>
          <w:b/>
        </w:rPr>
      </w:pPr>
    </w:p>
    <w:p w14:paraId="1FF71A8C" w14:textId="28D446DC" w:rsidR="00776066" w:rsidRPr="00756AE0" w:rsidRDefault="00776066" w:rsidP="00AF61B8">
      <w:pPr>
        <w:tabs>
          <w:tab w:val="num" w:pos="567"/>
        </w:tabs>
        <w:spacing w:after="120"/>
        <w:rPr>
          <w:b/>
        </w:rPr>
      </w:pPr>
      <w:r w:rsidRPr="00756AE0">
        <w:rPr>
          <w:b/>
        </w:rPr>
        <w:t>§ 1</w:t>
      </w:r>
      <w:r w:rsidR="0047688A" w:rsidRPr="00756AE0">
        <w:rPr>
          <w:b/>
        </w:rPr>
        <w:t>7</w:t>
      </w:r>
      <w:r w:rsidRPr="00756AE0">
        <w:rPr>
          <w:b/>
        </w:rPr>
        <w:t>.  POSTANOWIENIA KOŃCOWE</w:t>
      </w:r>
      <w:r w:rsidRPr="00756AE0">
        <w:rPr>
          <w:b/>
        </w:rPr>
        <w:br/>
      </w:r>
    </w:p>
    <w:p w14:paraId="65C22A73" w14:textId="77777777" w:rsidR="00776066" w:rsidRPr="00756AE0" w:rsidRDefault="00776066" w:rsidP="00AF61B8">
      <w:pPr>
        <w:pStyle w:val="Ustp"/>
        <w:numPr>
          <w:ilvl w:val="0"/>
          <w:numId w:val="11"/>
        </w:numPr>
        <w:spacing w:line="276" w:lineRule="auto"/>
        <w:ind w:left="709" w:hanging="425"/>
        <w:rPr>
          <w:rFonts w:ascii="Times New Roman" w:hAnsi="Times New Roman"/>
          <w:sz w:val="20"/>
          <w:szCs w:val="20"/>
        </w:rPr>
      </w:pPr>
      <w:r w:rsidRPr="00756AE0">
        <w:rPr>
          <w:rFonts w:ascii="Times New Roman" w:hAnsi="Times New Roman"/>
          <w:sz w:val="20"/>
          <w:szCs w:val="20"/>
        </w:rPr>
        <w:t>Wszelkie zmiany Umowy wymagają formy pisemnej pod rygorem nieważności.</w:t>
      </w:r>
    </w:p>
    <w:p w14:paraId="64E36374" w14:textId="77777777" w:rsidR="00776066" w:rsidRPr="00756AE0" w:rsidRDefault="00776066" w:rsidP="00AF61B8">
      <w:pPr>
        <w:pStyle w:val="Ustp"/>
        <w:numPr>
          <w:ilvl w:val="0"/>
          <w:numId w:val="11"/>
        </w:numPr>
        <w:spacing w:line="276" w:lineRule="auto"/>
        <w:ind w:left="709" w:hanging="425"/>
        <w:rPr>
          <w:rFonts w:ascii="Times New Roman" w:hAnsi="Times New Roman"/>
          <w:sz w:val="20"/>
          <w:szCs w:val="20"/>
        </w:rPr>
      </w:pPr>
      <w:r w:rsidRPr="00756AE0">
        <w:rPr>
          <w:rFonts w:ascii="Times New Roman" w:hAnsi="Times New Roman"/>
          <w:sz w:val="20"/>
          <w:szCs w:val="20"/>
        </w:rPr>
        <w:t>W sprawach nieuregulowanych Umową mają zastosowanie przepisy ustawy Kodek cywilny</w:t>
      </w:r>
    </w:p>
    <w:p w14:paraId="026B45A4" w14:textId="2AD513D8" w:rsidR="00776066" w:rsidRPr="00756AE0" w:rsidRDefault="00776066" w:rsidP="00AF61B8">
      <w:pPr>
        <w:pStyle w:val="Ustp"/>
        <w:numPr>
          <w:ilvl w:val="0"/>
          <w:numId w:val="11"/>
        </w:numPr>
        <w:spacing w:line="276" w:lineRule="auto"/>
        <w:ind w:left="709" w:hanging="425"/>
        <w:rPr>
          <w:rFonts w:ascii="Times New Roman" w:hAnsi="Times New Roman"/>
          <w:sz w:val="20"/>
          <w:szCs w:val="20"/>
        </w:rPr>
      </w:pPr>
      <w:r w:rsidRPr="00756AE0">
        <w:rPr>
          <w:rFonts w:ascii="Times New Roman" w:hAnsi="Times New Roman"/>
          <w:sz w:val="20"/>
          <w:szCs w:val="20"/>
        </w:rPr>
        <w:t>Wszelkie terminy określone w Umowie dla czynności Zamawiającego, a także opóźnienia w stosunku do</w:t>
      </w:r>
      <w:r w:rsidR="00E35EA6">
        <w:rPr>
          <w:rFonts w:ascii="Times New Roman" w:hAnsi="Times New Roman"/>
          <w:sz w:val="20"/>
          <w:szCs w:val="20"/>
        </w:rPr>
        <w:t> </w:t>
      </w:r>
      <w:r w:rsidRPr="00756AE0">
        <w:rPr>
          <w:rFonts w:ascii="Times New Roman" w:hAnsi="Times New Roman"/>
          <w:sz w:val="20"/>
          <w:szCs w:val="20"/>
        </w:rPr>
        <w:t xml:space="preserve">tych terminów, wstrzymują bieg terminu realizacji Umowy określony dla Wykonawcy. </w:t>
      </w:r>
    </w:p>
    <w:p w14:paraId="34078F74" w14:textId="22D4E2D9" w:rsidR="0076468F" w:rsidRDefault="0076468F" w:rsidP="00AF61B8">
      <w:pPr>
        <w:pStyle w:val="Ustp"/>
        <w:numPr>
          <w:ilvl w:val="0"/>
          <w:numId w:val="11"/>
        </w:numPr>
        <w:spacing w:line="276" w:lineRule="auto"/>
        <w:ind w:left="709" w:hanging="425"/>
        <w:rPr>
          <w:rFonts w:ascii="Times New Roman" w:hAnsi="Times New Roman"/>
          <w:sz w:val="20"/>
          <w:szCs w:val="20"/>
        </w:rPr>
      </w:pPr>
      <w:r w:rsidRPr="00756AE0">
        <w:rPr>
          <w:rFonts w:ascii="Times New Roman" w:hAnsi="Times New Roman"/>
          <w:sz w:val="20"/>
          <w:szCs w:val="20"/>
        </w:rPr>
        <w:t>Wykonawca nie może bez zgody Zamawiającego przenieść wierzytelności wynikających z niniejszej Umowy na osoby trzecie. Zgoda taka wymaga zachowania formy pisemnej pod rygorem nieważności.</w:t>
      </w:r>
    </w:p>
    <w:p w14:paraId="685B58A7" w14:textId="56C25536" w:rsidR="00776066" w:rsidRPr="00756AE0" w:rsidRDefault="00AF61B8" w:rsidP="00AF61B8">
      <w:pPr>
        <w:pStyle w:val="Ustp"/>
        <w:numPr>
          <w:ilvl w:val="0"/>
          <w:numId w:val="11"/>
        </w:numPr>
        <w:spacing w:line="276" w:lineRule="auto"/>
        <w:ind w:left="709" w:hanging="425"/>
        <w:rPr>
          <w:rFonts w:ascii="Times New Roman" w:hAnsi="Times New Roman"/>
          <w:sz w:val="20"/>
          <w:szCs w:val="20"/>
        </w:rPr>
      </w:pPr>
      <w:r>
        <w:rPr>
          <w:rFonts w:ascii="Times New Roman" w:hAnsi="Times New Roman"/>
          <w:sz w:val="20"/>
          <w:szCs w:val="20"/>
        </w:rPr>
        <w:t>W p</w:t>
      </w:r>
      <w:r w:rsidR="00776066" w:rsidRPr="00756AE0">
        <w:rPr>
          <w:rFonts w:ascii="Times New Roman" w:hAnsi="Times New Roman"/>
          <w:sz w:val="20"/>
          <w:szCs w:val="20"/>
        </w:rPr>
        <w:t xml:space="preserve">rzypadku sporów z Wykonawcą właściwym sądem do ich rozstrzygania będzie </w:t>
      </w:r>
      <w:r w:rsidR="00A172C5" w:rsidRPr="00756AE0">
        <w:rPr>
          <w:rFonts w:ascii="Times New Roman" w:hAnsi="Times New Roman"/>
          <w:sz w:val="20"/>
          <w:szCs w:val="20"/>
        </w:rPr>
        <w:t>s</w:t>
      </w:r>
      <w:r w:rsidR="00776066" w:rsidRPr="00756AE0">
        <w:rPr>
          <w:rFonts w:ascii="Times New Roman" w:hAnsi="Times New Roman"/>
          <w:sz w:val="20"/>
          <w:szCs w:val="20"/>
        </w:rPr>
        <w:t xml:space="preserve">ąd powszechny właściwy ze względu na siedzibę dla Zamawiającego. </w:t>
      </w:r>
    </w:p>
    <w:p w14:paraId="1364E1BB" w14:textId="4B1E056C" w:rsidR="00776066" w:rsidRPr="00756AE0" w:rsidRDefault="00776066" w:rsidP="00AF61B8">
      <w:pPr>
        <w:pStyle w:val="Ustp"/>
        <w:numPr>
          <w:ilvl w:val="0"/>
          <w:numId w:val="11"/>
        </w:numPr>
        <w:spacing w:line="276" w:lineRule="auto"/>
        <w:ind w:left="709" w:hanging="425"/>
        <w:rPr>
          <w:rFonts w:ascii="Times New Roman" w:hAnsi="Times New Roman"/>
          <w:sz w:val="20"/>
          <w:szCs w:val="20"/>
        </w:rPr>
      </w:pPr>
      <w:r w:rsidRPr="00756AE0">
        <w:rPr>
          <w:rFonts w:ascii="Times New Roman" w:hAnsi="Times New Roman"/>
          <w:sz w:val="20"/>
          <w:szCs w:val="20"/>
        </w:rPr>
        <w:t xml:space="preserve">Umowę sporządzono w </w:t>
      </w:r>
      <w:r w:rsidR="005213A7" w:rsidRPr="00756AE0">
        <w:rPr>
          <w:rFonts w:ascii="Times New Roman" w:hAnsi="Times New Roman"/>
          <w:sz w:val="20"/>
          <w:szCs w:val="20"/>
        </w:rPr>
        <w:t xml:space="preserve">trzech </w:t>
      </w:r>
      <w:r w:rsidRPr="00756AE0">
        <w:rPr>
          <w:rFonts w:ascii="Times New Roman" w:hAnsi="Times New Roman"/>
          <w:sz w:val="20"/>
          <w:szCs w:val="20"/>
        </w:rPr>
        <w:t xml:space="preserve"> jednobrzmiących egzemplarzach, po jednym egzemplarzu dla każdej ze</w:t>
      </w:r>
      <w:r w:rsidR="00E35EA6">
        <w:rPr>
          <w:rFonts w:ascii="Times New Roman" w:hAnsi="Times New Roman"/>
          <w:sz w:val="20"/>
          <w:szCs w:val="20"/>
        </w:rPr>
        <w:t> </w:t>
      </w:r>
      <w:r w:rsidRPr="00756AE0">
        <w:rPr>
          <w:rFonts w:ascii="Times New Roman" w:hAnsi="Times New Roman"/>
          <w:sz w:val="20"/>
          <w:szCs w:val="20"/>
        </w:rPr>
        <w:t>Stron.</w:t>
      </w:r>
    </w:p>
    <w:p w14:paraId="178B47E7" w14:textId="77777777" w:rsidR="008550FA" w:rsidRPr="00756AE0" w:rsidRDefault="008550FA" w:rsidP="00937BEB">
      <w:pPr>
        <w:pStyle w:val="Ustp"/>
        <w:tabs>
          <w:tab w:val="clear" w:pos="1080"/>
        </w:tabs>
        <w:spacing w:line="276" w:lineRule="auto"/>
        <w:ind w:left="0" w:firstLine="0"/>
        <w:rPr>
          <w:rFonts w:ascii="Times New Roman" w:hAnsi="Times New Roman"/>
          <w:sz w:val="20"/>
          <w:szCs w:val="20"/>
        </w:rPr>
      </w:pPr>
    </w:p>
    <w:p w14:paraId="161FDDCC" w14:textId="17F0E48A" w:rsidR="00776066" w:rsidRPr="00756AE0" w:rsidRDefault="00D4388B" w:rsidP="00756AE0">
      <w:pPr>
        <w:pStyle w:val="Ustp"/>
        <w:tabs>
          <w:tab w:val="clear" w:pos="1080"/>
        </w:tabs>
        <w:spacing w:line="276" w:lineRule="auto"/>
        <w:ind w:left="360" w:firstLine="0"/>
        <w:rPr>
          <w:rFonts w:ascii="Times New Roman" w:hAnsi="Times New Roman"/>
          <w:b/>
          <w:bCs/>
          <w:sz w:val="20"/>
          <w:szCs w:val="20"/>
        </w:rPr>
      </w:pPr>
      <w:r w:rsidRPr="00756AE0">
        <w:rPr>
          <w:rFonts w:ascii="Times New Roman" w:hAnsi="Times New Roman"/>
          <w:b/>
          <w:bCs/>
          <w:sz w:val="20"/>
          <w:szCs w:val="20"/>
        </w:rPr>
        <w:t>7.</w:t>
      </w:r>
      <w:r w:rsidR="00D36AF6" w:rsidRPr="00756AE0">
        <w:rPr>
          <w:rFonts w:ascii="Times New Roman" w:hAnsi="Times New Roman"/>
          <w:b/>
          <w:bCs/>
          <w:sz w:val="20"/>
          <w:szCs w:val="20"/>
        </w:rPr>
        <w:t xml:space="preserve"> </w:t>
      </w:r>
      <w:r w:rsidR="00776066" w:rsidRPr="00756AE0">
        <w:rPr>
          <w:rFonts w:ascii="Times New Roman" w:hAnsi="Times New Roman"/>
          <w:b/>
          <w:bCs/>
          <w:sz w:val="20"/>
          <w:szCs w:val="20"/>
        </w:rPr>
        <w:t>Integralną część Umowy stanowią następujące załączniki:</w:t>
      </w:r>
    </w:p>
    <w:p w14:paraId="2AE6B131" w14:textId="2ADF5652" w:rsidR="002B4F69" w:rsidRPr="00756AE0" w:rsidRDefault="002B4F69" w:rsidP="00756AE0">
      <w:pPr>
        <w:pStyle w:val="Ustp"/>
        <w:numPr>
          <w:ilvl w:val="2"/>
          <w:numId w:val="6"/>
        </w:numPr>
        <w:spacing w:line="276" w:lineRule="auto"/>
        <w:ind w:left="851" w:hanging="284"/>
        <w:rPr>
          <w:rFonts w:ascii="Times New Roman" w:hAnsi="Times New Roman"/>
          <w:sz w:val="20"/>
          <w:szCs w:val="20"/>
        </w:rPr>
      </w:pPr>
      <w:r w:rsidRPr="00756AE0">
        <w:rPr>
          <w:rFonts w:ascii="Times New Roman" w:hAnsi="Times New Roman"/>
          <w:sz w:val="20"/>
          <w:szCs w:val="20"/>
        </w:rPr>
        <w:t xml:space="preserve">  </w:t>
      </w:r>
      <w:r w:rsidRPr="00756AE0">
        <w:rPr>
          <w:rFonts w:ascii="Times New Roman" w:hAnsi="Times New Roman"/>
          <w:b/>
          <w:bCs/>
          <w:sz w:val="20"/>
          <w:szCs w:val="20"/>
        </w:rPr>
        <w:t xml:space="preserve">Załącznik nr </w:t>
      </w:r>
      <w:r w:rsidR="00756AE0" w:rsidRPr="00756AE0">
        <w:rPr>
          <w:rFonts w:ascii="Times New Roman" w:hAnsi="Times New Roman"/>
          <w:b/>
          <w:bCs/>
          <w:sz w:val="20"/>
          <w:szCs w:val="20"/>
        </w:rPr>
        <w:t>1</w:t>
      </w:r>
      <w:r w:rsidRPr="00756AE0">
        <w:rPr>
          <w:rFonts w:ascii="Times New Roman" w:hAnsi="Times New Roman"/>
          <w:sz w:val="20"/>
          <w:szCs w:val="20"/>
        </w:rPr>
        <w:t xml:space="preserve"> </w:t>
      </w:r>
      <w:r w:rsidR="00D36AF6" w:rsidRPr="00756AE0">
        <w:rPr>
          <w:rFonts w:ascii="Times New Roman" w:hAnsi="Times New Roman"/>
          <w:sz w:val="20"/>
          <w:szCs w:val="20"/>
        </w:rPr>
        <w:t xml:space="preserve">- </w:t>
      </w:r>
      <w:r w:rsidRPr="00756AE0">
        <w:rPr>
          <w:rFonts w:ascii="Times New Roman" w:hAnsi="Times New Roman"/>
          <w:sz w:val="20"/>
          <w:szCs w:val="20"/>
        </w:rPr>
        <w:t>Oferta Wykonawcy</w:t>
      </w:r>
    </w:p>
    <w:p w14:paraId="4790153C" w14:textId="5D8C9C59" w:rsidR="002B4F69" w:rsidRDefault="002B4F69" w:rsidP="00756AE0">
      <w:pPr>
        <w:pStyle w:val="Ustp"/>
        <w:numPr>
          <w:ilvl w:val="2"/>
          <w:numId w:val="6"/>
        </w:numPr>
        <w:spacing w:line="276" w:lineRule="auto"/>
        <w:ind w:left="851" w:hanging="284"/>
        <w:rPr>
          <w:rFonts w:ascii="Times New Roman" w:hAnsi="Times New Roman"/>
          <w:sz w:val="20"/>
          <w:szCs w:val="20"/>
        </w:rPr>
      </w:pPr>
      <w:r w:rsidRPr="00756AE0">
        <w:rPr>
          <w:rFonts w:ascii="Times New Roman" w:hAnsi="Times New Roman"/>
          <w:sz w:val="20"/>
          <w:szCs w:val="20"/>
        </w:rPr>
        <w:t xml:space="preserve">  </w:t>
      </w:r>
      <w:r w:rsidRPr="00756AE0">
        <w:rPr>
          <w:rFonts w:ascii="Times New Roman" w:hAnsi="Times New Roman"/>
          <w:b/>
          <w:bCs/>
          <w:sz w:val="20"/>
          <w:szCs w:val="20"/>
        </w:rPr>
        <w:t xml:space="preserve">Załącznik nr </w:t>
      </w:r>
      <w:r w:rsidR="00756AE0" w:rsidRPr="00756AE0">
        <w:rPr>
          <w:rFonts w:ascii="Times New Roman" w:hAnsi="Times New Roman"/>
          <w:b/>
          <w:bCs/>
          <w:sz w:val="20"/>
          <w:szCs w:val="20"/>
        </w:rPr>
        <w:t>2</w:t>
      </w:r>
      <w:r w:rsidRPr="00756AE0">
        <w:rPr>
          <w:rFonts w:ascii="Times New Roman" w:hAnsi="Times New Roman"/>
          <w:sz w:val="20"/>
          <w:szCs w:val="20"/>
        </w:rPr>
        <w:t xml:space="preserve"> </w:t>
      </w:r>
      <w:r w:rsidR="00E35EA6">
        <w:rPr>
          <w:rFonts w:ascii="Times New Roman" w:hAnsi="Times New Roman"/>
          <w:sz w:val="20"/>
          <w:szCs w:val="20"/>
        </w:rPr>
        <w:t>–</w:t>
      </w:r>
      <w:r w:rsidR="00D36AF6" w:rsidRPr="00756AE0">
        <w:rPr>
          <w:rFonts w:ascii="Times New Roman" w:hAnsi="Times New Roman"/>
          <w:sz w:val="20"/>
          <w:szCs w:val="20"/>
        </w:rPr>
        <w:t xml:space="preserve"> </w:t>
      </w:r>
      <w:r w:rsidR="00E35EA6">
        <w:rPr>
          <w:rFonts w:ascii="Times New Roman" w:hAnsi="Times New Roman"/>
          <w:sz w:val="20"/>
          <w:szCs w:val="20"/>
        </w:rPr>
        <w:t>Dokumentacja postępowania</w:t>
      </w:r>
    </w:p>
    <w:p w14:paraId="3AFDDC3C" w14:textId="77777777" w:rsidR="00D01CA7" w:rsidRPr="00756AE0" w:rsidRDefault="00D01CA7" w:rsidP="00756AE0">
      <w:pPr>
        <w:pStyle w:val="Akapitzlist"/>
        <w:tabs>
          <w:tab w:val="left" w:pos="709"/>
        </w:tabs>
        <w:spacing w:after="120"/>
        <w:ind w:left="0"/>
        <w:rPr>
          <w:b/>
          <w:sz w:val="20"/>
          <w:szCs w:val="20"/>
        </w:rPr>
      </w:pPr>
    </w:p>
    <w:p w14:paraId="63C21E04" w14:textId="77777777" w:rsidR="00D4388B" w:rsidRPr="00756AE0" w:rsidRDefault="00D4388B" w:rsidP="00756AE0">
      <w:pPr>
        <w:pStyle w:val="Akapitzlist"/>
        <w:tabs>
          <w:tab w:val="left" w:pos="709"/>
        </w:tabs>
        <w:spacing w:after="120"/>
        <w:ind w:left="0"/>
        <w:rPr>
          <w:b/>
          <w:sz w:val="20"/>
          <w:szCs w:val="20"/>
        </w:rPr>
      </w:pPr>
      <w:r w:rsidRPr="00756AE0">
        <w:rPr>
          <w:b/>
          <w:sz w:val="20"/>
          <w:szCs w:val="20"/>
        </w:rPr>
        <w:t xml:space="preserve">          </w:t>
      </w:r>
    </w:p>
    <w:p w14:paraId="778D5686" w14:textId="77777777" w:rsidR="00D4388B" w:rsidRPr="00756AE0" w:rsidRDefault="00D4388B" w:rsidP="00756AE0">
      <w:pPr>
        <w:pStyle w:val="Akapitzlist"/>
        <w:tabs>
          <w:tab w:val="left" w:pos="709"/>
        </w:tabs>
        <w:spacing w:after="120"/>
        <w:ind w:left="0"/>
        <w:rPr>
          <w:b/>
          <w:sz w:val="20"/>
          <w:szCs w:val="20"/>
        </w:rPr>
      </w:pPr>
    </w:p>
    <w:p w14:paraId="4D709308" w14:textId="17B62FA0" w:rsidR="00776066" w:rsidRPr="00756AE0" w:rsidRDefault="00D4388B" w:rsidP="00756AE0">
      <w:pPr>
        <w:pStyle w:val="Akapitzlist"/>
        <w:tabs>
          <w:tab w:val="left" w:pos="709"/>
        </w:tabs>
        <w:spacing w:after="120"/>
        <w:ind w:left="0"/>
        <w:rPr>
          <w:b/>
          <w:sz w:val="20"/>
          <w:szCs w:val="20"/>
        </w:rPr>
      </w:pPr>
      <w:r w:rsidRPr="00756AE0">
        <w:rPr>
          <w:b/>
          <w:sz w:val="20"/>
          <w:szCs w:val="20"/>
        </w:rPr>
        <w:t xml:space="preserve">                      </w:t>
      </w:r>
      <w:r w:rsidR="00776066" w:rsidRPr="00756AE0">
        <w:rPr>
          <w:b/>
          <w:sz w:val="20"/>
          <w:szCs w:val="20"/>
        </w:rPr>
        <w:t>Zamawiający:                                                                                    Wykonawca :</w:t>
      </w:r>
    </w:p>
    <w:p w14:paraId="72C566B4" w14:textId="77777777" w:rsidR="00776066" w:rsidRDefault="00776066" w:rsidP="00756AE0">
      <w:pPr>
        <w:pStyle w:val="Akapitzlist"/>
        <w:tabs>
          <w:tab w:val="left" w:pos="709"/>
        </w:tabs>
        <w:spacing w:after="120"/>
        <w:ind w:left="0"/>
        <w:rPr>
          <w:b/>
          <w:sz w:val="20"/>
          <w:szCs w:val="20"/>
        </w:rPr>
      </w:pPr>
    </w:p>
    <w:p w14:paraId="2E19C93D" w14:textId="77777777" w:rsidR="00E35EA6" w:rsidRPr="00756AE0" w:rsidRDefault="00E35EA6" w:rsidP="00756AE0">
      <w:pPr>
        <w:pStyle w:val="Akapitzlist"/>
        <w:tabs>
          <w:tab w:val="left" w:pos="709"/>
        </w:tabs>
        <w:spacing w:after="120"/>
        <w:ind w:left="0"/>
        <w:rPr>
          <w:b/>
          <w:sz w:val="20"/>
          <w:szCs w:val="20"/>
        </w:rPr>
      </w:pPr>
    </w:p>
    <w:p w14:paraId="1A020E90" w14:textId="77777777" w:rsidR="00A575F5" w:rsidRPr="00756AE0" w:rsidRDefault="00A575F5" w:rsidP="00756AE0">
      <w:pPr>
        <w:pStyle w:val="Akapitzlist"/>
        <w:tabs>
          <w:tab w:val="left" w:pos="709"/>
        </w:tabs>
        <w:spacing w:after="120"/>
        <w:ind w:left="0"/>
        <w:rPr>
          <w:b/>
          <w:sz w:val="20"/>
          <w:szCs w:val="20"/>
        </w:rPr>
      </w:pPr>
    </w:p>
    <w:p w14:paraId="5BF577DD" w14:textId="77777777" w:rsidR="00A575F5" w:rsidRPr="00756AE0" w:rsidRDefault="00A575F5" w:rsidP="00756AE0">
      <w:pPr>
        <w:pStyle w:val="Akapitzlist"/>
        <w:tabs>
          <w:tab w:val="left" w:pos="709"/>
        </w:tabs>
        <w:spacing w:after="120"/>
        <w:ind w:left="0"/>
        <w:rPr>
          <w:b/>
          <w:sz w:val="20"/>
          <w:szCs w:val="20"/>
        </w:rPr>
      </w:pPr>
    </w:p>
    <w:p w14:paraId="7304330C" w14:textId="4369FFD9" w:rsidR="00776066" w:rsidRPr="00756AE0" w:rsidRDefault="00D4388B" w:rsidP="00756AE0">
      <w:pPr>
        <w:pStyle w:val="Akapitzlist"/>
        <w:tabs>
          <w:tab w:val="left" w:pos="709"/>
        </w:tabs>
        <w:spacing w:after="120"/>
        <w:ind w:left="0"/>
        <w:rPr>
          <w:b/>
          <w:sz w:val="20"/>
          <w:szCs w:val="20"/>
        </w:rPr>
      </w:pPr>
      <w:r w:rsidRPr="00756AE0">
        <w:rPr>
          <w:b/>
          <w:sz w:val="20"/>
          <w:szCs w:val="20"/>
        </w:rPr>
        <w:t xml:space="preserve">                  </w:t>
      </w:r>
      <w:r w:rsidR="00776066" w:rsidRPr="00756AE0">
        <w:rPr>
          <w:b/>
          <w:sz w:val="20"/>
          <w:szCs w:val="20"/>
        </w:rPr>
        <w:t>--------------------------                                                                            --------------------------</w:t>
      </w:r>
    </w:p>
    <w:p w14:paraId="092A0D8D" w14:textId="77777777" w:rsidR="00D4388B" w:rsidRPr="00756AE0" w:rsidRDefault="00D4388B" w:rsidP="00756AE0">
      <w:pPr>
        <w:spacing w:after="120"/>
        <w:jc w:val="both"/>
      </w:pPr>
      <w:r w:rsidRPr="00756AE0">
        <w:t xml:space="preserve">          </w:t>
      </w:r>
      <w:r w:rsidR="00776066" w:rsidRPr="00756AE0">
        <w:t xml:space="preserve"> </w:t>
      </w:r>
    </w:p>
    <w:p w14:paraId="6E97C5E7" w14:textId="77777777" w:rsidR="00D4388B" w:rsidRPr="00756AE0" w:rsidRDefault="00D4388B" w:rsidP="00756AE0">
      <w:pPr>
        <w:spacing w:after="120"/>
        <w:jc w:val="both"/>
      </w:pPr>
    </w:p>
    <w:p w14:paraId="7D49CAE4" w14:textId="475A7D92" w:rsidR="00A575F5" w:rsidRPr="00756AE0" w:rsidRDefault="00A575F5" w:rsidP="00AF61B8">
      <w:pPr>
        <w:spacing w:after="120"/>
        <w:jc w:val="center"/>
        <w:rPr>
          <w:b/>
        </w:rPr>
      </w:pPr>
      <w:r w:rsidRPr="00756AE0">
        <w:rPr>
          <w:b/>
        </w:rPr>
        <w:t>Kontrasygnata :</w:t>
      </w:r>
    </w:p>
    <w:p w14:paraId="50D8806F" w14:textId="77777777" w:rsidR="00D4388B" w:rsidRDefault="00D4388B" w:rsidP="00AF61B8">
      <w:pPr>
        <w:pStyle w:val="Akapitzlist"/>
        <w:tabs>
          <w:tab w:val="left" w:pos="709"/>
        </w:tabs>
        <w:spacing w:after="120"/>
        <w:ind w:left="0"/>
        <w:jc w:val="center"/>
        <w:rPr>
          <w:b/>
          <w:sz w:val="20"/>
          <w:szCs w:val="20"/>
        </w:rPr>
      </w:pPr>
    </w:p>
    <w:p w14:paraId="01C4420F" w14:textId="77777777" w:rsidR="00E35EA6" w:rsidRPr="00756AE0" w:rsidRDefault="00E35EA6" w:rsidP="00AF61B8">
      <w:pPr>
        <w:pStyle w:val="Akapitzlist"/>
        <w:tabs>
          <w:tab w:val="left" w:pos="709"/>
        </w:tabs>
        <w:spacing w:after="120"/>
        <w:ind w:left="0"/>
        <w:jc w:val="center"/>
        <w:rPr>
          <w:b/>
          <w:sz w:val="20"/>
          <w:szCs w:val="20"/>
        </w:rPr>
      </w:pPr>
    </w:p>
    <w:p w14:paraId="2690BEB7" w14:textId="77777777" w:rsidR="00D4388B" w:rsidRPr="00756AE0" w:rsidRDefault="00D4388B" w:rsidP="00756AE0">
      <w:pPr>
        <w:pStyle w:val="Akapitzlist"/>
        <w:tabs>
          <w:tab w:val="left" w:pos="709"/>
        </w:tabs>
        <w:spacing w:after="120"/>
        <w:ind w:left="0"/>
        <w:rPr>
          <w:b/>
          <w:sz w:val="20"/>
          <w:szCs w:val="20"/>
        </w:rPr>
      </w:pPr>
    </w:p>
    <w:p w14:paraId="1376D70C" w14:textId="35B1C0EE" w:rsidR="00A575F5" w:rsidRPr="00756AE0" w:rsidRDefault="00A575F5" w:rsidP="00AF61B8">
      <w:pPr>
        <w:pStyle w:val="Akapitzlist"/>
        <w:tabs>
          <w:tab w:val="left" w:pos="709"/>
        </w:tabs>
        <w:spacing w:after="120"/>
        <w:ind w:left="0"/>
        <w:jc w:val="center"/>
        <w:rPr>
          <w:b/>
          <w:sz w:val="20"/>
          <w:szCs w:val="20"/>
        </w:rPr>
      </w:pPr>
      <w:r w:rsidRPr="00756AE0">
        <w:rPr>
          <w:b/>
          <w:sz w:val="20"/>
          <w:szCs w:val="20"/>
        </w:rPr>
        <w:t>--------------------------</w:t>
      </w:r>
    </w:p>
    <w:p w14:paraId="5124AC98" w14:textId="77777777" w:rsidR="00776066" w:rsidRPr="00756AE0" w:rsidRDefault="00776066" w:rsidP="00756AE0">
      <w:pPr>
        <w:jc w:val="both"/>
      </w:pPr>
    </w:p>
    <w:p w14:paraId="06FE16C5" w14:textId="77777777" w:rsidR="004C4D01" w:rsidRPr="00756AE0" w:rsidRDefault="004C4D01" w:rsidP="00756AE0">
      <w:pPr>
        <w:spacing w:line="276" w:lineRule="auto"/>
        <w:ind w:right="-29"/>
        <w:jc w:val="both"/>
        <w:rPr>
          <w:b/>
        </w:rPr>
      </w:pPr>
    </w:p>
    <w:sectPr w:rsidR="004C4D01" w:rsidRPr="00756AE0" w:rsidSect="0004070F">
      <w:headerReference w:type="default" r:id="rId8"/>
      <w:footerReference w:type="default" r:id="rId9"/>
      <w:pgSz w:w="11906" w:h="16838"/>
      <w:pgMar w:top="1417" w:right="1417" w:bottom="1417" w:left="1417"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BE3897" w14:textId="77777777" w:rsidR="00527A45" w:rsidRDefault="00527A45" w:rsidP="00614B5A">
      <w:r>
        <w:separator/>
      </w:r>
    </w:p>
  </w:endnote>
  <w:endnote w:type="continuationSeparator" w:id="0">
    <w:p w14:paraId="389C3F8B" w14:textId="77777777" w:rsidR="00527A45" w:rsidRDefault="00527A45" w:rsidP="00614B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EE"/>
    <w:family w:val="modern"/>
    <w:pitch w:val="fixed"/>
    <w:sig w:usb0="E00006FF" w:usb1="0000FCFF" w:usb2="00000001" w:usb3="00000000" w:csb0="0000019F" w:csb1="00000000"/>
  </w:font>
  <w:font w:name="Liberation Sans">
    <w:altName w:val="Times New Roman"/>
    <w:charset w:val="EE"/>
    <w:family w:val="swiss"/>
    <w:pitch w:val="variable"/>
    <w:sig w:usb0="E0000AFF" w:usb1="500078FF" w:usb2="00000021" w:usb3="00000000" w:csb0="000001BF" w:csb1="00000000"/>
  </w:font>
  <w:font w:name="Times">
    <w:panose1 w:val="020206030504050203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hAnsiTheme="majorHAnsi"/>
        <w:sz w:val="28"/>
        <w:szCs w:val="28"/>
      </w:rPr>
      <w:id w:val="363315266"/>
      <w:docPartObj>
        <w:docPartGallery w:val="Page Numbers (Bottom of Page)"/>
        <w:docPartUnique/>
      </w:docPartObj>
    </w:sdtPr>
    <w:sdtEndPr>
      <w:rPr>
        <w:rFonts w:ascii="Times New Roman" w:hAnsi="Times New Roman"/>
        <w:sz w:val="24"/>
        <w:szCs w:val="20"/>
      </w:rPr>
    </w:sdtEndPr>
    <w:sdtContent>
      <w:p w14:paraId="16A63346" w14:textId="77777777" w:rsidR="00662311" w:rsidRDefault="00662311">
        <w:pPr>
          <w:pStyle w:val="Stopka"/>
          <w:jc w:val="right"/>
          <w:rPr>
            <w:rFonts w:asciiTheme="majorHAnsi" w:hAnsiTheme="majorHAnsi"/>
            <w:sz w:val="28"/>
            <w:szCs w:val="28"/>
          </w:rPr>
        </w:pPr>
        <w:r>
          <w:rPr>
            <w:rFonts w:asciiTheme="majorHAnsi" w:hAnsiTheme="majorHAnsi"/>
            <w:sz w:val="28"/>
            <w:szCs w:val="28"/>
          </w:rPr>
          <w:t xml:space="preserve">str. </w:t>
        </w:r>
        <w:r w:rsidR="00B83753">
          <w:fldChar w:fldCharType="begin"/>
        </w:r>
        <w:r>
          <w:instrText xml:space="preserve"> PAGE    \* MERGEFORMAT </w:instrText>
        </w:r>
        <w:r w:rsidR="00B83753">
          <w:fldChar w:fldCharType="separate"/>
        </w:r>
        <w:r w:rsidR="0031322F" w:rsidRPr="0031322F">
          <w:rPr>
            <w:rFonts w:asciiTheme="majorHAnsi" w:hAnsiTheme="majorHAnsi"/>
            <w:noProof/>
            <w:sz w:val="28"/>
            <w:szCs w:val="28"/>
          </w:rPr>
          <w:t>18</w:t>
        </w:r>
        <w:r w:rsidR="00B83753">
          <w:rPr>
            <w:rFonts w:asciiTheme="majorHAnsi" w:hAnsiTheme="majorHAnsi"/>
            <w:noProof/>
            <w:sz w:val="28"/>
            <w:szCs w:val="28"/>
          </w:rPr>
          <w:fldChar w:fldCharType="end"/>
        </w:r>
      </w:p>
    </w:sdtContent>
  </w:sdt>
  <w:p w14:paraId="6FBB301A" w14:textId="44991405" w:rsidR="00662311" w:rsidRPr="0059561B" w:rsidRDefault="00662311" w:rsidP="00C4553F">
    <w:pPr>
      <w:pStyle w:val="Stopka"/>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648A8B" w14:textId="77777777" w:rsidR="00527A45" w:rsidRDefault="00527A45" w:rsidP="00614B5A">
      <w:r>
        <w:separator/>
      </w:r>
    </w:p>
  </w:footnote>
  <w:footnote w:type="continuationSeparator" w:id="0">
    <w:p w14:paraId="2245FC92" w14:textId="77777777" w:rsidR="00527A45" w:rsidRDefault="00527A45" w:rsidP="00614B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7B537" w14:textId="1BF6F879" w:rsidR="00662311" w:rsidRDefault="00662311" w:rsidP="0059561B">
    <w:pPr>
      <w:pStyle w:val="Nagwek"/>
    </w:pPr>
    <w:r>
      <w:t xml:space="preserve">                                    </w:t>
    </w:r>
  </w:p>
  <w:p w14:paraId="774FC0FD" w14:textId="77777777" w:rsidR="00662311" w:rsidRDefault="00662311" w:rsidP="0059561B">
    <w:pPr>
      <w:pStyle w:val="Nagwek"/>
    </w:pPr>
  </w:p>
  <w:p w14:paraId="49ABAB16" w14:textId="77777777" w:rsidR="00662311" w:rsidRPr="00AB16DA" w:rsidRDefault="00662311" w:rsidP="00AB16DA"/>
  <w:p w14:paraId="59CF4A86" w14:textId="77777777" w:rsidR="00662311" w:rsidRPr="00AB16DA" w:rsidRDefault="00662311" w:rsidP="00AB16DA"/>
  <w:p w14:paraId="3736CB2C" w14:textId="77777777" w:rsidR="00662311" w:rsidRPr="0059561B" w:rsidRDefault="00662311" w:rsidP="0059561B">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F75A5"/>
    <w:multiLevelType w:val="singleLevel"/>
    <w:tmpl w:val="3EEA031E"/>
    <w:lvl w:ilvl="0">
      <w:start w:val="1"/>
      <w:numFmt w:val="decimal"/>
      <w:lvlText w:val="%1)"/>
      <w:legacy w:legacy="1" w:legacySpace="0" w:legacyIndent="0"/>
      <w:lvlJc w:val="left"/>
      <w:rPr>
        <w:rFonts w:ascii="Times New Roman" w:hAnsi="Times New Roman" w:cs="Times New Roman" w:hint="default"/>
        <w:color w:val="0B0A0D"/>
      </w:rPr>
    </w:lvl>
  </w:abstractNum>
  <w:abstractNum w:abstractNumId="1" w15:restartNumberingAfterBreak="0">
    <w:nsid w:val="03934E37"/>
    <w:multiLevelType w:val="hybridMultilevel"/>
    <w:tmpl w:val="943C5BC0"/>
    <w:lvl w:ilvl="0" w:tplc="BDAAD8A6">
      <w:start w:val="1"/>
      <w:numFmt w:val="lowerLetter"/>
      <w:lvlText w:val="%1."/>
      <w:lvlJc w:val="left"/>
      <w:pPr>
        <w:tabs>
          <w:tab w:val="num" w:pos="1440"/>
        </w:tabs>
        <w:ind w:left="1440" w:hanging="360"/>
      </w:pPr>
      <w:rPr>
        <w:rFonts w:hint="default"/>
      </w:rPr>
    </w:lvl>
    <w:lvl w:ilvl="1" w:tplc="0415000F">
      <w:start w:val="1"/>
      <w:numFmt w:val="decimal"/>
      <w:lvlText w:val="%2."/>
      <w:lvlJc w:val="left"/>
      <w:pPr>
        <w:ind w:left="1440" w:hanging="360"/>
      </w:pPr>
    </w:lvl>
    <w:lvl w:ilvl="2" w:tplc="04150011">
      <w:start w:val="1"/>
      <w:numFmt w:val="decimal"/>
      <w:lvlText w:val="%3)"/>
      <w:lvlJc w:val="left"/>
      <w:pPr>
        <w:ind w:left="2160" w:hanging="180"/>
      </w:pPr>
    </w:lvl>
    <w:lvl w:ilvl="3" w:tplc="04150017">
      <w:start w:val="1"/>
      <w:numFmt w:val="lowerLetter"/>
      <w:lvlText w:val="%4)"/>
      <w:lvlJc w:val="left"/>
      <w:pPr>
        <w:ind w:left="2880" w:hanging="360"/>
      </w:pPr>
    </w:lvl>
    <w:lvl w:ilvl="4" w:tplc="04150011">
      <w:start w:val="1"/>
      <w:numFmt w:val="decimal"/>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90651B2"/>
    <w:multiLevelType w:val="hybridMultilevel"/>
    <w:tmpl w:val="D67CF1BA"/>
    <w:lvl w:ilvl="0" w:tplc="6A92FFC0">
      <w:start w:val="1"/>
      <w:numFmt w:val="decimal"/>
      <w:lvlText w:val="%1."/>
      <w:lvlJc w:val="left"/>
      <w:pPr>
        <w:tabs>
          <w:tab w:val="num" w:pos="1495"/>
        </w:tabs>
        <w:ind w:left="1495"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97466B5"/>
    <w:multiLevelType w:val="hybridMultilevel"/>
    <w:tmpl w:val="A93A95F2"/>
    <w:lvl w:ilvl="0" w:tplc="D4CE85DC">
      <w:start w:val="1"/>
      <w:numFmt w:val="decimal"/>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4" w15:restartNumberingAfterBreak="0">
    <w:nsid w:val="0A5A509E"/>
    <w:multiLevelType w:val="hybridMultilevel"/>
    <w:tmpl w:val="14D46A80"/>
    <w:lvl w:ilvl="0" w:tplc="04150011">
      <w:start w:val="1"/>
      <w:numFmt w:val="decimal"/>
      <w:lvlText w:val="%1)"/>
      <w:lvlJc w:val="left"/>
      <w:pPr>
        <w:ind w:left="1471" w:hanging="360"/>
      </w:pPr>
    </w:lvl>
    <w:lvl w:ilvl="1" w:tplc="04150019" w:tentative="1">
      <w:start w:val="1"/>
      <w:numFmt w:val="lowerLetter"/>
      <w:lvlText w:val="%2."/>
      <w:lvlJc w:val="left"/>
      <w:pPr>
        <w:ind w:left="2191" w:hanging="360"/>
      </w:pPr>
    </w:lvl>
    <w:lvl w:ilvl="2" w:tplc="0415001B" w:tentative="1">
      <w:start w:val="1"/>
      <w:numFmt w:val="lowerRoman"/>
      <w:lvlText w:val="%3."/>
      <w:lvlJc w:val="right"/>
      <w:pPr>
        <w:ind w:left="2911" w:hanging="180"/>
      </w:pPr>
    </w:lvl>
    <w:lvl w:ilvl="3" w:tplc="0415000F" w:tentative="1">
      <w:start w:val="1"/>
      <w:numFmt w:val="decimal"/>
      <w:lvlText w:val="%4."/>
      <w:lvlJc w:val="left"/>
      <w:pPr>
        <w:ind w:left="3631" w:hanging="360"/>
      </w:pPr>
    </w:lvl>
    <w:lvl w:ilvl="4" w:tplc="04150019" w:tentative="1">
      <w:start w:val="1"/>
      <w:numFmt w:val="lowerLetter"/>
      <w:lvlText w:val="%5."/>
      <w:lvlJc w:val="left"/>
      <w:pPr>
        <w:ind w:left="4351" w:hanging="360"/>
      </w:pPr>
    </w:lvl>
    <w:lvl w:ilvl="5" w:tplc="0415001B" w:tentative="1">
      <w:start w:val="1"/>
      <w:numFmt w:val="lowerRoman"/>
      <w:lvlText w:val="%6."/>
      <w:lvlJc w:val="right"/>
      <w:pPr>
        <w:ind w:left="5071" w:hanging="180"/>
      </w:pPr>
    </w:lvl>
    <w:lvl w:ilvl="6" w:tplc="0415000F" w:tentative="1">
      <w:start w:val="1"/>
      <w:numFmt w:val="decimal"/>
      <w:lvlText w:val="%7."/>
      <w:lvlJc w:val="left"/>
      <w:pPr>
        <w:ind w:left="5791" w:hanging="360"/>
      </w:pPr>
    </w:lvl>
    <w:lvl w:ilvl="7" w:tplc="04150019" w:tentative="1">
      <w:start w:val="1"/>
      <w:numFmt w:val="lowerLetter"/>
      <w:lvlText w:val="%8."/>
      <w:lvlJc w:val="left"/>
      <w:pPr>
        <w:ind w:left="6511" w:hanging="360"/>
      </w:pPr>
    </w:lvl>
    <w:lvl w:ilvl="8" w:tplc="0415001B" w:tentative="1">
      <w:start w:val="1"/>
      <w:numFmt w:val="lowerRoman"/>
      <w:lvlText w:val="%9."/>
      <w:lvlJc w:val="right"/>
      <w:pPr>
        <w:ind w:left="7231" w:hanging="180"/>
      </w:pPr>
    </w:lvl>
  </w:abstractNum>
  <w:abstractNum w:abstractNumId="5" w15:restartNumberingAfterBreak="0">
    <w:nsid w:val="0B2F415C"/>
    <w:multiLevelType w:val="hybridMultilevel"/>
    <w:tmpl w:val="62CA7C18"/>
    <w:lvl w:ilvl="0" w:tplc="1EF2A252">
      <w:start w:val="1"/>
      <w:numFmt w:val="decimal"/>
      <w:lvlText w:val="%1."/>
      <w:lvlJc w:val="left"/>
      <w:pPr>
        <w:tabs>
          <w:tab w:val="num" w:pos="1440"/>
        </w:tabs>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B5F7303"/>
    <w:multiLevelType w:val="hybridMultilevel"/>
    <w:tmpl w:val="266C8B46"/>
    <w:lvl w:ilvl="0" w:tplc="04150017">
      <w:start w:val="1"/>
      <w:numFmt w:val="lowerLetter"/>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7" w15:restartNumberingAfterBreak="0">
    <w:nsid w:val="0BC40903"/>
    <w:multiLevelType w:val="hybridMultilevel"/>
    <w:tmpl w:val="E850EB56"/>
    <w:lvl w:ilvl="0" w:tplc="7CA8A002">
      <w:start w:val="1"/>
      <w:numFmt w:val="decimal"/>
      <w:lvlText w:val="%1."/>
      <w:lvlJc w:val="left"/>
      <w:pPr>
        <w:tabs>
          <w:tab w:val="num" w:pos="1440"/>
        </w:tabs>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BE03281"/>
    <w:multiLevelType w:val="hybridMultilevel"/>
    <w:tmpl w:val="74902062"/>
    <w:lvl w:ilvl="0" w:tplc="CD2EF7D8">
      <w:start w:val="1"/>
      <w:numFmt w:val="decimal"/>
      <w:lvlText w:val="%1."/>
      <w:lvlJc w:val="left"/>
      <w:pPr>
        <w:tabs>
          <w:tab w:val="num" w:pos="644"/>
        </w:tabs>
        <w:ind w:left="644" w:hanging="360"/>
      </w:pPr>
      <w:rPr>
        <w:rFonts w:hint="default"/>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CD756A0"/>
    <w:multiLevelType w:val="hybridMultilevel"/>
    <w:tmpl w:val="18DAB2A4"/>
    <w:lvl w:ilvl="0" w:tplc="46383D14">
      <w:start w:val="4"/>
      <w:numFmt w:val="decimal"/>
      <w:lvlText w:val="%1."/>
      <w:lvlJc w:val="left"/>
      <w:pPr>
        <w:ind w:left="360" w:hanging="360"/>
      </w:pPr>
      <w:rPr>
        <w:rFonts w:hint="default"/>
      </w:r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10" w15:restartNumberingAfterBreak="0">
    <w:nsid w:val="159B1BD8"/>
    <w:multiLevelType w:val="hybridMultilevel"/>
    <w:tmpl w:val="CCEE6B7E"/>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1B4E415F"/>
    <w:multiLevelType w:val="singleLevel"/>
    <w:tmpl w:val="28AEEE10"/>
    <w:lvl w:ilvl="0">
      <w:start w:val="2"/>
      <w:numFmt w:val="decimal"/>
      <w:lvlText w:val="%1."/>
      <w:legacy w:legacy="1" w:legacySpace="0" w:legacyIndent="0"/>
      <w:lvlJc w:val="left"/>
      <w:rPr>
        <w:rFonts w:ascii="Times New Roman" w:hAnsi="Times New Roman" w:cs="Times New Roman" w:hint="default"/>
        <w:color w:val="0B0A0D"/>
      </w:rPr>
    </w:lvl>
  </w:abstractNum>
  <w:abstractNum w:abstractNumId="12" w15:restartNumberingAfterBreak="0">
    <w:nsid w:val="1D6B388A"/>
    <w:multiLevelType w:val="hybridMultilevel"/>
    <w:tmpl w:val="EA681A24"/>
    <w:lvl w:ilvl="0" w:tplc="0415000F">
      <w:start w:val="1"/>
      <w:numFmt w:val="decimal"/>
      <w:lvlText w:val="%1."/>
      <w:lvlJc w:val="left"/>
      <w:pPr>
        <w:ind w:left="502" w:hanging="360"/>
      </w:pPr>
      <w:rPr>
        <w:rFonts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3" w15:restartNumberingAfterBreak="0">
    <w:nsid w:val="23B2267F"/>
    <w:multiLevelType w:val="hybridMultilevel"/>
    <w:tmpl w:val="3BE07E72"/>
    <w:lvl w:ilvl="0" w:tplc="ECB69972">
      <w:start w:val="1"/>
      <w:numFmt w:val="decimal"/>
      <w:lvlText w:val="%1)"/>
      <w:lvlJc w:val="left"/>
      <w:pPr>
        <w:tabs>
          <w:tab w:val="num" w:pos="2160"/>
        </w:tabs>
        <w:ind w:left="216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D99763A"/>
    <w:multiLevelType w:val="hybridMultilevel"/>
    <w:tmpl w:val="A956CE04"/>
    <w:lvl w:ilvl="0" w:tplc="04150017">
      <w:start w:val="1"/>
      <w:numFmt w:val="lowerLetter"/>
      <w:lvlText w:val="%1)"/>
      <w:lvlJc w:val="left"/>
      <w:pPr>
        <w:tabs>
          <w:tab w:val="num" w:pos="2880"/>
        </w:tabs>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1F248C9"/>
    <w:multiLevelType w:val="hybridMultilevel"/>
    <w:tmpl w:val="440E1A1A"/>
    <w:lvl w:ilvl="0" w:tplc="40E4B9EC">
      <w:start w:val="1"/>
      <w:numFmt w:val="decimal"/>
      <w:lvlText w:val="%1)"/>
      <w:lvlJc w:val="left"/>
      <w:pPr>
        <w:ind w:left="1364" w:hanging="360"/>
      </w:pPr>
      <w:rPr>
        <w:rFonts w:hint="default"/>
      </w:r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16" w15:restartNumberingAfterBreak="0">
    <w:nsid w:val="32E8189E"/>
    <w:multiLevelType w:val="hybridMultilevel"/>
    <w:tmpl w:val="459A8138"/>
    <w:lvl w:ilvl="0" w:tplc="5E80BA2A">
      <w:start w:val="6"/>
      <w:numFmt w:val="decimal"/>
      <w:lvlText w:val="%1."/>
      <w:lvlJc w:val="left"/>
      <w:pPr>
        <w:ind w:left="234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6CA2595"/>
    <w:multiLevelType w:val="hybridMultilevel"/>
    <w:tmpl w:val="707004D8"/>
    <w:lvl w:ilvl="0" w:tplc="04150011">
      <w:start w:val="1"/>
      <w:numFmt w:val="decimal"/>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18" w15:restartNumberingAfterBreak="0">
    <w:nsid w:val="3AA04B63"/>
    <w:multiLevelType w:val="hybridMultilevel"/>
    <w:tmpl w:val="A2760CFA"/>
    <w:lvl w:ilvl="0" w:tplc="C24A106C">
      <w:start w:val="4"/>
      <w:numFmt w:val="decimal"/>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C4D0703"/>
    <w:multiLevelType w:val="hybridMultilevel"/>
    <w:tmpl w:val="70E0C18C"/>
    <w:lvl w:ilvl="0" w:tplc="CA362E7A">
      <w:start w:val="1"/>
      <w:numFmt w:val="decimal"/>
      <w:lvlText w:val="%1."/>
      <w:lvlJc w:val="left"/>
      <w:pPr>
        <w:tabs>
          <w:tab w:val="num" w:pos="1065"/>
        </w:tabs>
        <w:ind w:left="1065" w:hanging="705"/>
      </w:pPr>
      <w:rPr>
        <w:rFonts w:hint="default"/>
      </w:rPr>
    </w:lvl>
    <w:lvl w:ilvl="1" w:tplc="D79E4EC0">
      <w:start w:val="4"/>
      <w:numFmt w:val="decimal"/>
      <w:lvlText w:val="%2."/>
      <w:lvlJc w:val="left"/>
      <w:pPr>
        <w:tabs>
          <w:tab w:val="num" w:pos="1440"/>
        </w:tabs>
        <w:ind w:left="1440" w:hanging="360"/>
      </w:pPr>
      <w:rPr>
        <w:rFonts w:hint="default"/>
      </w:rPr>
    </w:lvl>
    <w:lvl w:ilvl="2" w:tplc="04150011">
      <w:start w:val="1"/>
      <w:numFmt w:val="decimal"/>
      <w:lvlText w:val="%3)"/>
      <w:lvlJc w:val="left"/>
      <w:pPr>
        <w:tabs>
          <w:tab w:val="num" w:pos="890"/>
        </w:tabs>
        <w:ind w:left="890" w:hanging="180"/>
      </w:pPr>
    </w:lvl>
    <w:lvl w:ilvl="3" w:tplc="04150017">
      <w:start w:val="1"/>
      <w:numFmt w:val="lowerLetter"/>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15:restartNumberingAfterBreak="0">
    <w:nsid w:val="3C8E5EC7"/>
    <w:multiLevelType w:val="multilevel"/>
    <w:tmpl w:val="47CA5F48"/>
    <w:styleLink w:val="1ust1"/>
    <w:lvl w:ilvl="0">
      <w:start w:val="1"/>
      <w:numFmt w:val="decimal"/>
      <w:lvlText w:val="§ %1."/>
      <w:lvlJc w:val="left"/>
      <w:pPr>
        <w:tabs>
          <w:tab w:val="num" w:pos="993"/>
        </w:tabs>
        <w:ind w:left="993" w:hanging="709"/>
      </w:pPr>
      <w:rPr>
        <w:rFonts w:ascii="Calibri" w:hAnsi="Calibri" w:cs="Times New Roman" w:hint="default"/>
        <w:b/>
        <w:sz w:val="24"/>
      </w:rPr>
    </w:lvl>
    <w:lvl w:ilvl="1">
      <w:start w:val="1"/>
      <w:numFmt w:val="decimal"/>
      <w:lvlText w:val="%1.%2."/>
      <w:lvlJc w:val="left"/>
      <w:pPr>
        <w:tabs>
          <w:tab w:val="num" w:pos="709"/>
        </w:tabs>
        <w:ind w:left="709" w:hanging="709"/>
      </w:pPr>
      <w:rPr>
        <w:rFonts w:ascii="Calibri" w:hAnsi="Calibri" w:cs="Times New Roman" w:hint="default"/>
      </w:rPr>
    </w:lvl>
    <w:lvl w:ilvl="2">
      <w:start w:val="1"/>
      <w:numFmt w:val="lowerLetter"/>
      <w:lvlText w:val="(%3)"/>
      <w:lvlJc w:val="left"/>
      <w:pPr>
        <w:tabs>
          <w:tab w:val="num" w:pos="1418"/>
        </w:tabs>
        <w:ind w:left="1418" w:hanging="709"/>
      </w:pPr>
      <w:rPr>
        <w:rFonts w:ascii="Calibri" w:hAnsi="Calibri" w:cs="Times New Roman" w:hint="default"/>
      </w:rPr>
    </w:lvl>
    <w:lvl w:ilvl="3">
      <w:start w:val="1"/>
      <w:numFmt w:val="lowerRoman"/>
      <w:lvlText w:val="(%4)"/>
      <w:lvlJc w:val="left"/>
      <w:pPr>
        <w:tabs>
          <w:tab w:val="num" w:pos="2126"/>
        </w:tabs>
        <w:ind w:left="2126" w:hanging="708"/>
      </w:pPr>
      <w:rPr>
        <w:rFonts w:ascii="Calibri" w:hAnsi="Calibri" w:cs="Times New Roman" w:hint="default"/>
      </w:rPr>
    </w:lvl>
    <w:lvl w:ilvl="4">
      <w:start w:val="1"/>
      <w:numFmt w:val="bullet"/>
      <w:lvlText w:val=""/>
      <w:lvlJc w:val="left"/>
      <w:pPr>
        <w:tabs>
          <w:tab w:val="num" w:pos="2835"/>
        </w:tabs>
        <w:ind w:left="2835" w:hanging="709"/>
      </w:pPr>
      <w:rPr>
        <w:rFonts w:ascii="Symbol" w:hAnsi="Symbol" w:hint="default"/>
        <w:color w:val="auto"/>
      </w:rPr>
    </w:lvl>
    <w:lvl w:ilvl="5">
      <w:start w:val="1"/>
      <w:numFmt w:val="bullet"/>
      <w:lvlText w:val=""/>
      <w:lvlJc w:val="left"/>
      <w:pPr>
        <w:tabs>
          <w:tab w:val="num" w:pos="3544"/>
        </w:tabs>
        <w:ind w:left="3544" w:hanging="709"/>
      </w:pPr>
      <w:rPr>
        <w:rFonts w:ascii="Symbol" w:hAnsi="Symbol" w:hint="default"/>
        <w:color w:val="auto"/>
      </w:rPr>
    </w:lvl>
    <w:lvl w:ilvl="6">
      <w:start w:val="1"/>
      <w:numFmt w:val="decimal"/>
      <w:lvlText w:val="%7."/>
      <w:lvlJc w:val="left"/>
      <w:pPr>
        <w:tabs>
          <w:tab w:val="num" w:pos="4253"/>
        </w:tabs>
        <w:ind w:left="4253" w:hanging="709"/>
      </w:pPr>
      <w:rPr>
        <w:rFonts w:ascii="Calibri" w:hAnsi="Calibri" w:cs="Times New Roman" w:hint="default"/>
      </w:rPr>
    </w:lvl>
    <w:lvl w:ilvl="7">
      <w:start w:val="1"/>
      <w:numFmt w:val="lowerLetter"/>
      <w:lvlText w:val="%8."/>
      <w:lvlJc w:val="left"/>
      <w:pPr>
        <w:tabs>
          <w:tab w:val="num" w:pos="4678"/>
        </w:tabs>
        <w:ind w:left="4678" w:hanging="425"/>
      </w:pPr>
      <w:rPr>
        <w:rFonts w:ascii="Calibri" w:hAnsi="Calibri" w:cs="Times New Roman" w:hint="default"/>
      </w:rPr>
    </w:lvl>
    <w:lvl w:ilvl="8">
      <w:start w:val="1"/>
      <w:numFmt w:val="lowerRoman"/>
      <w:lvlText w:val="%9."/>
      <w:lvlJc w:val="left"/>
      <w:pPr>
        <w:tabs>
          <w:tab w:val="num" w:pos="5103"/>
        </w:tabs>
        <w:ind w:left="5103" w:hanging="142"/>
      </w:pPr>
      <w:rPr>
        <w:rFonts w:ascii="Calibri" w:hAnsi="Calibri" w:cs="Times New Roman" w:hint="default"/>
      </w:rPr>
    </w:lvl>
  </w:abstractNum>
  <w:abstractNum w:abstractNumId="21" w15:restartNumberingAfterBreak="0">
    <w:nsid w:val="41F93B86"/>
    <w:multiLevelType w:val="hybridMultilevel"/>
    <w:tmpl w:val="9A649CD4"/>
    <w:lvl w:ilvl="0" w:tplc="0415000F">
      <w:start w:val="4"/>
      <w:numFmt w:val="decimal"/>
      <w:lvlText w:val="%1."/>
      <w:lvlJc w:val="left"/>
      <w:pPr>
        <w:ind w:left="720" w:hanging="360"/>
      </w:pPr>
      <w:rPr>
        <w:rFonts w:hint="default"/>
      </w:rPr>
    </w:lvl>
    <w:lvl w:ilvl="1" w:tplc="04150019">
      <w:start w:val="1"/>
      <w:numFmt w:val="lowerLetter"/>
      <w:lvlText w:val="%2."/>
      <w:lvlJc w:val="left"/>
      <w:pPr>
        <w:ind w:left="1440" w:hanging="360"/>
      </w:pPr>
    </w:lvl>
    <w:lvl w:ilvl="2" w:tplc="ED4863B8">
      <w:start w:val="1"/>
      <w:numFmt w:val="decimal"/>
      <w:lvlText w:val="%3)"/>
      <w:lvlJc w:val="right"/>
      <w:pPr>
        <w:ind w:left="2160" w:hanging="180"/>
      </w:pPr>
      <w:rPr>
        <w:rFonts w:ascii="Times New Roman" w:eastAsia="Calibri" w:hAnsi="Times New Roman" w:cs="Times New Roman"/>
        <w:b/>
        <w:bCs/>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20925CA"/>
    <w:multiLevelType w:val="hybridMultilevel"/>
    <w:tmpl w:val="F6247DF8"/>
    <w:lvl w:ilvl="0" w:tplc="98743778">
      <w:start w:val="1"/>
      <w:numFmt w:val="decimal"/>
      <w:lvlText w:val="%1."/>
      <w:lvlJc w:val="left"/>
      <w:pPr>
        <w:tabs>
          <w:tab w:val="num" w:pos="1440"/>
        </w:tabs>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47D339A"/>
    <w:multiLevelType w:val="hybridMultilevel"/>
    <w:tmpl w:val="A30232D2"/>
    <w:lvl w:ilvl="0" w:tplc="0415000F">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4" w15:restartNumberingAfterBreak="0">
    <w:nsid w:val="45E365E3"/>
    <w:multiLevelType w:val="hybridMultilevel"/>
    <w:tmpl w:val="104ED9C6"/>
    <w:lvl w:ilvl="0" w:tplc="A86A5710">
      <w:start w:val="2"/>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6DA6D99"/>
    <w:multiLevelType w:val="singleLevel"/>
    <w:tmpl w:val="A50644F0"/>
    <w:lvl w:ilvl="0">
      <w:start w:val="1"/>
      <w:numFmt w:val="decimal"/>
      <w:lvlText w:val="%1."/>
      <w:legacy w:legacy="1" w:legacySpace="0" w:legacyIndent="0"/>
      <w:lvlJc w:val="left"/>
      <w:rPr>
        <w:rFonts w:ascii="Times New Roman" w:hAnsi="Times New Roman" w:cs="Times New Roman" w:hint="default"/>
        <w:color w:val="0B0A0D"/>
      </w:rPr>
    </w:lvl>
  </w:abstractNum>
  <w:abstractNum w:abstractNumId="26" w15:restartNumberingAfterBreak="0">
    <w:nsid w:val="4BE4413A"/>
    <w:multiLevelType w:val="hybridMultilevel"/>
    <w:tmpl w:val="6D3E4854"/>
    <w:lvl w:ilvl="0" w:tplc="1EF2A252">
      <w:start w:val="1"/>
      <w:numFmt w:val="decimal"/>
      <w:lvlText w:val="%1."/>
      <w:lvlJc w:val="left"/>
      <w:pPr>
        <w:tabs>
          <w:tab w:val="num" w:pos="1440"/>
        </w:tabs>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084301D"/>
    <w:multiLevelType w:val="hybridMultilevel"/>
    <w:tmpl w:val="79BEED58"/>
    <w:lvl w:ilvl="0" w:tplc="5DEC8CA8">
      <w:start w:val="3"/>
      <w:numFmt w:val="lowerLetter"/>
      <w:lvlText w:val="%1)"/>
      <w:lvlJc w:val="left"/>
      <w:pPr>
        <w:tabs>
          <w:tab w:val="num" w:pos="2880"/>
        </w:tabs>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3A9438D"/>
    <w:multiLevelType w:val="hybridMultilevel"/>
    <w:tmpl w:val="669037C4"/>
    <w:lvl w:ilvl="0" w:tplc="96687B02">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9" w15:restartNumberingAfterBreak="0">
    <w:nsid w:val="546D1EC4"/>
    <w:multiLevelType w:val="multilevel"/>
    <w:tmpl w:val="E48ECDFE"/>
    <w:styleLink w:val="WWNum4"/>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1.%2.%3."/>
      <w:lvlJc w:val="right"/>
      <w:pPr>
        <w:ind w:left="1942" w:hanging="180"/>
      </w:pPr>
    </w:lvl>
    <w:lvl w:ilvl="3">
      <w:start w:val="1"/>
      <w:numFmt w:val="decimal"/>
      <w:lvlText w:val="%1.%2.%3.%4."/>
      <w:lvlJc w:val="left"/>
      <w:pPr>
        <w:ind w:left="2662" w:hanging="360"/>
      </w:pPr>
    </w:lvl>
    <w:lvl w:ilvl="4">
      <w:start w:val="1"/>
      <w:numFmt w:val="lowerLetter"/>
      <w:lvlText w:val="%1.%2.%3.%4.%5."/>
      <w:lvlJc w:val="left"/>
      <w:pPr>
        <w:ind w:left="3382" w:hanging="360"/>
      </w:pPr>
    </w:lvl>
    <w:lvl w:ilvl="5">
      <w:start w:val="1"/>
      <w:numFmt w:val="lowerRoman"/>
      <w:lvlText w:val="%1.%2.%3.%4.%5.%6."/>
      <w:lvlJc w:val="right"/>
      <w:pPr>
        <w:ind w:left="4102" w:hanging="180"/>
      </w:pPr>
    </w:lvl>
    <w:lvl w:ilvl="6">
      <w:start w:val="1"/>
      <w:numFmt w:val="decimal"/>
      <w:lvlText w:val="%1.%2.%3.%4.%5.%6.%7."/>
      <w:lvlJc w:val="left"/>
      <w:pPr>
        <w:ind w:left="4822" w:hanging="360"/>
      </w:pPr>
    </w:lvl>
    <w:lvl w:ilvl="7">
      <w:start w:val="1"/>
      <w:numFmt w:val="lowerLetter"/>
      <w:lvlText w:val="%1.%2.%3.%4.%5.%6.%7.%8."/>
      <w:lvlJc w:val="left"/>
      <w:pPr>
        <w:ind w:left="5542" w:hanging="360"/>
      </w:pPr>
    </w:lvl>
    <w:lvl w:ilvl="8">
      <w:start w:val="1"/>
      <w:numFmt w:val="lowerRoman"/>
      <w:lvlText w:val="%1.%2.%3.%4.%5.%6.%7.%8.%9."/>
      <w:lvlJc w:val="right"/>
      <w:pPr>
        <w:ind w:left="6262" w:hanging="180"/>
      </w:pPr>
    </w:lvl>
  </w:abstractNum>
  <w:abstractNum w:abstractNumId="30" w15:restartNumberingAfterBreak="0">
    <w:nsid w:val="559C045F"/>
    <w:multiLevelType w:val="hybridMultilevel"/>
    <w:tmpl w:val="A41EB66A"/>
    <w:lvl w:ilvl="0" w:tplc="04150011">
      <w:start w:val="1"/>
      <w:numFmt w:val="decimal"/>
      <w:lvlText w:val="%1)"/>
      <w:lvlJc w:val="left"/>
      <w:pPr>
        <w:tabs>
          <w:tab w:val="num" w:pos="2160"/>
        </w:tabs>
        <w:ind w:left="216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8D93B9E"/>
    <w:multiLevelType w:val="hybridMultilevel"/>
    <w:tmpl w:val="D18809E8"/>
    <w:lvl w:ilvl="0" w:tplc="9BEC2C58">
      <w:start w:val="1"/>
      <w:numFmt w:val="decimal"/>
      <w:lvlText w:val="%1)"/>
      <w:lvlJc w:val="left"/>
      <w:pPr>
        <w:tabs>
          <w:tab w:val="num" w:pos="2160"/>
        </w:tabs>
        <w:ind w:left="216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9E204D5"/>
    <w:multiLevelType w:val="hybridMultilevel"/>
    <w:tmpl w:val="FBA6DD1E"/>
    <w:lvl w:ilvl="0" w:tplc="C8C4C5AA">
      <w:start w:val="1"/>
      <w:numFmt w:val="decimal"/>
      <w:lvlText w:val="%1)"/>
      <w:lvlJc w:val="left"/>
      <w:pPr>
        <w:tabs>
          <w:tab w:val="num" w:pos="2160"/>
        </w:tabs>
        <w:ind w:left="216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BC2582C"/>
    <w:multiLevelType w:val="hybridMultilevel"/>
    <w:tmpl w:val="78D6045C"/>
    <w:lvl w:ilvl="0" w:tplc="B5925A8C">
      <w:start w:val="1"/>
      <w:numFmt w:val="decimal"/>
      <w:lvlText w:val="%1."/>
      <w:lvlJc w:val="left"/>
      <w:pPr>
        <w:ind w:left="1080" w:hanging="360"/>
      </w:pPr>
      <w:rPr>
        <w:b w:val="0"/>
        <w:bCs/>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4" w15:restartNumberingAfterBreak="0">
    <w:nsid w:val="5E0C3B04"/>
    <w:multiLevelType w:val="hybridMultilevel"/>
    <w:tmpl w:val="09600830"/>
    <w:lvl w:ilvl="0" w:tplc="F196B768">
      <w:start w:val="1"/>
      <w:numFmt w:val="decimal"/>
      <w:pStyle w:val="Punkt1"/>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5" w15:restartNumberingAfterBreak="0">
    <w:nsid w:val="5F7C6EA1"/>
    <w:multiLevelType w:val="hybridMultilevel"/>
    <w:tmpl w:val="1332BB2A"/>
    <w:lvl w:ilvl="0" w:tplc="691CCEDA">
      <w:start w:val="1"/>
      <w:numFmt w:val="decimal"/>
      <w:lvlText w:val="%1."/>
      <w:lvlJc w:val="left"/>
      <w:pPr>
        <w:ind w:left="422"/>
      </w:pPr>
      <w:rPr>
        <w:rFonts w:ascii="Tahoma" w:eastAsia="Tahoma" w:hAnsi="Tahoma" w:cs="Tahoma" w:hint="default"/>
        <w:b w:val="0"/>
        <w:i w:val="0"/>
        <w:strike w:val="0"/>
        <w:dstrike w:val="0"/>
        <w:color w:val="000000"/>
        <w:sz w:val="20"/>
        <w:szCs w:val="20"/>
        <w:u w:val="none" w:color="000000"/>
        <w:bdr w:val="none" w:sz="0" w:space="0" w:color="auto"/>
        <w:shd w:val="clear" w:color="auto" w:fill="auto"/>
        <w:vertAlign w:val="baseline"/>
      </w:rPr>
    </w:lvl>
    <w:lvl w:ilvl="1" w:tplc="532C0E5E">
      <w:start w:val="1"/>
      <w:numFmt w:val="lowerLetter"/>
      <w:lvlText w:val="%2"/>
      <w:lvlJc w:val="left"/>
      <w:pPr>
        <w:ind w:left="108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88BCFE46">
      <w:start w:val="1"/>
      <w:numFmt w:val="lowerRoman"/>
      <w:lvlText w:val="%3"/>
      <w:lvlJc w:val="left"/>
      <w:pPr>
        <w:ind w:left="18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4B743050">
      <w:start w:val="1"/>
      <w:numFmt w:val="decimal"/>
      <w:lvlText w:val="%4"/>
      <w:lvlJc w:val="left"/>
      <w:pPr>
        <w:ind w:left="25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C584F048">
      <w:start w:val="1"/>
      <w:numFmt w:val="lowerLetter"/>
      <w:lvlText w:val="%5"/>
      <w:lvlJc w:val="left"/>
      <w:pPr>
        <w:ind w:left="324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97C29866">
      <w:start w:val="1"/>
      <w:numFmt w:val="lowerRoman"/>
      <w:lvlText w:val="%6"/>
      <w:lvlJc w:val="left"/>
      <w:pPr>
        <w:ind w:left="396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FA32E9BE">
      <w:start w:val="1"/>
      <w:numFmt w:val="decimal"/>
      <w:lvlText w:val="%7"/>
      <w:lvlJc w:val="left"/>
      <w:pPr>
        <w:ind w:left="468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B2CE1600">
      <w:start w:val="1"/>
      <w:numFmt w:val="lowerLetter"/>
      <w:lvlText w:val="%8"/>
      <w:lvlJc w:val="left"/>
      <w:pPr>
        <w:ind w:left="54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5FA0F7A4">
      <w:start w:val="1"/>
      <w:numFmt w:val="lowerRoman"/>
      <w:lvlText w:val="%9"/>
      <w:lvlJc w:val="left"/>
      <w:pPr>
        <w:ind w:left="61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36" w15:restartNumberingAfterBreak="0">
    <w:nsid w:val="64154B24"/>
    <w:multiLevelType w:val="hybridMultilevel"/>
    <w:tmpl w:val="67DA76C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pStyle w:val="Podrozdzia1111"/>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7" w15:restartNumberingAfterBreak="0">
    <w:nsid w:val="65356A5C"/>
    <w:multiLevelType w:val="hybridMultilevel"/>
    <w:tmpl w:val="3AC884CE"/>
    <w:lvl w:ilvl="0" w:tplc="24808B56">
      <w:start w:val="7"/>
      <w:numFmt w:val="decimal"/>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AA34D7B"/>
    <w:multiLevelType w:val="hybridMultilevel"/>
    <w:tmpl w:val="2FC4E0BE"/>
    <w:lvl w:ilvl="0" w:tplc="C5BE9A5A">
      <w:start w:val="1"/>
      <w:numFmt w:val="decimal"/>
      <w:lvlText w:val="%1)"/>
      <w:lvlJc w:val="left"/>
      <w:pPr>
        <w:tabs>
          <w:tab w:val="num" w:pos="464"/>
        </w:tabs>
        <w:ind w:left="464" w:hanging="180"/>
      </w:pPr>
      <w:rPr>
        <w:rFonts w:hint="default"/>
      </w:rPr>
    </w:lvl>
    <w:lvl w:ilvl="1" w:tplc="04150019" w:tentative="1">
      <w:start w:val="1"/>
      <w:numFmt w:val="lowerLetter"/>
      <w:lvlText w:val="%2."/>
      <w:lvlJc w:val="left"/>
      <w:pPr>
        <w:ind w:left="28" w:hanging="360"/>
      </w:pPr>
    </w:lvl>
    <w:lvl w:ilvl="2" w:tplc="0415001B" w:tentative="1">
      <w:start w:val="1"/>
      <w:numFmt w:val="lowerRoman"/>
      <w:lvlText w:val="%3."/>
      <w:lvlJc w:val="right"/>
      <w:pPr>
        <w:ind w:left="748" w:hanging="180"/>
      </w:pPr>
    </w:lvl>
    <w:lvl w:ilvl="3" w:tplc="0415000F" w:tentative="1">
      <w:start w:val="1"/>
      <w:numFmt w:val="decimal"/>
      <w:lvlText w:val="%4."/>
      <w:lvlJc w:val="left"/>
      <w:pPr>
        <w:ind w:left="1468" w:hanging="360"/>
      </w:pPr>
    </w:lvl>
    <w:lvl w:ilvl="4" w:tplc="04150019" w:tentative="1">
      <w:start w:val="1"/>
      <w:numFmt w:val="lowerLetter"/>
      <w:lvlText w:val="%5."/>
      <w:lvlJc w:val="left"/>
      <w:pPr>
        <w:ind w:left="2188" w:hanging="360"/>
      </w:pPr>
    </w:lvl>
    <w:lvl w:ilvl="5" w:tplc="0415001B" w:tentative="1">
      <w:start w:val="1"/>
      <w:numFmt w:val="lowerRoman"/>
      <w:lvlText w:val="%6."/>
      <w:lvlJc w:val="right"/>
      <w:pPr>
        <w:ind w:left="2908" w:hanging="180"/>
      </w:pPr>
    </w:lvl>
    <w:lvl w:ilvl="6" w:tplc="0415000F" w:tentative="1">
      <w:start w:val="1"/>
      <w:numFmt w:val="decimal"/>
      <w:lvlText w:val="%7."/>
      <w:lvlJc w:val="left"/>
      <w:pPr>
        <w:ind w:left="3628" w:hanging="360"/>
      </w:pPr>
    </w:lvl>
    <w:lvl w:ilvl="7" w:tplc="04150019" w:tentative="1">
      <w:start w:val="1"/>
      <w:numFmt w:val="lowerLetter"/>
      <w:lvlText w:val="%8."/>
      <w:lvlJc w:val="left"/>
      <w:pPr>
        <w:ind w:left="4348" w:hanging="360"/>
      </w:pPr>
    </w:lvl>
    <w:lvl w:ilvl="8" w:tplc="0415001B" w:tentative="1">
      <w:start w:val="1"/>
      <w:numFmt w:val="lowerRoman"/>
      <w:lvlText w:val="%9."/>
      <w:lvlJc w:val="right"/>
      <w:pPr>
        <w:ind w:left="5068" w:hanging="180"/>
      </w:pPr>
    </w:lvl>
  </w:abstractNum>
  <w:abstractNum w:abstractNumId="39" w15:restartNumberingAfterBreak="0">
    <w:nsid w:val="6AEA71D2"/>
    <w:multiLevelType w:val="hybridMultilevel"/>
    <w:tmpl w:val="26222D52"/>
    <w:lvl w:ilvl="0" w:tplc="0415000F">
      <w:start w:val="1"/>
      <w:numFmt w:val="decimal"/>
      <w:lvlText w:val="%1."/>
      <w:lvlJc w:val="left"/>
      <w:pPr>
        <w:tabs>
          <w:tab w:val="num" w:pos="1495"/>
        </w:tabs>
        <w:ind w:left="1495"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E2F5FC9"/>
    <w:multiLevelType w:val="hybridMultilevel"/>
    <w:tmpl w:val="BF5E0C8E"/>
    <w:lvl w:ilvl="0" w:tplc="EDD82200">
      <w:start w:val="1"/>
      <w:numFmt w:val="decimal"/>
      <w:lvlText w:val="%1)"/>
      <w:lvlJc w:val="left"/>
      <w:pPr>
        <w:tabs>
          <w:tab w:val="num" w:pos="2160"/>
        </w:tabs>
        <w:ind w:left="216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E697240"/>
    <w:multiLevelType w:val="hybridMultilevel"/>
    <w:tmpl w:val="80CA3A9E"/>
    <w:lvl w:ilvl="0" w:tplc="FCBA2D5E">
      <w:start w:val="1"/>
      <w:numFmt w:val="decimal"/>
      <w:lvlText w:val="%1)"/>
      <w:lvlJc w:val="left"/>
      <w:pPr>
        <w:tabs>
          <w:tab w:val="num" w:pos="2160"/>
        </w:tabs>
        <w:ind w:left="216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51F04BE"/>
    <w:multiLevelType w:val="hybridMultilevel"/>
    <w:tmpl w:val="1D70B760"/>
    <w:lvl w:ilvl="0" w:tplc="E0C20292">
      <w:start w:val="4"/>
      <w:numFmt w:val="decimal"/>
      <w:lvlText w:val="%1."/>
      <w:lvlJc w:val="left"/>
      <w:pPr>
        <w:tabs>
          <w:tab w:val="num" w:pos="1440"/>
        </w:tabs>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88F6549"/>
    <w:multiLevelType w:val="hybridMultilevel"/>
    <w:tmpl w:val="29DEA4A6"/>
    <w:lvl w:ilvl="0" w:tplc="FE76B010">
      <w:start w:val="1"/>
      <w:numFmt w:val="decimal"/>
      <w:lvlText w:val="%1."/>
      <w:lvlJc w:val="left"/>
      <w:pPr>
        <w:tabs>
          <w:tab w:val="num" w:pos="1440"/>
        </w:tabs>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C4E7CE6"/>
    <w:multiLevelType w:val="hybridMultilevel"/>
    <w:tmpl w:val="B3180DB0"/>
    <w:lvl w:ilvl="0" w:tplc="B7C44E08">
      <w:start w:val="3"/>
      <w:numFmt w:val="lowerLetter"/>
      <w:lvlText w:val="%1)"/>
      <w:lvlJc w:val="left"/>
      <w:pPr>
        <w:tabs>
          <w:tab w:val="num" w:pos="2880"/>
        </w:tabs>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E5B3742"/>
    <w:multiLevelType w:val="hybridMultilevel"/>
    <w:tmpl w:val="04E2C1D4"/>
    <w:lvl w:ilvl="0" w:tplc="04150011">
      <w:start w:val="1"/>
      <w:numFmt w:val="decimal"/>
      <w:lvlText w:val="%1)"/>
      <w:lvlJc w:val="left"/>
      <w:pPr>
        <w:tabs>
          <w:tab w:val="num" w:pos="2160"/>
        </w:tabs>
        <w:ind w:left="216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713119057">
    <w:abstractNumId w:val="36"/>
  </w:num>
  <w:num w:numId="2" w16cid:durableId="1220357304">
    <w:abstractNumId w:val="34"/>
  </w:num>
  <w:num w:numId="3" w16cid:durableId="1161459988">
    <w:abstractNumId w:val="20"/>
  </w:num>
  <w:num w:numId="4" w16cid:durableId="79714261">
    <w:abstractNumId w:val="1"/>
  </w:num>
  <w:num w:numId="5" w16cid:durableId="763721649">
    <w:abstractNumId w:val="19"/>
  </w:num>
  <w:num w:numId="6" w16cid:durableId="649558543">
    <w:abstractNumId w:val="21"/>
  </w:num>
  <w:num w:numId="7" w16cid:durableId="2064283006">
    <w:abstractNumId w:val="12"/>
  </w:num>
  <w:num w:numId="8" w16cid:durableId="486553799">
    <w:abstractNumId w:val="17"/>
  </w:num>
  <w:num w:numId="9" w16cid:durableId="1481119323">
    <w:abstractNumId w:val="3"/>
  </w:num>
  <w:num w:numId="10" w16cid:durableId="1060052573">
    <w:abstractNumId w:val="18"/>
  </w:num>
  <w:num w:numId="11" w16cid:durableId="531114170">
    <w:abstractNumId w:val="10"/>
  </w:num>
  <w:num w:numId="12" w16cid:durableId="1426464099">
    <w:abstractNumId w:val="45"/>
  </w:num>
  <w:num w:numId="13" w16cid:durableId="1870220819">
    <w:abstractNumId w:val="30"/>
  </w:num>
  <w:num w:numId="14" w16cid:durableId="581068962">
    <w:abstractNumId w:val="38"/>
  </w:num>
  <w:num w:numId="15" w16cid:durableId="834347762">
    <w:abstractNumId w:val="43"/>
  </w:num>
  <w:num w:numId="16" w16cid:durableId="559749759">
    <w:abstractNumId w:val="13"/>
  </w:num>
  <w:num w:numId="17" w16cid:durableId="2029286572">
    <w:abstractNumId w:val="26"/>
  </w:num>
  <w:num w:numId="18" w16cid:durableId="628978472">
    <w:abstractNumId w:val="31"/>
  </w:num>
  <w:num w:numId="19" w16cid:durableId="1429811310">
    <w:abstractNumId w:val="32"/>
  </w:num>
  <w:num w:numId="20" w16cid:durableId="49157034">
    <w:abstractNumId w:val="23"/>
  </w:num>
  <w:num w:numId="21" w16cid:durableId="385881495">
    <w:abstractNumId w:val="25"/>
  </w:num>
  <w:num w:numId="22" w16cid:durableId="194196659">
    <w:abstractNumId w:val="0"/>
  </w:num>
  <w:num w:numId="23" w16cid:durableId="1938754981">
    <w:abstractNumId w:val="11"/>
  </w:num>
  <w:num w:numId="24" w16cid:durableId="1575510661">
    <w:abstractNumId w:val="29"/>
  </w:num>
  <w:num w:numId="25" w16cid:durableId="1454713981">
    <w:abstractNumId w:val="15"/>
  </w:num>
  <w:num w:numId="26" w16cid:durableId="368184869">
    <w:abstractNumId w:val="39"/>
  </w:num>
  <w:num w:numId="27" w16cid:durableId="318854064">
    <w:abstractNumId w:val="40"/>
  </w:num>
  <w:num w:numId="28" w16cid:durableId="276372220">
    <w:abstractNumId w:val="4"/>
  </w:num>
  <w:num w:numId="29" w16cid:durableId="715468869">
    <w:abstractNumId w:val="28"/>
  </w:num>
  <w:num w:numId="30" w16cid:durableId="1397515076">
    <w:abstractNumId w:val="24"/>
  </w:num>
  <w:num w:numId="31" w16cid:durableId="1150293717">
    <w:abstractNumId w:val="16"/>
  </w:num>
  <w:num w:numId="32" w16cid:durableId="584149360">
    <w:abstractNumId w:val="2"/>
  </w:num>
  <w:num w:numId="33" w16cid:durableId="897983848">
    <w:abstractNumId w:val="14"/>
  </w:num>
  <w:num w:numId="34" w16cid:durableId="1140684120">
    <w:abstractNumId w:val="37"/>
  </w:num>
  <w:num w:numId="35" w16cid:durableId="307325950">
    <w:abstractNumId w:val="33"/>
  </w:num>
  <w:num w:numId="36" w16cid:durableId="302345057">
    <w:abstractNumId w:val="8"/>
  </w:num>
  <w:num w:numId="37" w16cid:durableId="859316833">
    <w:abstractNumId w:val="7"/>
  </w:num>
  <w:num w:numId="38" w16cid:durableId="227809334">
    <w:abstractNumId w:val="22"/>
  </w:num>
  <w:num w:numId="39" w16cid:durableId="1548880783">
    <w:abstractNumId w:val="41"/>
  </w:num>
  <w:num w:numId="40" w16cid:durableId="2078480056">
    <w:abstractNumId w:val="20"/>
    <w:lvlOverride w:ilvl="0">
      <w:lvl w:ilvl="0">
        <w:start w:val="1"/>
        <w:numFmt w:val="decimal"/>
        <w:lvlText w:val="§ %1."/>
        <w:lvlJc w:val="left"/>
        <w:pPr>
          <w:tabs>
            <w:tab w:val="num" w:pos="993"/>
          </w:tabs>
          <w:ind w:left="993" w:hanging="709"/>
        </w:pPr>
        <w:rPr>
          <w:rFonts w:ascii="Times New Roman" w:hAnsi="Times New Roman" w:cs="Times New Roman" w:hint="default"/>
          <w:b/>
          <w:sz w:val="20"/>
          <w:szCs w:val="20"/>
        </w:rPr>
      </w:lvl>
    </w:lvlOverride>
    <w:lvlOverride w:ilvl="1">
      <w:lvl w:ilvl="1">
        <w:start w:val="1"/>
        <w:numFmt w:val="decimal"/>
        <w:lvlText w:val="%2."/>
        <w:lvlJc w:val="left"/>
        <w:pPr>
          <w:tabs>
            <w:tab w:val="num" w:pos="709"/>
          </w:tabs>
          <w:ind w:left="709" w:hanging="709"/>
        </w:pPr>
        <w:rPr>
          <w:rFonts w:ascii="Times New Roman" w:hAnsi="Times New Roman" w:cs="Times New Roman" w:hint="default"/>
          <w:b w:val="0"/>
          <w:sz w:val="20"/>
          <w:szCs w:val="20"/>
        </w:rPr>
      </w:lvl>
    </w:lvlOverride>
    <w:lvlOverride w:ilvl="2">
      <w:lvl w:ilvl="2">
        <w:start w:val="1"/>
        <w:numFmt w:val="decimal"/>
        <w:lvlText w:val="%3)"/>
        <w:lvlJc w:val="left"/>
        <w:pPr>
          <w:tabs>
            <w:tab w:val="num" w:pos="709"/>
          </w:tabs>
          <w:ind w:left="709" w:hanging="709"/>
        </w:pPr>
        <w:rPr>
          <w:rFonts w:ascii="Times New Roman" w:hAnsi="Times New Roman" w:cs="Times New Roman" w:hint="default"/>
          <w:sz w:val="20"/>
          <w:szCs w:val="20"/>
        </w:rPr>
      </w:lvl>
    </w:lvlOverride>
    <w:lvlOverride w:ilvl="3">
      <w:lvl w:ilvl="3">
        <w:start w:val="1"/>
        <w:numFmt w:val="lowerLetter"/>
        <w:lvlText w:val="%4)"/>
        <w:lvlJc w:val="left"/>
        <w:pPr>
          <w:tabs>
            <w:tab w:val="num" w:pos="2126"/>
          </w:tabs>
          <w:ind w:left="2126" w:hanging="708"/>
        </w:pPr>
        <w:rPr>
          <w:rFonts w:ascii="Times New Roman" w:hAnsi="Times New Roman" w:cs="Times New Roman" w:hint="default"/>
          <w:sz w:val="20"/>
          <w:szCs w:val="20"/>
        </w:rPr>
      </w:lvl>
    </w:lvlOverride>
    <w:lvlOverride w:ilvl="4">
      <w:lvl w:ilvl="4">
        <w:start w:val="1"/>
        <w:numFmt w:val="bullet"/>
        <w:lvlText w:val=""/>
        <w:lvlJc w:val="left"/>
        <w:pPr>
          <w:tabs>
            <w:tab w:val="num" w:pos="2835"/>
          </w:tabs>
          <w:ind w:left="2835" w:hanging="709"/>
        </w:pPr>
        <w:rPr>
          <w:rFonts w:ascii="Symbol" w:hAnsi="Symbol" w:hint="default"/>
          <w:color w:val="auto"/>
        </w:rPr>
      </w:lvl>
    </w:lvlOverride>
    <w:lvlOverride w:ilvl="5">
      <w:lvl w:ilvl="5">
        <w:start w:val="1"/>
        <w:numFmt w:val="bullet"/>
        <w:lvlText w:val=""/>
        <w:lvlJc w:val="left"/>
        <w:pPr>
          <w:tabs>
            <w:tab w:val="num" w:pos="3544"/>
          </w:tabs>
          <w:ind w:left="3544" w:hanging="709"/>
        </w:pPr>
        <w:rPr>
          <w:rFonts w:ascii="Symbol" w:hAnsi="Symbol" w:hint="default"/>
          <w:color w:val="auto"/>
        </w:rPr>
      </w:lvl>
    </w:lvlOverride>
    <w:lvlOverride w:ilvl="6">
      <w:lvl w:ilvl="6">
        <w:start w:val="1"/>
        <w:numFmt w:val="decimal"/>
        <w:lvlText w:val="%7."/>
        <w:lvlJc w:val="left"/>
        <w:pPr>
          <w:tabs>
            <w:tab w:val="num" w:pos="4253"/>
          </w:tabs>
          <w:ind w:left="4253" w:hanging="709"/>
        </w:pPr>
        <w:rPr>
          <w:rFonts w:ascii="Calibri" w:hAnsi="Calibri" w:cs="Times New Roman" w:hint="default"/>
        </w:rPr>
      </w:lvl>
    </w:lvlOverride>
    <w:lvlOverride w:ilvl="7">
      <w:lvl w:ilvl="7">
        <w:start w:val="1"/>
        <w:numFmt w:val="lowerLetter"/>
        <w:lvlText w:val="%8."/>
        <w:lvlJc w:val="left"/>
        <w:pPr>
          <w:tabs>
            <w:tab w:val="num" w:pos="4678"/>
          </w:tabs>
          <w:ind w:left="4678" w:hanging="425"/>
        </w:pPr>
        <w:rPr>
          <w:rFonts w:ascii="Calibri" w:hAnsi="Calibri" w:cs="Times New Roman" w:hint="default"/>
        </w:rPr>
      </w:lvl>
    </w:lvlOverride>
    <w:lvlOverride w:ilvl="8">
      <w:lvl w:ilvl="8">
        <w:start w:val="1"/>
        <w:numFmt w:val="lowerRoman"/>
        <w:lvlText w:val="%9."/>
        <w:lvlJc w:val="left"/>
        <w:pPr>
          <w:tabs>
            <w:tab w:val="num" w:pos="5103"/>
          </w:tabs>
          <w:ind w:left="5103" w:hanging="142"/>
        </w:pPr>
        <w:rPr>
          <w:rFonts w:ascii="Calibri" w:hAnsi="Calibri" w:cs="Times New Roman" w:hint="default"/>
        </w:rPr>
      </w:lvl>
    </w:lvlOverride>
  </w:num>
  <w:num w:numId="41" w16cid:durableId="936524878">
    <w:abstractNumId w:val="44"/>
  </w:num>
  <w:num w:numId="42" w16cid:durableId="1901666685">
    <w:abstractNumId w:val="6"/>
  </w:num>
  <w:num w:numId="43" w16cid:durableId="1971323665">
    <w:abstractNumId w:val="27"/>
  </w:num>
  <w:num w:numId="44" w16cid:durableId="257981173">
    <w:abstractNumId w:val="35"/>
  </w:num>
  <w:num w:numId="45" w16cid:durableId="784806935">
    <w:abstractNumId w:val="5"/>
  </w:num>
  <w:num w:numId="46" w16cid:durableId="240453578">
    <w:abstractNumId w:val="42"/>
  </w:num>
  <w:num w:numId="47" w16cid:durableId="637029859">
    <w:abstractNumId w:val="9"/>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D01"/>
    <w:rsid w:val="000061FD"/>
    <w:rsid w:val="00017304"/>
    <w:rsid w:val="00017555"/>
    <w:rsid w:val="00020488"/>
    <w:rsid w:val="00026682"/>
    <w:rsid w:val="0004070F"/>
    <w:rsid w:val="000426B5"/>
    <w:rsid w:val="00045B00"/>
    <w:rsid w:val="00061680"/>
    <w:rsid w:val="000714A0"/>
    <w:rsid w:val="0008284C"/>
    <w:rsid w:val="0008762E"/>
    <w:rsid w:val="00090EB3"/>
    <w:rsid w:val="00095882"/>
    <w:rsid w:val="000A0511"/>
    <w:rsid w:val="000A23B8"/>
    <w:rsid w:val="000A357E"/>
    <w:rsid w:val="000A69E1"/>
    <w:rsid w:val="000A765B"/>
    <w:rsid w:val="000B19D4"/>
    <w:rsid w:val="000B1E08"/>
    <w:rsid w:val="000D540B"/>
    <w:rsid w:val="000D6CBC"/>
    <w:rsid w:val="001057EB"/>
    <w:rsid w:val="00112DA6"/>
    <w:rsid w:val="00115007"/>
    <w:rsid w:val="00115B6F"/>
    <w:rsid w:val="001167CD"/>
    <w:rsid w:val="0013007D"/>
    <w:rsid w:val="001425A0"/>
    <w:rsid w:val="00153459"/>
    <w:rsid w:val="001575FC"/>
    <w:rsid w:val="00160D4F"/>
    <w:rsid w:val="00170526"/>
    <w:rsid w:val="0017140D"/>
    <w:rsid w:val="00171975"/>
    <w:rsid w:val="00172B55"/>
    <w:rsid w:val="001873C4"/>
    <w:rsid w:val="00194BB5"/>
    <w:rsid w:val="0019648E"/>
    <w:rsid w:val="001A4D77"/>
    <w:rsid w:val="001A7C62"/>
    <w:rsid w:val="001B1BE5"/>
    <w:rsid w:val="001B29E4"/>
    <w:rsid w:val="001E1993"/>
    <w:rsid w:val="001E583C"/>
    <w:rsid w:val="001F5C97"/>
    <w:rsid w:val="00211EB7"/>
    <w:rsid w:val="00216D68"/>
    <w:rsid w:val="002503B4"/>
    <w:rsid w:val="002571C5"/>
    <w:rsid w:val="00263740"/>
    <w:rsid w:val="00263A7E"/>
    <w:rsid w:val="0028020E"/>
    <w:rsid w:val="0029447B"/>
    <w:rsid w:val="00296742"/>
    <w:rsid w:val="002A25B6"/>
    <w:rsid w:val="002A441C"/>
    <w:rsid w:val="002B057D"/>
    <w:rsid w:val="002B4F69"/>
    <w:rsid w:val="002C36C6"/>
    <w:rsid w:val="002C5B30"/>
    <w:rsid w:val="002C703E"/>
    <w:rsid w:val="002D3E1D"/>
    <w:rsid w:val="002D6939"/>
    <w:rsid w:val="002E0D5C"/>
    <w:rsid w:val="002F522D"/>
    <w:rsid w:val="002F526E"/>
    <w:rsid w:val="002F6627"/>
    <w:rsid w:val="002F7473"/>
    <w:rsid w:val="00301346"/>
    <w:rsid w:val="00307EE0"/>
    <w:rsid w:val="00310C97"/>
    <w:rsid w:val="003119B3"/>
    <w:rsid w:val="0031322F"/>
    <w:rsid w:val="0031714C"/>
    <w:rsid w:val="00332606"/>
    <w:rsid w:val="00346423"/>
    <w:rsid w:val="00346C8D"/>
    <w:rsid w:val="00350A3F"/>
    <w:rsid w:val="00361A19"/>
    <w:rsid w:val="00372333"/>
    <w:rsid w:val="00383531"/>
    <w:rsid w:val="00385F40"/>
    <w:rsid w:val="003861F1"/>
    <w:rsid w:val="00392535"/>
    <w:rsid w:val="0039798F"/>
    <w:rsid w:val="003D24C1"/>
    <w:rsid w:val="003D7738"/>
    <w:rsid w:val="003D7E4D"/>
    <w:rsid w:val="003E4747"/>
    <w:rsid w:val="003E5A99"/>
    <w:rsid w:val="003F1EE7"/>
    <w:rsid w:val="00407020"/>
    <w:rsid w:val="00410514"/>
    <w:rsid w:val="00412B61"/>
    <w:rsid w:val="00424B83"/>
    <w:rsid w:val="00426706"/>
    <w:rsid w:val="00436DF3"/>
    <w:rsid w:val="00441D4A"/>
    <w:rsid w:val="0044587F"/>
    <w:rsid w:val="00447C97"/>
    <w:rsid w:val="004555CF"/>
    <w:rsid w:val="004625A3"/>
    <w:rsid w:val="004627F3"/>
    <w:rsid w:val="00464745"/>
    <w:rsid w:val="00465296"/>
    <w:rsid w:val="00466E02"/>
    <w:rsid w:val="00470826"/>
    <w:rsid w:val="004713C0"/>
    <w:rsid w:val="0047688A"/>
    <w:rsid w:val="00480C0C"/>
    <w:rsid w:val="004819E2"/>
    <w:rsid w:val="00482173"/>
    <w:rsid w:val="004A1183"/>
    <w:rsid w:val="004A1217"/>
    <w:rsid w:val="004A1C90"/>
    <w:rsid w:val="004A2E2E"/>
    <w:rsid w:val="004A2F68"/>
    <w:rsid w:val="004A37EE"/>
    <w:rsid w:val="004B7514"/>
    <w:rsid w:val="004C2373"/>
    <w:rsid w:val="004C4D01"/>
    <w:rsid w:val="004D20FE"/>
    <w:rsid w:val="004D7F8D"/>
    <w:rsid w:val="004E49C0"/>
    <w:rsid w:val="004E6E09"/>
    <w:rsid w:val="004F03BA"/>
    <w:rsid w:val="00501084"/>
    <w:rsid w:val="00501E0D"/>
    <w:rsid w:val="00514189"/>
    <w:rsid w:val="00515426"/>
    <w:rsid w:val="00521110"/>
    <w:rsid w:val="005213A7"/>
    <w:rsid w:val="00522BE3"/>
    <w:rsid w:val="00524C9D"/>
    <w:rsid w:val="00527A45"/>
    <w:rsid w:val="0054721A"/>
    <w:rsid w:val="00550C5E"/>
    <w:rsid w:val="00555673"/>
    <w:rsid w:val="00561933"/>
    <w:rsid w:val="00562780"/>
    <w:rsid w:val="00562DB4"/>
    <w:rsid w:val="00572073"/>
    <w:rsid w:val="00576951"/>
    <w:rsid w:val="0057733F"/>
    <w:rsid w:val="00581458"/>
    <w:rsid w:val="00590CDC"/>
    <w:rsid w:val="0059133D"/>
    <w:rsid w:val="0059546B"/>
    <w:rsid w:val="0059561B"/>
    <w:rsid w:val="005975C9"/>
    <w:rsid w:val="005A0A56"/>
    <w:rsid w:val="005A6601"/>
    <w:rsid w:val="005C0E7A"/>
    <w:rsid w:val="005D14D0"/>
    <w:rsid w:val="005D1982"/>
    <w:rsid w:val="005D2A4B"/>
    <w:rsid w:val="005D2FFC"/>
    <w:rsid w:val="005D676E"/>
    <w:rsid w:val="005D6F7C"/>
    <w:rsid w:val="005E1B1E"/>
    <w:rsid w:val="005E710F"/>
    <w:rsid w:val="005E7A13"/>
    <w:rsid w:val="005F04DE"/>
    <w:rsid w:val="005F2E29"/>
    <w:rsid w:val="005F30D7"/>
    <w:rsid w:val="005F6C6F"/>
    <w:rsid w:val="00604AA8"/>
    <w:rsid w:val="006129A1"/>
    <w:rsid w:val="0061460C"/>
    <w:rsid w:val="00614B5A"/>
    <w:rsid w:val="006226DD"/>
    <w:rsid w:val="0062362D"/>
    <w:rsid w:val="00624ADA"/>
    <w:rsid w:val="0062537A"/>
    <w:rsid w:val="00630D94"/>
    <w:rsid w:val="00633139"/>
    <w:rsid w:val="00654981"/>
    <w:rsid w:val="00655404"/>
    <w:rsid w:val="00662311"/>
    <w:rsid w:val="006644F3"/>
    <w:rsid w:val="00672A53"/>
    <w:rsid w:val="006B013C"/>
    <w:rsid w:val="006B3937"/>
    <w:rsid w:val="006B5945"/>
    <w:rsid w:val="006C1150"/>
    <w:rsid w:val="006C64A9"/>
    <w:rsid w:val="006D3DAC"/>
    <w:rsid w:val="006E22FD"/>
    <w:rsid w:val="006E4B45"/>
    <w:rsid w:val="006F43F5"/>
    <w:rsid w:val="00703AC2"/>
    <w:rsid w:val="00714832"/>
    <w:rsid w:val="007209CF"/>
    <w:rsid w:val="00721018"/>
    <w:rsid w:val="007329F1"/>
    <w:rsid w:val="00736A3E"/>
    <w:rsid w:val="00736C00"/>
    <w:rsid w:val="00745634"/>
    <w:rsid w:val="00746A7F"/>
    <w:rsid w:val="00754490"/>
    <w:rsid w:val="00755FBC"/>
    <w:rsid w:val="00756AE0"/>
    <w:rsid w:val="00756B51"/>
    <w:rsid w:val="00763FA2"/>
    <w:rsid w:val="0076468F"/>
    <w:rsid w:val="00765111"/>
    <w:rsid w:val="00776066"/>
    <w:rsid w:val="007777D6"/>
    <w:rsid w:val="007C08B9"/>
    <w:rsid w:val="007D2332"/>
    <w:rsid w:val="007E6677"/>
    <w:rsid w:val="007F21FB"/>
    <w:rsid w:val="007F2843"/>
    <w:rsid w:val="00801B19"/>
    <w:rsid w:val="00802C8F"/>
    <w:rsid w:val="00802E3D"/>
    <w:rsid w:val="00804EA1"/>
    <w:rsid w:val="0081655E"/>
    <w:rsid w:val="00825AB2"/>
    <w:rsid w:val="0082693F"/>
    <w:rsid w:val="008332CD"/>
    <w:rsid w:val="00833801"/>
    <w:rsid w:val="00834014"/>
    <w:rsid w:val="00840D0A"/>
    <w:rsid w:val="0084287F"/>
    <w:rsid w:val="00846B84"/>
    <w:rsid w:val="008550FA"/>
    <w:rsid w:val="008571BF"/>
    <w:rsid w:val="00857520"/>
    <w:rsid w:val="008605B7"/>
    <w:rsid w:val="00865A74"/>
    <w:rsid w:val="00871B44"/>
    <w:rsid w:val="008722D8"/>
    <w:rsid w:val="00872B30"/>
    <w:rsid w:val="008736B8"/>
    <w:rsid w:val="0088633A"/>
    <w:rsid w:val="00892731"/>
    <w:rsid w:val="008A1C86"/>
    <w:rsid w:val="008A27FF"/>
    <w:rsid w:val="008A6BE3"/>
    <w:rsid w:val="008C3DCC"/>
    <w:rsid w:val="008C7D28"/>
    <w:rsid w:val="008D7221"/>
    <w:rsid w:val="008E0627"/>
    <w:rsid w:val="008E4BD6"/>
    <w:rsid w:val="008F183A"/>
    <w:rsid w:val="008F4DF1"/>
    <w:rsid w:val="00904426"/>
    <w:rsid w:val="00922E4D"/>
    <w:rsid w:val="00925503"/>
    <w:rsid w:val="0092790D"/>
    <w:rsid w:val="00931DB7"/>
    <w:rsid w:val="00936C73"/>
    <w:rsid w:val="0093705E"/>
    <w:rsid w:val="00937BEB"/>
    <w:rsid w:val="009414C5"/>
    <w:rsid w:val="0094592A"/>
    <w:rsid w:val="00945BC3"/>
    <w:rsid w:val="00961466"/>
    <w:rsid w:val="00974B77"/>
    <w:rsid w:val="00983CB6"/>
    <w:rsid w:val="009845DA"/>
    <w:rsid w:val="00984CA8"/>
    <w:rsid w:val="009904CB"/>
    <w:rsid w:val="009A08A5"/>
    <w:rsid w:val="009A209E"/>
    <w:rsid w:val="009A6672"/>
    <w:rsid w:val="009B397D"/>
    <w:rsid w:val="009B6E54"/>
    <w:rsid w:val="009C0399"/>
    <w:rsid w:val="009C0924"/>
    <w:rsid w:val="009C5CFC"/>
    <w:rsid w:val="009C78EA"/>
    <w:rsid w:val="009C79C8"/>
    <w:rsid w:val="009D0662"/>
    <w:rsid w:val="009E5543"/>
    <w:rsid w:val="00A16D07"/>
    <w:rsid w:val="00A172C5"/>
    <w:rsid w:val="00A26AF5"/>
    <w:rsid w:val="00A31013"/>
    <w:rsid w:val="00A323D3"/>
    <w:rsid w:val="00A33C85"/>
    <w:rsid w:val="00A378F7"/>
    <w:rsid w:val="00A37C7D"/>
    <w:rsid w:val="00A462CA"/>
    <w:rsid w:val="00A55299"/>
    <w:rsid w:val="00A575F5"/>
    <w:rsid w:val="00A636F1"/>
    <w:rsid w:val="00A67EEB"/>
    <w:rsid w:val="00A70298"/>
    <w:rsid w:val="00A76908"/>
    <w:rsid w:val="00A82D0A"/>
    <w:rsid w:val="00A868EE"/>
    <w:rsid w:val="00A87630"/>
    <w:rsid w:val="00A946D3"/>
    <w:rsid w:val="00AA0A55"/>
    <w:rsid w:val="00AA3355"/>
    <w:rsid w:val="00AA5E52"/>
    <w:rsid w:val="00AB1186"/>
    <w:rsid w:val="00AB16DA"/>
    <w:rsid w:val="00AC3D50"/>
    <w:rsid w:val="00AC6F3D"/>
    <w:rsid w:val="00AD45E0"/>
    <w:rsid w:val="00AF1B16"/>
    <w:rsid w:val="00AF61B8"/>
    <w:rsid w:val="00B0414B"/>
    <w:rsid w:val="00B22C9D"/>
    <w:rsid w:val="00B35BCB"/>
    <w:rsid w:val="00B41C34"/>
    <w:rsid w:val="00B4335F"/>
    <w:rsid w:val="00B53692"/>
    <w:rsid w:val="00B6292B"/>
    <w:rsid w:val="00B7397C"/>
    <w:rsid w:val="00B83753"/>
    <w:rsid w:val="00B91362"/>
    <w:rsid w:val="00B9515F"/>
    <w:rsid w:val="00BA1258"/>
    <w:rsid w:val="00BA254F"/>
    <w:rsid w:val="00BA5F72"/>
    <w:rsid w:val="00BA645B"/>
    <w:rsid w:val="00BB20CE"/>
    <w:rsid w:val="00BB332D"/>
    <w:rsid w:val="00BB54D3"/>
    <w:rsid w:val="00BB5F4B"/>
    <w:rsid w:val="00BC640E"/>
    <w:rsid w:val="00BD69F5"/>
    <w:rsid w:val="00BE2B04"/>
    <w:rsid w:val="00BE77A9"/>
    <w:rsid w:val="00BF0689"/>
    <w:rsid w:val="00C01710"/>
    <w:rsid w:val="00C027DF"/>
    <w:rsid w:val="00C0593F"/>
    <w:rsid w:val="00C1151C"/>
    <w:rsid w:val="00C120F4"/>
    <w:rsid w:val="00C22C94"/>
    <w:rsid w:val="00C27270"/>
    <w:rsid w:val="00C30C0C"/>
    <w:rsid w:val="00C34CC6"/>
    <w:rsid w:val="00C367AB"/>
    <w:rsid w:val="00C4553F"/>
    <w:rsid w:val="00C46235"/>
    <w:rsid w:val="00C50BE7"/>
    <w:rsid w:val="00C708A1"/>
    <w:rsid w:val="00C70D7F"/>
    <w:rsid w:val="00C925A2"/>
    <w:rsid w:val="00CA2546"/>
    <w:rsid w:val="00CA32EE"/>
    <w:rsid w:val="00CA720C"/>
    <w:rsid w:val="00CB6884"/>
    <w:rsid w:val="00CC7E3B"/>
    <w:rsid w:val="00CD17E0"/>
    <w:rsid w:val="00CD4470"/>
    <w:rsid w:val="00CD53F6"/>
    <w:rsid w:val="00CF66C7"/>
    <w:rsid w:val="00D01CA7"/>
    <w:rsid w:val="00D07113"/>
    <w:rsid w:val="00D10E68"/>
    <w:rsid w:val="00D14D41"/>
    <w:rsid w:val="00D164EA"/>
    <w:rsid w:val="00D1728C"/>
    <w:rsid w:val="00D263CA"/>
    <w:rsid w:val="00D36AF6"/>
    <w:rsid w:val="00D4388B"/>
    <w:rsid w:val="00D4429A"/>
    <w:rsid w:val="00D566BF"/>
    <w:rsid w:val="00D61D00"/>
    <w:rsid w:val="00D62436"/>
    <w:rsid w:val="00D80917"/>
    <w:rsid w:val="00D80C11"/>
    <w:rsid w:val="00D919DD"/>
    <w:rsid w:val="00D93B1F"/>
    <w:rsid w:val="00DA2D62"/>
    <w:rsid w:val="00DA4977"/>
    <w:rsid w:val="00DB1D32"/>
    <w:rsid w:val="00DB1F9C"/>
    <w:rsid w:val="00DB29D5"/>
    <w:rsid w:val="00DB7ADC"/>
    <w:rsid w:val="00DC376A"/>
    <w:rsid w:val="00DF1F21"/>
    <w:rsid w:val="00DF2664"/>
    <w:rsid w:val="00DF31AF"/>
    <w:rsid w:val="00DF50F8"/>
    <w:rsid w:val="00E01B20"/>
    <w:rsid w:val="00E035CF"/>
    <w:rsid w:val="00E21AB9"/>
    <w:rsid w:val="00E21BEA"/>
    <w:rsid w:val="00E21E2A"/>
    <w:rsid w:val="00E23680"/>
    <w:rsid w:val="00E24E8E"/>
    <w:rsid w:val="00E30F06"/>
    <w:rsid w:val="00E32CDD"/>
    <w:rsid w:val="00E349D6"/>
    <w:rsid w:val="00E3519F"/>
    <w:rsid w:val="00E35EA6"/>
    <w:rsid w:val="00E36D10"/>
    <w:rsid w:val="00E37CCC"/>
    <w:rsid w:val="00E47E70"/>
    <w:rsid w:val="00E52DC9"/>
    <w:rsid w:val="00E5518B"/>
    <w:rsid w:val="00E64DFF"/>
    <w:rsid w:val="00E67E2B"/>
    <w:rsid w:val="00E7165D"/>
    <w:rsid w:val="00E72412"/>
    <w:rsid w:val="00E83204"/>
    <w:rsid w:val="00E8329F"/>
    <w:rsid w:val="00E913E9"/>
    <w:rsid w:val="00E9169D"/>
    <w:rsid w:val="00E93092"/>
    <w:rsid w:val="00E9510E"/>
    <w:rsid w:val="00EA0A5B"/>
    <w:rsid w:val="00EB3908"/>
    <w:rsid w:val="00EB6317"/>
    <w:rsid w:val="00ED3248"/>
    <w:rsid w:val="00EE09DC"/>
    <w:rsid w:val="00EE197D"/>
    <w:rsid w:val="00EF595A"/>
    <w:rsid w:val="00EF6549"/>
    <w:rsid w:val="00F403A3"/>
    <w:rsid w:val="00F40653"/>
    <w:rsid w:val="00F44168"/>
    <w:rsid w:val="00F63580"/>
    <w:rsid w:val="00F63AA0"/>
    <w:rsid w:val="00F67D7A"/>
    <w:rsid w:val="00F74F4C"/>
    <w:rsid w:val="00F81ABA"/>
    <w:rsid w:val="00F823D3"/>
    <w:rsid w:val="00F91F46"/>
    <w:rsid w:val="00FB2B6D"/>
    <w:rsid w:val="00FB335E"/>
    <w:rsid w:val="00FB6573"/>
    <w:rsid w:val="00FC13A8"/>
    <w:rsid w:val="00FC33F7"/>
    <w:rsid w:val="00FD0909"/>
    <w:rsid w:val="00FD498B"/>
    <w:rsid w:val="00FE1358"/>
    <w:rsid w:val="00FF1967"/>
    <w:rsid w:val="00FF28A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58C673"/>
  <w15:docId w15:val="{B3B6F8A2-2604-4D28-801D-7D3548105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C4D01"/>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4C4D01"/>
    <w:pPr>
      <w:keepNext/>
      <w:spacing w:before="240" w:after="60"/>
      <w:outlineLvl w:val="0"/>
    </w:pPr>
    <w:rPr>
      <w:rFonts w:ascii="Arial" w:hAnsi="Arial" w:cs="Arial"/>
      <w:b/>
      <w:bCs/>
      <w:kern w:val="32"/>
      <w:sz w:val="32"/>
      <w:szCs w:val="32"/>
    </w:rPr>
  </w:style>
  <w:style w:type="paragraph" w:styleId="Nagwek2">
    <w:name w:val="heading 2"/>
    <w:basedOn w:val="Normalny"/>
    <w:next w:val="Normalny"/>
    <w:link w:val="Nagwek2Znak"/>
    <w:qFormat/>
    <w:rsid w:val="004C4D01"/>
    <w:pPr>
      <w:keepNext/>
      <w:ind w:right="-29"/>
      <w:jc w:val="center"/>
      <w:outlineLvl w:val="1"/>
    </w:pPr>
    <w:rPr>
      <w:rFonts w:ascii="Arial" w:hAnsi="Arial" w:cs="Arial"/>
      <w:b/>
      <w:iCs/>
      <w:sz w:val="32"/>
      <w:szCs w:val="32"/>
    </w:rPr>
  </w:style>
  <w:style w:type="paragraph" w:styleId="Nagwek3">
    <w:name w:val="heading 3"/>
    <w:basedOn w:val="Normalny"/>
    <w:next w:val="Normalny"/>
    <w:link w:val="Nagwek3Znak"/>
    <w:qFormat/>
    <w:rsid w:val="004C4D01"/>
    <w:pPr>
      <w:keepNext/>
      <w:outlineLvl w:val="2"/>
    </w:pPr>
    <w:rPr>
      <w:b/>
      <w:sz w:val="24"/>
    </w:rPr>
  </w:style>
  <w:style w:type="paragraph" w:styleId="Nagwek4">
    <w:name w:val="heading 4"/>
    <w:basedOn w:val="Normalny"/>
    <w:next w:val="Normalny"/>
    <w:link w:val="Nagwek4Znak"/>
    <w:qFormat/>
    <w:rsid w:val="004C4D01"/>
    <w:pPr>
      <w:keepNext/>
      <w:spacing w:before="240" w:after="60"/>
      <w:outlineLvl w:val="3"/>
    </w:pPr>
    <w:rPr>
      <w:b/>
      <w:bCs/>
      <w:sz w:val="28"/>
      <w:szCs w:val="28"/>
    </w:rPr>
  </w:style>
  <w:style w:type="paragraph" w:styleId="Nagwek5">
    <w:name w:val="heading 5"/>
    <w:basedOn w:val="Normalny"/>
    <w:next w:val="Normalny"/>
    <w:link w:val="Nagwek5Znak"/>
    <w:qFormat/>
    <w:rsid w:val="004C4D01"/>
    <w:pPr>
      <w:keepNext/>
      <w:ind w:left="748" w:hanging="748"/>
      <w:outlineLvl w:val="4"/>
    </w:pPr>
    <w:rPr>
      <w:rFonts w:ascii="Arial" w:hAnsi="Arial"/>
      <w:b/>
      <w:sz w:val="24"/>
    </w:rPr>
  </w:style>
  <w:style w:type="paragraph" w:styleId="Nagwek6">
    <w:name w:val="heading 6"/>
    <w:basedOn w:val="Normalny"/>
    <w:next w:val="Normalny"/>
    <w:link w:val="Nagwek6Znak"/>
    <w:qFormat/>
    <w:rsid w:val="004C4D01"/>
    <w:pPr>
      <w:spacing w:before="240" w:after="60"/>
      <w:outlineLvl w:val="5"/>
    </w:pPr>
    <w:rPr>
      <w:b/>
      <w:bCs/>
      <w:sz w:val="22"/>
      <w:szCs w:val="22"/>
    </w:rPr>
  </w:style>
  <w:style w:type="paragraph" w:styleId="Nagwek7">
    <w:name w:val="heading 7"/>
    <w:basedOn w:val="Normalny"/>
    <w:next w:val="Normalny"/>
    <w:link w:val="Nagwek7Znak"/>
    <w:qFormat/>
    <w:rsid w:val="004C4D01"/>
    <w:pPr>
      <w:spacing w:before="240" w:after="60"/>
      <w:outlineLvl w:val="6"/>
    </w:pPr>
    <w:rPr>
      <w:sz w:val="24"/>
      <w:szCs w:val="24"/>
    </w:rPr>
  </w:style>
  <w:style w:type="paragraph" w:styleId="Nagwek8">
    <w:name w:val="heading 8"/>
    <w:basedOn w:val="Normalny"/>
    <w:next w:val="Normalny"/>
    <w:link w:val="Nagwek8Znak"/>
    <w:qFormat/>
    <w:rsid w:val="004C4D01"/>
    <w:pPr>
      <w:keepNext/>
      <w:ind w:firstLine="300"/>
      <w:outlineLvl w:val="7"/>
    </w:pPr>
    <w:rPr>
      <w:rFonts w:ascii="Book Antiqua" w:eastAsia="Batang" w:hAnsi="Book Antiqua"/>
      <w:i/>
      <w:sz w:val="18"/>
      <w:szCs w:val="18"/>
    </w:rPr>
  </w:style>
  <w:style w:type="paragraph" w:styleId="Nagwek9">
    <w:name w:val="heading 9"/>
    <w:basedOn w:val="Normalny"/>
    <w:next w:val="Normalny"/>
    <w:link w:val="Nagwek9Znak"/>
    <w:qFormat/>
    <w:rsid w:val="004C4D01"/>
    <w:pPr>
      <w:keepNext/>
      <w:ind w:right="79" w:firstLine="301"/>
      <w:jc w:val="both"/>
      <w:outlineLvl w:val="8"/>
    </w:pPr>
    <w:rPr>
      <w:rFonts w:ascii="Arial" w:eastAsia="Batang" w:hAnsi="Arial" w:cs="Arial"/>
      <w:i/>
      <w:iCs/>
      <w:sz w:val="18"/>
      <w:szCs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4C4D01"/>
    <w:rPr>
      <w:rFonts w:ascii="Arial" w:eastAsia="Times New Roman" w:hAnsi="Arial" w:cs="Arial"/>
      <w:b/>
      <w:bCs/>
      <w:kern w:val="32"/>
      <w:sz w:val="32"/>
      <w:szCs w:val="32"/>
      <w:lang w:eastAsia="pl-PL"/>
    </w:rPr>
  </w:style>
  <w:style w:type="character" w:customStyle="1" w:styleId="Nagwek2Znak">
    <w:name w:val="Nagłówek 2 Znak"/>
    <w:basedOn w:val="Domylnaczcionkaakapitu"/>
    <w:link w:val="Nagwek2"/>
    <w:rsid w:val="004C4D01"/>
    <w:rPr>
      <w:rFonts w:ascii="Arial" w:eastAsia="Times New Roman" w:hAnsi="Arial" w:cs="Arial"/>
      <w:b/>
      <w:iCs/>
      <w:sz w:val="32"/>
      <w:szCs w:val="32"/>
      <w:lang w:eastAsia="pl-PL"/>
    </w:rPr>
  </w:style>
  <w:style w:type="character" w:customStyle="1" w:styleId="Nagwek3Znak">
    <w:name w:val="Nagłówek 3 Znak"/>
    <w:basedOn w:val="Domylnaczcionkaakapitu"/>
    <w:link w:val="Nagwek3"/>
    <w:rsid w:val="004C4D01"/>
    <w:rPr>
      <w:rFonts w:ascii="Times New Roman" w:eastAsia="Times New Roman" w:hAnsi="Times New Roman" w:cs="Times New Roman"/>
      <w:b/>
      <w:sz w:val="24"/>
      <w:szCs w:val="20"/>
      <w:lang w:eastAsia="pl-PL"/>
    </w:rPr>
  </w:style>
  <w:style w:type="character" w:customStyle="1" w:styleId="Nagwek4Znak">
    <w:name w:val="Nagłówek 4 Znak"/>
    <w:basedOn w:val="Domylnaczcionkaakapitu"/>
    <w:link w:val="Nagwek4"/>
    <w:rsid w:val="004C4D01"/>
    <w:rPr>
      <w:rFonts w:ascii="Times New Roman" w:eastAsia="Times New Roman" w:hAnsi="Times New Roman" w:cs="Times New Roman"/>
      <w:b/>
      <w:bCs/>
      <w:sz w:val="28"/>
      <w:szCs w:val="28"/>
      <w:lang w:eastAsia="pl-PL"/>
    </w:rPr>
  </w:style>
  <w:style w:type="character" w:customStyle="1" w:styleId="Nagwek5Znak">
    <w:name w:val="Nagłówek 5 Znak"/>
    <w:basedOn w:val="Domylnaczcionkaakapitu"/>
    <w:link w:val="Nagwek5"/>
    <w:rsid w:val="004C4D01"/>
    <w:rPr>
      <w:rFonts w:ascii="Arial" w:eastAsia="Times New Roman" w:hAnsi="Arial" w:cs="Times New Roman"/>
      <w:b/>
      <w:sz w:val="24"/>
      <w:szCs w:val="20"/>
      <w:lang w:eastAsia="pl-PL"/>
    </w:rPr>
  </w:style>
  <w:style w:type="character" w:customStyle="1" w:styleId="Nagwek6Znak">
    <w:name w:val="Nagłówek 6 Znak"/>
    <w:basedOn w:val="Domylnaczcionkaakapitu"/>
    <w:link w:val="Nagwek6"/>
    <w:rsid w:val="004C4D01"/>
    <w:rPr>
      <w:rFonts w:ascii="Times New Roman" w:eastAsia="Times New Roman" w:hAnsi="Times New Roman" w:cs="Times New Roman"/>
      <w:b/>
      <w:bCs/>
      <w:lang w:eastAsia="pl-PL"/>
    </w:rPr>
  </w:style>
  <w:style w:type="character" w:customStyle="1" w:styleId="Nagwek7Znak">
    <w:name w:val="Nagłówek 7 Znak"/>
    <w:basedOn w:val="Domylnaczcionkaakapitu"/>
    <w:link w:val="Nagwek7"/>
    <w:rsid w:val="004C4D01"/>
    <w:rPr>
      <w:rFonts w:ascii="Times New Roman" w:eastAsia="Times New Roman" w:hAnsi="Times New Roman" w:cs="Times New Roman"/>
      <w:sz w:val="24"/>
      <w:szCs w:val="24"/>
      <w:lang w:eastAsia="pl-PL"/>
    </w:rPr>
  </w:style>
  <w:style w:type="character" w:customStyle="1" w:styleId="Nagwek8Znak">
    <w:name w:val="Nagłówek 8 Znak"/>
    <w:basedOn w:val="Domylnaczcionkaakapitu"/>
    <w:link w:val="Nagwek8"/>
    <w:rsid w:val="004C4D01"/>
    <w:rPr>
      <w:rFonts w:ascii="Book Antiqua" w:eastAsia="Batang" w:hAnsi="Book Antiqua" w:cs="Times New Roman"/>
      <w:i/>
      <w:sz w:val="18"/>
      <w:szCs w:val="18"/>
      <w:lang w:eastAsia="pl-PL"/>
    </w:rPr>
  </w:style>
  <w:style w:type="character" w:customStyle="1" w:styleId="Nagwek9Znak">
    <w:name w:val="Nagłówek 9 Znak"/>
    <w:basedOn w:val="Domylnaczcionkaakapitu"/>
    <w:link w:val="Nagwek9"/>
    <w:rsid w:val="004C4D01"/>
    <w:rPr>
      <w:rFonts w:ascii="Arial" w:eastAsia="Batang" w:hAnsi="Arial" w:cs="Arial"/>
      <w:i/>
      <w:iCs/>
      <w:sz w:val="18"/>
      <w:szCs w:val="18"/>
      <w:lang w:eastAsia="pl-PL"/>
    </w:rPr>
  </w:style>
  <w:style w:type="paragraph" w:styleId="Stopka">
    <w:name w:val="footer"/>
    <w:basedOn w:val="Normalny"/>
    <w:link w:val="StopkaZnak"/>
    <w:uiPriority w:val="99"/>
    <w:rsid w:val="004C4D01"/>
    <w:pPr>
      <w:tabs>
        <w:tab w:val="center" w:pos="4536"/>
        <w:tab w:val="right" w:pos="9072"/>
      </w:tabs>
    </w:pPr>
    <w:rPr>
      <w:sz w:val="24"/>
    </w:rPr>
  </w:style>
  <w:style w:type="character" w:customStyle="1" w:styleId="StopkaZnak">
    <w:name w:val="Stopka Znak"/>
    <w:basedOn w:val="Domylnaczcionkaakapitu"/>
    <w:link w:val="Stopka"/>
    <w:uiPriority w:val="99"/>
    <w:rsid w:val="004C4D01"/>
    <w:rPr>
      <w:rFonts w:ascii="Times New Roman" w:eastAsia="Times New Roman" w:hAnsi="Times New Roman" w:cs="Times New Roman"/>
      <w:sz w:val="24"/>
      <w:szCs w:val="20"/>
      <w:lang w:eastAsia="pl-PL"/>
    </w:rPr>
  </w:style>
  <w:style w:type="paragraph" w:styleId="Tekstpodstawowy">
    <w:name w:val="Body Text"/>
    <w:basedOn w:val="Normalny"/>
    <w:link w:val="TekstpodstawowyZnak"/>
    <w:rsid w:val="004C4D01"/>
    <w:pPr>
      <w:jc w:val="both"/>
    </w:pPr>
    <w:rPr>
      <w:sz w:val="24"/>
    </w:rPr>
  </w:style>
  <w:style w:type="character" w:customStyle="1" w:styleId="TekstpodstawowyZnak">
    <w:name w:val="Tekst podstawowy Znak"/>
    <w:basedOn w:val="Domylnaczcionkaakapitu"/>
    <w:link w:val="Tekstpodstawowy"/>
    <w:qFormat/>
    <w:rsid w:val="004C4D01"/>
    <w:rPr>
      <w:rFonts w:ascii="Times New Roman" w:eastAsia="Times New Roman" w:hAnsi="Times New Roman" w:cs="Times New Roman"/>
      <w:sz w:val="24"/>
      <w:szCs w:val="20"/>
      <w:lang w:eastAsia="pl-PL"/>
    </w:rPr>
  </w:style>
  <w:style w:type="paragraph" w:styleId="Tekstpodstawowywcity">
    <w:name w:val="Body Text Indent"/>
    <w:basedOn w:val="Normalny"/>
    <w:link w:val="TekstpodstawowywcityZnak"/>
    <w:rsid w:val="004C4D01"/>
    <w:pPr>
      <w:ind w:left="187" w:hanging="187"/>
    </w:pPr>
    <w:rPr>
      <w:sz w:val="24"/>
    </w:rPr>
  </w:style>
  <w:style w:type="character" w:customStyle="1" w:styleId="TekstpodstawowywcityZnak">
    <w:name w:val="Tekst podstawowy wcięty Znak"/>
    <w:basedOn w:val="Domylnaczcionkaakapitu"/>
    <w:link w:val="Tekstpodstawowywcity"/>
    <w:qFormat/>
    <w:rsid w:val="004C4D01"/>
    <w:rPr>
      <w:rFonts w:ascii="Times New Roman" w:eastAsia="Times New Roman" w:hAnsi="Times New Roman" w:cs="Times New Roman"/>
      <w:sz w:val="24"/>
      <w:szCs w:val="20"/>
      <w:lang w:eastAsia="pl-PL"/>
    </w:rPr>
  </w:style>
  <w:style w:type="paragraph" w:styleId="Tekstpodstawowywcity2">
    <w:name w:val="Body Text Indent 2"/>
    <w:basedOn w:val="Normalny"/>
    <w:link w:val="Tekstpodstawowywcity2Znak"/>
    <w:rsid w:val="004C4D01"/>
    <w:pPr>
      <w:ind w:left="1496" w:hanging="374"/>
    </w:pPr>
    <w:rPr>
      <w:sz w:val="24"/>
    </w:rPr>
  </w:style>
  <w:style w:type="character" w:customStyle="1" w:styleId="Tekstpodstawowywcity2Znak">
    <w:name w:val="Tekst podstawowy wcięty 2 Znak"/>
    <w:basedOn w:val="Domylnaczcionkaakapitu"/>
    <w:link w:val="Tekstpodstawowywcity2"/>
    <w:rsid w:val="004C4D01"/>
    <w:rPr>
      <w:rFonts w:ascii="Times New Roman" w:eastAsia="Times New Roman" w:hAnsi="Times New Roman" w:cs="Times New Roman"/>
      <w:sz w:val="24"/>
      <w:szCs w:val="20"/>
      <w:lang w:eastAsia="pl-PL"/>
    </w:rPr>
  </w:style>
  <w:style w:type="paragraph" w:styleId="Tekstpodstawowy2">
    <w:name w:val="Body Text 2"/>
    <w:basedOn w:val="Normalny"/>
    <w:link w:val="Tekstpodstawowy2Znak"/>
    <w:rsid w:val="004C4D01"/>
    <w:pPr>
      <w:jc w:val="both"/>
    </w:pPr>
    <w:rPr>
      <w:b/>
      <w:sz w:val="24"/>
    </w:rPr>
  </w:style>
  <w:style w:type="character" w:customStyle="1" w:styleId="Tekstpodstawowy2Znak">
    <w:name w:val="Tekst podstawowy 2 Znak"/>
    <w:basedOn w:val="Domylnaczcionkaakapitu"/>
    <w:link w:val="Tekstpodstawowy2"/>
    <w:rsid w:val="004C4D01"/>
    <w:rPr>
      <w:rFonts w:ascii="Times New Roman" w:eastAsia="Times New Roman" w:hAnsi="Times New Roman" w:cs="Times New Roman"/>
      <w:b/>
      <w:sz w:val="24"/>
      <w:szCs w:val="20"/>
      <w:lang w:eastAsia="pl-PL"/>
    </w:rPr>
  </w:style>
  <w:style w:type="paragraph" w:styleId="Tekstpodstawowywcity3">
    <w:name w:val="Body Text Indent 3"/>
    <w:basedOn w:val="Normalny"/>
    <w:link w:val="Tekstpodstawowywcity3Znak"/>
    <w:rsid w:val="004C4D01"/>
    <w:pPr>
      <w:ind w:left="561" w:hanging="374"/>
    </w:pPr>
    <w:rPr>
      <w:sz w:val="24"/>
    </w:rPr>
  </w:style>
  <w:style w:type="character" w:customStyle="1" w:styleId="Tekstpodstawowywcity3Znak">
    <w:name w:val="Tekst podstawowy wcięty 3 Znak"/>
    <w:basedOn w:val="Domylnaczcionkaakapitu"/>
    <w:link w:val="Tekstpodstawowywcity3"/>
    <w:rsid w:val="004C4D01"/>
    <w:rPr>
      <w:rFonts w:ascii="Times New Roman" w:eastAsia="Times New Roman" w:hAnsi="Times New Roman" w:cs="Times New Roman"/>
      <w:sz w:val="24"/>
      <w:szCs w:val="20"/>
      <w:lang w:eastAsia="pl-PL"/>
    </w:rPr>
  </w:style>
  <w:style w:type="character" w:styleId="Hipercze">
    <w:name w:val="Hyperlink"/>
    <w:rsid w:val="004C4D01"/>
    <w:rPr>
      <w:color w:val="0000FF"/>
      <w:u w:val="single"/>
    </w:rPr>
  </w:style>
  <w:style w:type="paragraph" w:styleId="Tekstpodstawowy3">
    <w:name w:val="Body Text 3"/>
    <w:basedOn w:val="Normalny"/>
    <w:link w:val="Tekstpodstawowy3Znak"/>
    <w:rsid w:val="004C4D01"/>
    <w:pPr>
      <w:jc w:val="both"/>
    </w:pPr>
    <w:rPr>
      <w:rFonts w:ascii="Arial" w:hAnsi="Arial" w:cs="Arial"/>
      <w:sz w:val="22"/>
      <w:szCs w:val="22"/>
    </w:rPr>
  </w:style>
  <w:style w:type="character" w:customStyle="1" w:styleId="Tekstpodstawowy3Znak">
    <w:name w:val="Tekst podstawowy 3 Znak"/>
    <w:basedOn w:val="Domylnaczcionkaakapitu"/>
    <w:link w:val="Tekstpodstawowy3"/>
    <w:rsid w:val="004C4D01"/>
    <w:rPr>
      <w:rFonts w:ascii="Arial" w:eastAsia="Times New Roman" w:hAnsi="Arial" w:cs="Arial"/>
      <w:lang w:eastAsia="pl-PL"/>
    </w:rPr>
  </w:style>
  <w:style w:type="character" w:styleId="Numerstrony">
    <w:name w:val="page number"/>
    <w:basedOn w:val="Domylnaczcionkaakapitu"/>
    <w:rsid w:val="004C4D01"/>
  </w:style>
  <w:style w:type="paragraph" w:styleId="Nagwek">
    <w:name w:val="header"/>
    <w:basedOn w:val="Normalny"/>
    <w:link w:val="NagwekZnak"/>
    <w:rsid w:val="004C4D01"/>
    <w:pPr>
      <w:tabs>
        <w:tab w:val="center" w:pos="4536"/>
        <w:tab w:val="right" w:pos="9072"/>
      </w:tabs>
    </w:pPr>
  </w:style>
  <w:style w:type="character" w:customStyle="1" w:styleId="NagwekZnak">
    <w:name w:val="Nagłówek Znak"/>
    <w:basedOn w:val="Domylnaczcionkaakapitu"/>
    <w:link w:val="Nagwek"/>
    <w:rsid w:val="004C4D01"/>
    <w:rPr>
      <w:rFonts w:ascii="Times New Roman" w:eastAsia="Times New Roman" w:hAnsi="Times New Roman" w:cs="Times New Roman"/>
      <w:sz w:val="20"/>
      <w:szCs w:val="20"/>
      <w:lang w:eastAsia="pl-PL"/>
    </w:rPr>
  </w:style>
  <w:style w:type="paragraph" w:styleId="Tekstdymka">
    <w:name w:val="Balloon Text"/>
    <w:basedOn w:val="Normalny"/>
    <w:link w:val="TekstdymkaZnak"/>
    <w:semiHidden/>
    <w:rsid w:val="004C4D01"/>
    <w:rPr>
      <w:rFonts w:ascii="Tahoma" w:hAnsi="Tahoma" w:cs="Tahoma"/>
      <w:sz w:val="16"/>
      <w:szCs w:val="16"/>
    </w:rPr>
  </w:style>
  <w:style w:type="character" w:customStyle="1" w:styleId="TekstdymkaZnak">
    <w:name w:val="Tekst dymka Znak"/>
    <w:basedOn w:val="Domylnaczcionkaakapitu"/>
    <w:link w:val="Tekstdymka"/>
    <w:semiHidden/>
    <w:rsid w:val="004C4D01"/>
    <w:rPr>
      <w:rFonts w:ascii="Tahoma" w:eastAsia="Times New Roman" w:hAnsi="Tahoma" w:cs="Tahoma"/>
      <w:sz w:val="16"/>
      <w:szCs w:val="16"/>
      <w:lang w:eastAsia="pl-PL"/>
    </w:rPr>
  </w:style>
  <w:style w:type="character" w:styleId="UyteHipercze">
    <w:name w:val="FollowedHyperlink"/>
    <w:rsid w:val="004C4D01"/>
    <w:rPr>
      <w:color w:val="800080"/>
      <w:u w:val="single"/>
    </w:rPr>
  </w:style>
  <w:style w:type="paragraph" w:styleId="Lista2">
    <w:name w:val="List 2"/>
    <w:basedOn w:val="Normalny"/>
    <w:rsid w:val="004C4D01"/>
    <w:pPr>
      <w:ind w:left="566" w:hanging="283"/>
    </w:pPr>
    <w:rPr>
      <w:sz w:val="24"/>
      <w:szCs w:val="24"/>
    </w:rPr>
  </w:style>
  <w:style w:type="paragraph" w:styleId="NormalnyWeb">
    <w:name w:val="Normal (Web)"/>
    <w:basedOn w:val="Normalny"/>
    <w:uiPriority w:val="99"/>
    <w:rsid w:val="004C4D01"/>
    <w:pPr>
      <w:spacing w:before="100" w:beforeAutospacing="1" w:after="100" w:afterAutospacing="1"/>
    </w:pPr>
    <w:rPr>
      <w:sz w:val="24"/>
      <w:szCs w:val="24"/>
    </w:rPr>
  </w:style>
  <w:style w:type="paragraph" w:styleId="Mapadokumentu">
    <w:name w:val="Document Map"/>
    <w:basedOn w:val="Normalny"/>
    <w:link w:val="MapadokumentuZnak"/>
    <w:semiHidden/>
    <w:rsid w:val="004C4D01"/>
    <w:pPr>
      <w:shd w:val="clear" w:color="auto" w:fill="000080"/>
    </w:pPr>
    <w:rPr>
      <w:rFonts w:ascii="Tahoma" w:hAnsi="Tahoma" w:cs="Tahoma"/>
    </w:rPr>
  </w:style>
  <w:style w:type="character" w:customStyle="1" w:styleId="MapadokumentuZnak">
    <w:name w:val="Mapa dokumentu Znak"/>
    <w:basedOn w:val="Domylnaczcionkaakapitu"/>
    <w:link w:val="Mapadokumentu"/>
    <w:semiHidden/>
    <w:rsid w:val="004C4D01"/>
    <w:rPr>
      <w:rFonts w:ascii="Tahoma" w:eastAsia="Times New Roman" w:hAnsi="Tahoma" w:cs="Tahoma"/>
      <w:sz w:val="20"/>
      <w:szCs w:val="20"/>
      <w:shd w:val="clear" w:color="auto" w:fill="000080"/>
      <w:lang w:eastAsia="pl-PL"/>
    </w:rPr>
  </w:style>
  <w:style w:type="paragraph" w:customStyle="1" w:styleId="documentopis">
    <w:name w:val="documentopis"/>
    <w:basedOn w:val="Normalny"/>
    <w:rsid w:val="004C4D01"/>
    <w:pPr>
      <w:spacing w:before="100" w:beforeAutospacing="1" w:after="100" w:afterAutospacing="1"/>
    </w:pPr>
    <w:rPr>
      <w:sz w:val="24"/>
      <w:szCs w:val="24"/>
    </w:rPr>
  </w:style>
  <w:style w:type="character" w:styleId="Pogrubienie">
    <w:name w:val="Strong"/>
    <w:uiPriority w:val="22"/>
    <w:qFormat/>
    <w:rsid w:val="004C4D01"/>
    <w:rPr>
      <w:b/>
      <w:bCs/>
    </w:rPr>
  </w:style>
  <w:style w:type="paragraph" w:customStyle="1" w:styleId="Kolorowalistaakcent11">
    <w:name w:val="Kolorowa lista — akcent 11"/>
    <w:basedOn w:val="Normalny"/>
    <w:link w:val="Kolorowalistaakcent1Znak"/>
    <w:uiPriority w:val="34"/>
    <w:qFormat/>
    <w:rsid w:val="004C4D01"/>
    <w:pPr>
      <w:spacing w:after="200" w:line="276" w:lineRule="auto"/>
      <w:ind w:left="720"/>
      <w:contextualSpacing/>
    </w:pPr>
    <w:rPr>
      <w:rFonts w:ascii="Calibri" w:eastAsia="Calibri" w:hAnsi="Calibri"/>
      <w:sz w:val="22"/>
      <w:szCs w:val="22"/>
      <w:lang w:eastAsia="en-US"/>
    </w:rPr>
  </w:style>
  <w:style w:type="paragraph" w:customStyle="1" w:styleId="ust">
    <w:name w:val="ust"/>
    <w:rsid w:val="004C4D01"/>
    <w:pPr>
      <w:spacing w:before="60" w:after="60" w:line="240" w:lineRule="auto"/>
      <w:ind w:left="426" w:hanging="284"/>
      <w:jc w:val="both"/>
    </w:pPr>
    <w:rPr>
      <w:rFonts w:ascii="Times New Roman" w:eastAsia="Times New Roman" w:hAnsi="Times New Roman" w:cs="Times New Roman"/>
      <w:sz w:val="24"/>
      <w:szCs w:val="20"/>
      <w:lang w:eastAsia="pl-PL"/>
    </w:rPr>
  </w:style>
  <w:style w:type="paragraph" w:customStyle="1" w:styleId="Podrozdzia1111">
    <w:name w:val="Podrozdział 1.1.1.1."/>
    <w:basedOn w:val="Nagwek4"/>
    <w:rsid w:val="004C4D01"/>
    <w:pPr>
      <w:keepNext w:val="0"/>
      <w:numPr>
        <w:ilvl w:val="3"/>
        <w:numId w:val="1"/>
      </w:numPr>
      <w:suppressAutoHyphens/>
      <w:spacing w:before="180" w:after="120"/>
      <w:jc w:val="both"/>
    </w:pPr>
    <w:rPr>
      <w:b w:val="0"/>
      <w:bCs w:val="0"/>
      <w:sz w:val="24"/>
      <w:szCs w:val="20"/>
      <w:lang w:eastAsia="ar-SA"/>
    </w:rPr>
  </w:style>
  <w:style w:type="paragraph" w:customStyle="1" w:styleId="Zwykytekst1">
    <w:name w:val="Zwykły tekst1"/>
    <w:basedOn w:val="Normalny"/>
    <w:rsid w:val="004C4D01"/>
    <w:pPr>
      <w:suppressAutoHyphens/>
    </w:pPr>
    <w:rPr>
      <w:rFonts w:ascii="Consolas" w:eastAsia="Calibri" w:hAnsi="Consolas"/>
      <w:sz w:val="21"/>
      <w:szCs w:val="21"/>
      <w:lang w:eastAsia="ar-SA"/>
    </w:rPr>
  </w:style>
  <w:style w:type="paragraph" w:customStyle="1" w:styleId="ZnakZnak1ZnakZnakZnakZnak">
    <w:name w:val="Znak Znak1 Znak Znak Znak Znak"/>
    <w:basedOn w:val="Normalny"/>
    <w:rsid w:val="004C4D01"/>
    <w:rPr>
      <w:rFonts w:ascii="Arial" w:hAnsi="Arial" w:cs="Arial"/>
      <w:sz w:val="24"/>
      <w:szCs w:val="24"/>
    </w:rPr>
  </w:style>
  <w:style w:type="paragraph" w:customStyle="1" w:styleId="ZnakZnak1ZnakZnakZnak">
    <w:name w:val="Znak Znak1 Znak Znak Znak"/>
    <w:basedOn w:val="Normalny"/>
    <w:rsid w:val="004C4D01"/>
    <w:rPr>
      <w:rFonts w:ascii="Arial" w:hAnsi="Arial" w:cs="Arial"/>
      <w:sz w:val="24"/>
      <w:szCs w:val="24"/>
    </w:rPr>
  </w:style>
  <w:style w:type="paragraph" w:customStyle="1" w:styleId="ZnakZnakZnakZnakZnakZnakZnakZnakZnakZnakZnakZnakZnakZnakZnak">
    <w:name w:val="Znak Znak Znak Znak Znak Znak Znak Znak Znak Znak Znak Znak Znak Znak Znak"/>
    <w:basedOn w:val="Normalny"/>
    <w:rsid w:val="004C4D01"/>
    <w:rPr>
      <w:rFonts w:ascii="Arial" w:hAnsi="Arial" w:cs="Arial"/>
      <w:sz w:val="24"/>
      <w:szCs w:val="24"/>
    </w:rPr>
  </w:style>
  <w:style w:type="paragraph" w:customStyle="1" w:styleId="ZnakZnak1ZnakZnakZnak1ZnakZnakZnakZnak">
    <w:name w:val="Znak Znak1 Znak Znak Znak1 Znak Znak Znak Znak"/>
    <w:basedOn w:val="Normalny"/>
    <w:rsid w:val="004C4D01"/>
    <w:rPr>
      <w:rFonts w:ascii="Arial" w:hAnsi="Arial" w:cs="Arial"/>
      <w:sz w:val="24"/>
      <w:szCs w:val="24"/>
    </w:rPr>
  </w:style>
  <w:style w:type="character" w:customStyle="1" w:styleId="ZnakZnak">
    <w:name w:val="Znak Znak"/>
    <w:rsid w:val="004C4D01"/>
    <w:rPr>
      <w:sz w:val="24"/>
      <w:lang w:val="pl-PL" w:eastAsia="pl-PL" w:bidi="ar-SA"/>
    </w:rPr>
  </w:style>
  <w:style w:type="paragraph" w:customStyle="1" w:styleId="Znak">
    <w:name w:val="Znak"/>
    <w:basedOn w:val="Normalny"/>
    <w:rsid w:val="004C4D01"/>
    <w:rPr>
      <w:rFonts w:ascii="Arial" w:hAnsi="Arial" w:cs="Arial"/>
      <w:sz w:val="24"/>
      <w:szCs w:val="24"/>
    </w:rPr>
  </w:style>
  <w:style w:type="paragraph" w:styleId="Tekstblokowy">
    <w:name w:val="Block Text"/>
    <w:basedOn w:val="Normalny"/>
    <w:rsid w:val="004C4D01"/>
    <w:pPr>
      <w:spacing w:after="120"/>
      <w:ind w:left="697" w:right="79"/>
      <w:jc w:val="both"/>
    </w:pPr>
    <w:rPr>
      <w:rFonts w:ascii="Arial" w:hAnsi="Arial" w:cs="Arial"/>
      <w:szCs w:val="18"/>
    </w:rPr>
  </w:style>
  <w:style w:type="paragraph" w:customStyle="1" w:styleId="ZnakZnak1ZnakZnakZnak1ZnakZnakZnakZnakZnakZnakZnakZnakZnak1Znak">
    <w:name w:val="Znak Znak1 Znak Znak Znak1 Znak Znak Znak Znak Znak Znak Znak Znak Znak1 Znak"/>
    <w:basedOn w:val="Normalny"/>
    <w:rsid w:val="004C4D01"/>
    <w:rPr>
      <w:rFonts w:ascii="Arial" w:hAnsi="Arial" w:cs="Arial"/>
      <w:sz w:val="24"/>
      <w:szCs w:val="24"/>
    </w:rPr>
  </w:style>
  <w:style w:type="paragraph" w:customStyle="1" w:styleId="ZnakZnak1ZnakZnakZnak1ZnakZnakZnak">
    <w:name w:val="Znak Znak1 Znak Znak Znak1 Znak Znak Znak"/>
    <w:basedOn w:val="Normalny"/>
    <w:rsid w:val="004C4D01"/>
    <w:rPr>
      <w:rFonts w:ascii="Arial" w:hAnsi="Arial" w:cs="Arial"/>
      <w:sz w:val="24"/>
      <w:szCs w:val="24"/>
    </w:rPr>
  </w:style>
  <w:style w:type="paragraph" w:customStyle="1" w:styleId="ZnakZnak1ZnakZnakZnak1ZnakZnakZnakZnakZnakZnakZnakZnakZnak">
    <w:name w:val="Znak Znak1 Znak Znak Znak1 Znak Znak Znak Znak Znak Znak Znak Znak Znak"/>
    <w:basedOn w:val="Normalny"/>
    <w:rsid w:val="004C4D01"/>
    <w:rPr>
      <w:rFonts w:ascii="Arial" w:hAnsi="Arial" w:cs="Arial"/>
      <w:sz w:val="24"/>
      <w:szCs w:val="24"/>
    </w:rPr>
  </w:style>
  <w:style w:type="paragraph" w:customStyle="1" w:styleId="xl25">
    <w:name w:val="xl25"/>
    <w:basedOn w:val="Normalny"/>
    <w:rsid w:val="004C4D01"/>
    <w:pPr>
      <w:pBdr>
        <w:left w:val="single" w:sz="4" w:space="0" w:color="auto"/>
        <w:bottom w:val="single" w:sz="4" w:space="0" w:color="auto"/>
        <w:right w:val="single" w:sz="4" w:space="0" w:color="auto"/>
      </w:pBdr>
      <w:spacing w:before="100" w:beforeAutospacing="1" w:after="100" w:afterAutospacing="1"/>
    </w:pPr>
    <w:rPr>
      <w:rFonts w:ascii="Arial" w:hAnsi="Arial"/>
      <w:sz w:val="18"/>
      <w:szCs w:val="18"/>
    </w:rPr>
  </w:style>
  <w:style w:type="paragraph" w:customStyle="1" w:styleId="ZnakZnak1ZnakZnakZnak1">
    <w:name w:val="Znak Znak1 Znak Znak Znak1"/>
    <w:basedOn w:val="Normalny"/>
    <w:rsid w:val="004C4D01"/>
    <w:rPr>
      <w:rFonts w:ascii="Arial" w:hAnsi="Arial" w:cs="Arial"/>
      <w:sz w:val="24"/>
      <w:szCs w:val="24"/>
    </w:rPr>
  </w:style>
  <w:style w:type="paragraph" w:customStyle="1" w:styleId="ZnakZnakZnakZnakZnakZnakZnakZnakZnakZnakZnakZnakZnakZnakZnakZnakZnakZnakZnakZnakZnakZnakZnakZnak">
    <w:name w:val="Znak Znak Znak Znak Znak Znak Znak Znak Znak Znak Znak Znak Znak Znak Znak Znak Znak Znak Znak Znak Znak Znak Znak Znak"/>
    <w:basedOn w:val="Normalny"/>
    <w:rsid w:val="004C4D01"/>
    <w:rPr>
      <w:rFonts w:ascii="Arial" w:hAnsi="Arial" w:cs="Arial"/>
      <w:sz w:val="24"/>
      <w:szCs w:val="24"/>
    </w:rPr>
  </w:style>
  <w:style w:type="paragraph" w:customStyle="1" w:styleId="ZnakZnakZnakZnakZnakZnakZnakZnakZnakZnakZnakZnakZnakZnakZnakZnakZnakZnakZnakZnakZnakZnakZnakZnakZnakZnakZnakZnakZnakZnakZnakZnak">
    <w:name w:val="Znak Znak Znak Znak Znak Znak Znak Znak Znak Znak Znak Znak Znak Znak Znak Znak Znak Znak Znak Znak Znak Znak Znak Znak Znak Znak Znak Znak Znak Znak Znak Znak"/>
    <w:basedOn w:val="Normalny"/>
    <w:rsid w:val="004C4D01"/>
    <w:rPr>
      <w:rFonts w:ascii="Arial" w:hAnsi="Arial" w:cs="Arial"/>
      <w:sz w:val="24"/>
      <w:szCs w:val="24"/>
    </w:rPr>
  </w:style>
  <w:style w:type="paragraph" w:customStyle="1" w:styleId="Default">
    <w:name w:val="Default"/>
    <w:rsid w:val="004C4D01"/>
    <w:pPr>
      <w:autoSpaceDE w:val="0"/>
      <w:autoSpaceDN w:val="0"/>
      <w:adjustRightInd w:val="0"/>
      <w:spacing w:after="0" w:line="240" w:lineRule="auto"/>
    </w:pPr>
    <w:rPr>
      <w:rFonts w:ascii="Liberation Sans" w:eastAsia="Times New Roman" w:hAnsi="Liberation Sans" w:cs="Liberation Sans"/>
      <w:color w:val="000000"/>
      <w:sz w:val="24"/>
      <w:szCs w:val="24"/>
      <w:lang w:eastAsia="pl-PL"/>
    </w:rPr>
  </w:style>
  <w:style w:type="paragraph" w:customStyle="1" w:styleId="pkt">
    <w:name w:val="pkt"/>
    <w:basedOn w:val="Normalny"/>
    <w:rsid w:val="004C4D01"/>
    <w:pPr>
      <w:spacing w:before="60" w:after="60"/>
      <w:ind w:left="851" w:hanging="295"/>
      <w:jc w:val="both"/>
    </w:pPr>
    <w:rPr>
      <w:sz w:val="24"/>
      <w:szCs w:val="24"/>
    </w:rPr>
  </w:style>
  <w:style w:type="paragraph" w:customStyle="1" w:styleId="ZARTzmartartykuempunktem">
    <w:name w:val="Z/ART(§) – zm. art. (§) artykułem (punktem)"/>
    <w:basedOn w:val="Normalny"/>
    <w:uiPriority w:val="30"/>
    <w:qFormat/>
    <w:rsid w:val="004C4D01"/>
    <w:pPr>
      <w:suppressAutoHyphens/>
      <w:autoSpaceDE w:val="0"/>
      <w:autoSpaceDN w:val="0"/>
      <w:adjustRightInd w:val="0"/>
      <w:spacing w:line="360" w:lineRule="auto"/>
      <w:ind w:left="510" w:firstLine="510"/>
      <w:jc w:val="both"/>
    </w:pPr>
    <w:rPr>
      <w:rFonts w:ascii="Times" w:hAnsi="Times" w:cs="Arial"/>
      <w:sz w:val="24"/>
    </w:rPr>
  </w:style>
  <w:style w:type="paragraph" w:customStyle="1" w:styleId="ZPKTzmpktartykuempunktem">
    <w:name w:val="Z/PKT – zm. pkt artykułem (punktem)"/>
    <w:basedOn w:val="Normalny"/>
    <w:uiPriority w:val="31"/>
    <w:qFormat/>
    <w:rsid w:val="004C4D01"/>
    <w:pPr>
      <w:spacing w:line="360" w:lineRule="auto"/>
      <w:ind w:left="1020" w:hanging="510"/>
      <w:jc w:val="both"/>
    </w:pPr>
    <w:rPr>
      <w:rFonts w:ascii="Times" w:hAnsi="Times" w:cs="Arial"/>
      <w:bCs/>
      <w:sz w:val="24"/>
    </w:rPr>
  </w:style>
  <w:style w:type="paragraph" w:customStyle="1" w:styleId="ZUSTzmustartykuempunktem">
    <w:name w:val="Z/UST(§) – zm. ust. (§) artykułem (punktem)"/>
    <w:basedOn w:val="ZARTzmartartykuempunktem"/>
    <w:uiPriority w:val="30"/>
    <w:qFormat/>
    <w:rsid w:val="004C4D01"/>
  </w:style>
  <w:style w:type="paragraph" w:customStyle="1" w:styleId="Style26">
    <w:name w:val="Style26"/>
    <w:basedOn w:val="Normalny"/>
    <w:rsid w:val="004C4D01"/>
    <w:pPr>
      <w:widowControl w:val="0"/>
      <w:autoSpaceDE w:val="0"/>
      <w:autoSpaceDN w:val="0"/>
      <w:adjustRightInd w:val="0"/>
      <w:spacing w:line="223" w:lineRule="exact"/>
      <w:ind w:hanging="86"/>
    </w:pPr>
    <w:rPr>
      <w:sz w:val="24"/>
      <w:szCs w:val="24"/>
    </w:rPr>
  </w:style>
  <w:style w:type="character" w:customStyle="1" w:styleId="FontStyle53">
    <w:name w:val="Font Style53"/>
    <w:rsid w:val="004C4D01"/>
    <w:rPr>
      <w:rFonts w:ascii="Times New Roman" w:hAnsi="Times New Roman" w:cs="Times New Roman"/>
      <w:b/>
      <w:bCs/>
      <w:sz w:val="16"/>
      <w:szCs w:val="16"/>
    </w:rPr>
  </w:style>
  <w:style w:type="paragraph" w:customStyle="1" w:styleId="Style21">
    <w:name w:val="Style21"/>
    <w:basedOn w:val="Normalny"/>
    <w:rsid w:val="004C4D01"/>
    <w:pPr>
      <w:widowControl w:val="0"/>
      <w:autoSpaceDE w:val="0"/>
      <w:autoSpaceDN w:val="0"/>
      <w:adjustRightInd w:val="0"/>
      <w:spacing w:line="223" w:lineRule="exact"/>
      <w:ind w:hanging="698"/>
    </w:pPr>
    <w:rPr>
      <w:sz w:val="24"/>
      <w:szCs w:val="24"/>
    </w:rPr>
  </w:style>
  <w:style w:type="paragraph" w:customStyle="1" w:styleId="ZTIRPKTzmpkttiret">
    <w:name w:val="Z_TIR/PKT – zm. pkt tiret"/>
    <w:basedOn w:val="Normalny"/>
    <w:uiPriority w:val="56"/>
    <w:qFormat/>
    <w:rsid w:val="004C4D01"/>
    <w:pPr>
      <w:spacing w:line="360" w:lineRule="auto"/>
      <w:ind w:left="1893" w:hanging="510"/>
      <w:jc w:val="both"/>
    </w:pPr>
    <w:rPr>
      <w:rFonts w:ascii="Times" w:hAnsi="Times" w:cs="Arial"/>
      <w:bCs/>
      <w:sz w:val="24"/>
    </w:rPr>
  </w:style>
  <w:style w:type="paragraph" w:customStyle="1" w:styleId="ZLITUSTzmustliter">
    <w:name w:val="Z_LIT/UST(§) – zm. ust. (§) literą"/>
    <w:basedOn w:val="Normalny"/>
    <w:qFormat/>
    <w:rsid w:val="004C4D01"/>
    <w:pPr>
      <w:suppressAutoHyphens/>
      <w:autoSpaceDE w:val="0"/>
      <w:autoSpaceDN w:val="0"/>
      <w:adjustRightInd w:val="0"/>
      <w:spacing w:line="360" w:lineRule="auto"/>
      <w:ind w:left="987" w:firstLine="510"/>
      <w:jc w:val="both"/>
    </w:pPr>
    <w:rPr>
      <w:rFonts w:ascii="Times" w:hAnsi="Times" w:cs="Arial"/>
      <w:bCs/>
      <w:sz w:val="24"/>
    </w:rPr>
  </w:style>
  <w:style w:type="paragraph" w:styleId="Tekstkomentarza">
    <w:name w:val="annotation text"/>
    <w:basedOn w:val="Normalny"/>
    <w:link w:val="TekstkomentarzaZnak"/>
    <w:uiPriority w:val="99"/>
    <w:semiHidden/>
    <w:unhideWhenUsed/>
    <w:rsid w:val="004C4D01"/>
  </w:style>
  <w:style w:type="character" w:customStyle="1" w:styleId="TekstkomentarzaZnak">
    <w:name w:val="Tekst komentarza Znak"/>
    <w:basedOn w:val="Domylnaczcionkaakapitu"/>
    <w:link w:val="Tekstkomentarza"/>
    <w:uiPriority w:val="99"/>
    <w:semiHidden/>
    <w:rsid w:val="004C4D01"/>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4C4D01"/>
    <w:rPr>
      <w:b/>
      <w:bCs/>
    </w:rPr>
  </w:style>
  <w:style w:type="character" w:customStyle="1" w:styleId="TematkomentarzaZnak">
    <w:name w:val="Temat komentarza Znak"/>
    <w:basedOn w:val="TekstkomentarzaZnak"/>
    <w:link w:val="Tematkomentarza"/>
    <w:uiPriority w:val="99"/>
    <w:semiHidden/>
    <w:rsid w:val="004C4D01"/>
    <w:rPr>
      <w:rFonts w:ascii="Times New Roman" w:eastAsia="Times New Roman" w:hAnsi="Times New Roman" w:cs="Times New Roman"/>
      <w:b/>
      <w:bCs/>
      <w:sz w:val="20"/>
      <w:szCs w:val="20"/>
      <w:lang w:eastAsia="pl-PL"/>
    </w:rPr>
  </w:style>
  <w:style w:type="character" w:customStyle="1" w:styleId="ppogrubienie">
    <w:name w:val="ppogrubienie"/>
    <w:basedOn w:val="Domylnaczcionkaakapitu"/>
    <w:rsid w:val="004C4D01"/>
  </w:style>
  <w:style w:type="paragraph" w:customStyle="1" w:styleId="litlitera">
    <w:name w:val="litlitera"/>
    <w:basedOn w:val="Normalny"/>
    <w:rsid w:val="004C4D01"/>
    <w:pPr>
      <w:spacing w:before="100" w:beforeAutospacing="1" w:after="100" w:afterAutospacing="1"/>
    </w:pPr>
    <w:rPr>
      <w:sz w:val="24"/>
      <w:szCs w:val="24"/>
    </w:rPr>
  </w:style>
  <w:style w:type="paragraph" w:customStyle="1" w:styleId="artartustawynprozporzdzenia">
    <w:name w:val="artartustawynprozporzdzenia"/>
    <w:basedOn w:val="Normalny"/>
    <w:rsid w:val="004C4D01"/>
    <w:pPr>
      <w:spacing w:before="100" w:beforeAutospacing="1" w:after="100" w:afterAutospacing="1"/>
    </w:pPr>
    <w:rPr>
      <w:sz w:val="24"/>
      <w:szCs w:val="24"/>
    </w:rPr>
  </w:style>
  <w:style w:type="paragraph" w:customStyle="1" w:styleId="ztirfragmzmnpwprdowyliczeniatiret">
    <w:name w:val="ztirfragmzmnpwprdowyliczeniatiret"/>
    <w:basedOn w:val="Normalny"/>
    <w:rsid w:val="004C4D01"/>
    <w:pPr>
      <w:spacing w:before="100" w:beforeAutospacing="1" w:after="100" w:afterAutospacing="1"/>
    </w:pPr>
    <w:rPr>
      <w:sz w:val="24"/>
      <w:szCs w:val="24"/>
    </w:rPr>
  </w:style>
  <w:style w:type="paragraph" w:customStyle="1" w:styleId="tirtiret">
    <w:name w:val="tirtiret"/>
    <w:basedOn w:val="Normalny"/>
    <w:rsid w:val="004C4D01"/>
    <w:pPr>
      <w:spacing w:before="100" w:beforeAutospacing="1" w:after="100" w:afterAutospacing="1"/>
    </w:pPr>
    <w:rPr>
      <w:sz w:val="24"/>
      <w:szCs w:val="24"/>
    </w:rPr>
  </w:style>
  <w:style w:type="paragraph" w:customStyle="1" w:styleId="ztirpktzmpkttiret0">
    <w:name w:val="ztirpktzmpkttiret"/>
    <w:basedOn w:val="Normalny"/>
    <w:rsid w:val="004C4D01"/>
    <w:pPr>
      <w:spacing w:before="100" w:beforeAutospacing="1" w:after="100" w:afterAutospacing="1"/>
    </w:pPr>
    <w:rPr>
      <w:sz w:val="24"/>
      <w:szCs w:val="24"/>
    </w:rPr>
  </w:style>
  <w:style w:type="paragraph" w:customStyle="1" w:styleId="zlitustzmustliter0">
    <w:name w:val="zlitustzmustliter"/>
    <w:basedOn w:val="Normalny"/>
    <w:rsid w:val="004C4D01"/>
    <w:pPr>
      <w:spacing w:before="100" w:beforeAutospacing="1" w:after="100" w:afterAutospacing="1"/>
    </w:pPr>
    <w:rPr>
      <w:sz w:val="24"/>
      <w:szCs w:val="24"/>
    </w:rPr>
  </w:style>
  <w:style w:type="paragraph" w:customStyle="1" w:styleId="zlitpktzmpktliter">
    <w:name w:val="zlitpktzmpktliter"/>
    <w:basedOn w:val="Normalny"/>
    <w:rsid w:val="004C4D01"/>
    <w:pPr>
      <w:spacing w:before="100" w:beforeAutospacing="1" w:after="100" w:afterAutospacing="1"/>
    </w:pPr>
    <w:rPr>
      <w:sz w:val="24"/>
      <w:szCs w:val="24"/>
    </w:rPr>
  </w:style>
  <w:style w:type="character" w:customStyle="1" w:styleId="alb">
    <w:name w:val="a_lb"/>
    <w:rsid w:val="004C4D01"/>
  </w:style>
  <w:style w:type="character" w:styleId="Odwoanieprzypisudolnego">
    <w:name w:val="footnote reference"/>
    <w:uiPriority w:val="99"/>
    <w:semiHidden/>
    <w:rsid w:val="004C4D01"/>
    <w:rPr>
      <w:rFonts w:cs="Times New Roman"/>
      <w:vertAlign w:val="superscript"/>
    </w:rPr>
  </w:style>
  <w:style w:type="paragraph" w:customStyle="1" w:styleId="ODNONIKtreodnonika">
    <w:name w:val="ODNOŚNIK – treść odnośnika"/>
    <w:uiPriority w:val="19"/>
    <w:qFormat/>
    <w:rsid w:val="004C4D01"/>
    <w:pPr>
      <w:spacing w:after="0" w:line="240" w:lineRule="auto"/>
      <w:ind w:left="284" w:hanging="284"/>
      <w:jc w:val="both"/>
    </w:pPr>
    <w:rPr>
      <w:rFonts w:ascii="Times New Roman" w:eastAsia="Times New Roman" w:hAnsi="Times New Roman" w:cs="Arial"/>
      <w:sz w:val="20"/>
      <w:szCs w:val="20"/>
      <w:lang w:eastAsia="pl-PL"/>
    </w:rPr>
  </w:style>
  <w:style w:type="character" w:customStyle="1" w:styleId="IGindeksgrny">
    <w:name w:val="_IG_ – indeks górny"/>
    <w:uiPriority w:val="2"/>
    <w:qFormat/>
    <w:rsid w:val="004C4D01"/>
    <w:rPr>
      <w:b w:val="0"/>
      <w:i w:val="0"/>
      <w:vanish w:val="0"/>
      <w:spacing w:val="0"/>
      <w:vertAlign w:val="superscript"/>
    </w:rPr>
  </w:style>
  <w:style w:type="paragraph" w:customStyle="1" w:styleId="ZTIRLITwPKTzmlitwpkttiret">
    <w:name w:val="Z_TIR/LIT_w_PKT – zm. lit. w pkt tiret"/>
    <w:basedOn w:val="Normalny"/>
    <w:uiPriority w:val="57"/>
    <w:qFormat/>
    <w:rsid w:val="004C4D01"/>
    <w:pPr>
      <w:spacing w:line="360" w:lineRule="auto"/>
      <w:ind w:left="2336" w:hanging="476"/>
      <w:jc w:val="both"/>
    </w:pPr>
    <w:rPr>
      <w:rFonts w:ascii="Times" w:hAnsi="Times" w:cs="Arial"/>
      <w:bCs/>
      <w:sz w:val="24"/>
    </w:rPr>
  </w:style>
  <w:style w:type="character" w:customStyle="1" w:styleId="FontStyle36">
    <w:name w:val="Font Style36"/>
    <w:rsid w:val="004C4D01"/>
    <w:rPr>
      <w:rFonts w:ascii="Times New Roman" w:hAnsi="Times New Roman" w:cs="Times New Roman"/>
      <w:sz w:val="16"/>
      <w:szCs w:val="16"/>
    </w:rPr>
  </w:style>
  <w:style w:type="paragraph" w:styleId="Bezodstpw">
    <w:name w:val="No Spacing"/>
    <w:uiPriority w:val="1"/>
    <w:qFormat/>
    <w:rsid w:val="004C4D01"/>
    <w:pPr>
      <w:spacing w:after="0" w:line="240" w:lineRule="auto"/>
    </w:pPr>
    <w:rPr>
      <w:rFonts w:ascii="Times New Roman" w:eastAsia="Times New Roman" w:hAnsi="Times New Roman" w:cs="Times New Roman"/>
      <w:sz w:val="24"/>
      <w:szCs w:val="24"/>
      <w:lang w:eastAsia="pl-PL"/>
    </w:rPr>
  </w:style>
  <w:style w:type="paragraph" w:customStyle="1" w:styleId="Grzegorz">
    <w:name w:val="Grzegorz"/>
    <w:basedOn w:val="Normalny"/>
    <w:rsid w:val="004C4D01"/>
    <w:pPr>
      <w:spacing w:line="360" w:lineRule="auto"/>
    </w:pPr>
    <w:rPr>
      <w:sz w:val="24"/>
    </w:rPr>
  </w:style>
  <w:style w:type="paragraph" w:styleId="Akapitzlist">
    <w:name w:val="List Paragraph"/>
    <w:aliases w:val="Preambuła,L1,Numerowanie,Akapit z listą5,T_SZ_List Paragraph,normalny tekst,Akapit z listą BS,CW_Lista,Nagłowek 3,Dot pt,F5 List Paragraph,Recommendation,List Paragraph11,lp1,maz_wyliczenie,opis dzialania"/>
    <w:basedOn w:val="Normalny"/>
    <w:link w:val="AkapitzlistZnak"/>
    <w:uiPriority w:val="34"/>
    <w:qFormat/>
    <w:rsid w:val="004C4D01"/>
    <w:pPr>
      <w:ind w:left="720"/>
      <w:contextualSpacing/>
      <w:jc w:val="both"/>
    </w:pPr>
    <w:rPr>
      <w:sz w:val="22"/>
      <w:szCs w:val="24"/>
    </w:rPr>
  </w:style>
  <w:style w:type="table" w:styleId="Tabela-Siatka">
    <w:name w:val="Table Grid"/>
    <w:basedOn w:val="Standardowy"/>
    <w:uiPriority w:val="59"/>
    <w:rsid w:val="004C4D01"/>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lorowalistaakcent1Znak">
    <w:name w:val="Kolorowa lista — akcent 1 Znak"/>
    <w:aliases w:val="normalny tekst Znak"/>
    <w:link w:val="Kolorowalistaakcent11"/>
    <w:uiPriority w:val="34"/>
    <w:rsid w:val="004C4D01"/>
    <w:rPr>
      <w:rFonts w:ascii="Calibri" w:eastAsia="Calibri" w:hAnsi="Calibri" w:cs="Times New Roman"/>
    </w:rPr>
  </w:style>
  <w:style w:type="paragraph" w:styleId="Tekstprzypisukocowego">
    <w:name w:val="endnote text"/>
    <w:basedOn w:val="Normalny"/>
    <w:link w:val="TekstprzypisukocowegoZnak"/>
    <w:uiPriority w:val="99"/>
    <w:semiHidden/>
    <w:unhideWhenUsed/>
    <w:rsid w:val="004C4D01"/>
  </w:style>
  <w:style w:type="character" w:customStyle="1" w:styleId="TekstprzypisukocowegoZnak">
    <w:name w:val="Tekst przypisu końcowego Znak"/>
    <w:basedOn w:val="Domylnaczcionkaakapitu"/>
    <w:link w:val="Tekstprzypisukocowego"/>
    <w:uiPriority w:val="99"/>
    <w:semiHidden/>
    <w:rsid w:val="004C4D01"/>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4C4D01"/>
    <w:rPr>
      <w:vertAlign w:val="superscript"/>
    </w:rPr>
  </w:style>
  <w:style w:type="paragraph" w:styleId="Tekstprzypisudolnego">
    <w:name w:val="footnote text"/>
    <w:basedOn w:val="Normalny"/>
    <w:link w:val="TekstprzypisudolnegoZnak"/>
    <w:uiPriority w:val="99"/>
    <w:semiHidden/>
    <w:unhideWhenUsed/>
    <w:rsid w:val="004C4D01"/>
  </w:style>
  <w:style w:type="character" w:customStyle="1" w:styleId="TekstprzypisudolnegoZnak">
    <w:name w:val="Tekst przypisu dolnego Znak"/>
    <w:basedOn w:val="Domylnaczcionkaakapitu"/>
    <w:link w:val="Tekstprzypisudolnego"/>
    <w:uiPriority w:val="99"/>
    <w:semiHidden/>
    <w:rsid w:val="004C4D01"/>
    <w:rPr>
      <w:rFonts w:ascii="Times New Roman" w:eastAsia="Times New Roman" w:hAnsi="Times New Roman" w:cs="Times New Roman"/>
      <w:sz w:val="20"/>
      <w:szCs w:val="20"/>
      <w:lang w:eastAsia="pl-PL"/>
    </w:rPr>
  </w:style>
  <w:style w:type="paragraph" w:customStyle="1" w:styleId="Punkt1">
    <w:name w:val="Punkt 1."/>
    <w:basedOn w:val="Normalny"/>
    <w:next w:val="Normalny"/>
    <w:rsid w:val="004C4D01"/>
    <w:pPr>
      <w:numPr>
        <w:numId w:val="2"/>
      </w:numPr>
      <w:spacing w:before="240"/>
      <w:jc w:val="both"/>
    </w:pPr>
    <w:rPr>
      <w:rFonts w:ascii="Verdana" w:hAnsi="Verdana"/>
    </w:rPr>
  </w:style>
  <w:style w:type="paragraph" w:customStyle="1" w:styleId="Ustp">
    <w:name w:val="Ustęp"/>
    <w:basedOn w:val="Normalny"/>
    <w:uiPriority w:val="99"/>
    <w:qFormat/>
    <w:rsid w:val="004C4D01"/>
    <w:pPr>
      <w:tabs>
        <w:tab w:val="num" w:pos="1080"/>
      </w:tabs>
      <w:spacing w:after="120"/>
      <w:ind w:left="1080" w:hanging="720"/>
      <w:jc w:val="both"/>
    </w:pPr>
    <w:rPr>
      <w:rFonts w:ascii="Calibri" w:eastAsia="Calibri" w:hAnsi="Calibri"/>
      <w:sz w:val="24"/>
      <w:szCs w:val="24"/>
      <w:lang w:eastAsia="en-US"/>
    </w:rPr>
  </w:style>
  <w:style w:type="numbering" w:customStyle="1" w:styleId="1ust1">
    <w:name w:val="§ 1. / ust. 1"/>
    <w:uiPriority w:val="99"/>
    <w:rsid w:val="004C4D01"/>
    <w:pPr>
      <w:numPr>
        <w:numId w:val="3"/>
      </w:numPr>
    </w:pPr>
  </w:style>
  <w:style w:type="character" w:customStyle="1" w:styleId="AkapitzlistZnak">
    <w:name w:val="Akapit z listą Znak"/>
    <w:aliases w:val="Preambuła Znak,L1 Znak,Numerowanie Znak,Akapit z listą5 Znak,T_SZ_List Paragraph Znak,normalny tekst Znak1,Akapit z listą BS Znak,CW_Lista Znak,Nagłowek 3 Znak,Dot pt Znak,F5 List Paragraph Znak,Recommendation Znak,lp1 Znak"/>
    <w:link w:val="Akapitzlist"/>
    <w:uiPriority w:val="34"/>
    <w:locked/>
    <w:rsid w:val="00AD45E0"/>
    <w:rPr>
      <w:rFonts w:ascii="Times New Roman" w:eastAsia="Times New Roman" w:hAnsi="Times New Roman" w:cs="Times New Roman"/>
      <w:szCs w:val="24"/>
      <w:lang w:eastAsia="pl-PL"/>
    </w:rPr>
  </w:style>
  <w:style w:type="character" w:customStyle="1" w:styleId="Nierozpoznanawzmianka1">
    <w:name w:val="Nierozpoznana wzmianka1"/>
    <w:basedOn w:val="Domylnaczcionkaakapitu"/>
    <w:uiPriority w:val="99"/>
    <w:semiHidden/>
    <w:unhideWhenUsed/>
    <w:rsid w:val="002D3E1D"/>
    <w:rPr>
      <w:color w:val="605E5C"/>
      <w:shd w:val="clear" w:color="auto" w:fill="E1DFDD"/>
    </w:rPr>
  </w:style>
  <w:style w:type="paragraph" w:customStyle="1" w:styleId="Bodytext3">
    <w:name w:val="Body text (3)"/>
    <w:basedOn w:val="Normalny"/>
    <w:rsid w:val="00776066"/>
    <w:pPr>
      <w:widowControl w:val="0"/>
      <w:shd w:val="clear" w:color="auto" w:fill="FFFFFF"/>
      <w:suppressAutoHyphens/>
      <w:autoSpaceDN w:val="0"/>
      <w:spacing w:before="660" w:after="660" w:line="0" w:lineRule="atLeast"/>
      <w:textAlignment w:val="baseline"/>
    </w:pPr>
    <w:rPr>
      <w:sz w:val="19"/>
      <w:szCs w:val="19"/>
      <w:lang w:eastAsia="en-US"/>
    </w:rPr>
  </w:style>
  <w:style w:type="paragraph" w:customStyle="1" w:styleId="Styl">
    <w:name w:val="Styl"/>
    <w:rsid w:val="00776066"/>
    <w:pPr>
      <w:widowControl w:val="0"/>
      <w:autoSpaceDE w:val="0"/>
      <w:autoSpaceDN w:val="0"/>
      <w:adjustRightInd w:val="0"/>
      <w:spacing w:after="0" w:line="240" w:lineRule="auto"/>
    </w:pPr>
    <w:rPr>
      <w:rFonts w:ascii="Arial" w:eastAsiaTheme="minorEastAsia" w:hAnsi="Arial" w:cs="Arial"/>
      <w:sz w:val="24"/>
      <w:szCs w:val="24"/>
      <w:lang w:eastAsia="pl-PL"/>
    </w:rPr>
  </w:style>
  <w:style w:type="paragraph" w:customStyle="1" w:styleId="Standard">
    <w:name w:val="Standard"/>
    <w:rsid w:val="00776066"/>
    <w:pPr>
      <w:suppressAutoHyphens/>
      <w:autoSpaceDN w:val="0"/>
      <w:spacing w:after="0" w:line="240" w:lineRule="auto"/>
      <w:textAlignment w:val="baseline"/>
    </w:pPr>
    <w:rPr>
      <w:rFonts w:ascii="Times New Roman" w:eastAsia="Times New Roman" w:hAnsi="Times New Roman" w:cs="Times New Roman"/>
      <w:kern w:val="3"/>
      <w:sz w:val="24"/>
      <w:szCs w:val="24"/>
      <w:lang w:eastAsia="pl-PL"/>
    </w:rPr>
  </w:style>
  <w:style w:type="numbering" w:customStyle="1" w:styleId="WWNum4">
    <w:name w:val="WWNum4"/>
    <w:basedOn w:val="Bezlisty"/>
    <w:rsid w:val="00776066"/>
    <w:pPr>
      <w:numPr>
        <w:numId w:val="2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5367694">
      <w:bodyDiv w:val="1"/>
      <w:marLeft w:val="0"/>
      <w:marRight w:val="0"/>
      <w:marTop w:val="0"/>
      <w:marBottom w:val="0"/>
      <w:divBdr>
        <w:top w:val="none" w:sz="0" w:space="0" w:color="auto"/>
        <w:left w:val="none" w:sz="0" w:space="0" w:color="auto"/>
        <w:bottom w:val="none" w:sz="0" w:space="0" w:color="auto"/>
        <w:right w:val="none" w:sz="0" w:space="0" w:color="auto"/>
      </w:divBdr>
    </w:div>
    <w:div w:id="573008757">
      <w:bodyDiv w:val="1"/>
      <w:marLeft w:val="0"/>
      <w:marRight w:val="0"/>
      <w:marTop w:val="0"/>
      <w:marBottom w:val="0"/>
      <w:divBdr>
        <w:top w:val="none" w:sz="0" w:space="0" w:color="auto"/>
        <w:left w:val="none" w:sz="0" w:space="0" w:color="auto"/>
        <w:bottom w:val="none" w:sz="0" w:space="0" w:color="auto"/>
        <w:right w:val="none" w:sz="0" w:space="0" w:color="auto"/>
      </w:divBdr>
    </w:div>
    <w:div w:id="1037435577">
      <w:bodyDiv w:val="1"/>
      <w:marLeft w:val="0"/>
      <w:marRight w:val="0"/>
      <w:marTop w:val="0"/>
      <w:marBottom w:val="0"/>
      <w:divBdr>
        <w:top w:val="none" w:sz="0" w:space="0" w:color="auto"/>
        <w:left w:val="none" w:sz="0" w:space="0" w:color="auto"/>
        <w:bottom w:val="none" w:sz="0" w:space="0" w:color="auto"/>
        <w:right w:val="none" w:sz="0" w:space="0" w:color="auto"/>
      </w:divBdr>
    </w:div>
    <w:div w:id="1082458609">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536773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94C71E-825F-4048-AE22-E4E80D1669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15</Pages>
  <Words>6728</Words>
  <Characters>40372</Characters>
  <Application>Microsoft Office Word</Application>
  <DocSecurity>0</DocSecurity>
  <Lines>336</Lines>
  <Paragraphs>94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47006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Irena Kołata</dc:creator>
  <cp:lastModifiedBy>Anna Makowska</cp:lastModifiedBy>
  <cp:revision>2</cp:revision>
  <cp:lastPrinted>2023-04-11T12:00:00Z</cp:lastPrinted>
  <dcterms:created xsi:type="dcterms:W3CDTF">2023-08-14T05:50:00Z</dcterms:created>
  <dcterms:modified xsi:type="dcterms:W3CDTF">2023-08-14T05:50:00Z</dcterms:modified>
</cp:coreProperties>
</file>