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92F" w:rsidRDefault="00F6392F" w:rsidP="00F6392F">
      <w:pPr>
        <w:suppressAutoHyphens w:val="0"/>
        <w:autoSpaceDE w:val="0"/>
        <w:autoSpaceDN w:val="0"/>
        <w:adjustRightInd w:val="0"/>
        <w:jc w:val="right"/>
        <w:rPr>
          <w:rFonts w:ascii="Tahoma" w:eastAsiaTheme="minorHAnsi" w:hAnsi="Tahoma" w:cs="Tahoma"/>
          <w:color w:val="000000"/>
          <w:sz w:val="16"/>
          <w:szCs w:val="16"/>
          <w:lang w:eastAsia="en-US"/>
        </w:rPr>
      </w:pPr>
      <w:r>
        <w:rPr>
          <w:rFonts w:ascii="Tahoma" w:hAnsi="Tahoma" w:cs="Tahoma"/>
          <w:sz w:val="16"/>
          <w:szCs w:val="16"/>
          <w:lang w:eastAsia="pl-PL"/>
        </w:rPr>
        <w:t>Z</w:t>
      </w:r>
      <w:r w:rsidR="0018125C">
        <w:rPr>
          <w:rFonts w:ascii="Tahoma" w:eastAsiaTheme="minorHAnsi" w:hAnsi="Tahoma" w:cs="Tahoma"/>
          <w:color w:val="000000"/>
          <w:sz w:val="16"/>
          <w:szCs w:val="16"/>
          <w:lang w:eastAsia="en-US"/>
        </w:rPr>
        <w:t>ałącznik Nr 6</w:t>
      </w:r>
    </w:p>
    <w:p w:rsidR="00F6392F" w:rsidRDefault="00F6392F" w:rsidP="00F6392F">
      <w:pPr>
        <w:suppressAutoHyphens w:val="0"/>
        <w:autoSpaceDE w:val="0"/>
        <w:autoSpaceDN w:val="0"/>
        <w:adjustRightInd w:val="0"/>
        <w:jc w:val="right"/>
        <w:rPr>
          <w:rFonts w:ascii="Tahoma" w:eastAsiaTheme="minorHAnsi" w:hAnsi="Tahoma" w:cs="Tahoma"/>
          <w:color w:val="000000"/>
          <w:sz w:val="16"/>
          <w:szCs w:val="16"/>
          <w:lang w:eastAsia="en-US"/>
        </w:rPr>
      </w:pPr>
      <w:r>
        <w:rPr>
          <w:rFonts w:ascii="Tahoma" w:eastAsiaTheme="minorHAnsi" w:hAnsi="Tahoma" w:cs="Tahoma"/>
          <w:color w:val="000000"/>
          <w:sz w:val="16"/>
          <w:szCs w:val="16"/>
          <w:lang w:eastAsia="en-US"/>
        </w:rPr>
        <w:t>do specyfikacji istotnych</w:t>
      </w:r>
    </w:p>
    <w:p w:rsidR="00001302" w:rsidRPr="00001302" w:rsidRDefault="00F6392F" w:rsidP="00F6392F">
      <w:pPr>
        <w:suppressAutoHyphens w:val="0"/>
        <w:autoSpaceDE w:val="0"/>
        <w:autoSpaceDN w:val="0"/>
        <w:adjustRightInd w:val="0"/>
        <w:jc w:val="right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eastAsiaTheme="minorHAnsi" w:hAnsi="Tahoma" w:cs="Tahoma"/>
          <w:color w:val="000000"/>
          <w:sz w:val="16"/>
          <w:szCs w:val="16"/>
          <w:lang w:eastAsia="en-US"/>
        </w:rPr>
        <w:t>warunków zamówienia</w:t>
      </w:r>
    </w:p>
    <w:p w:rsidR="00001302" w:rsidRDefault="00001302" w:rsidP="00001302">
      <w:pPr>
        <w:suppressAutoHyphens w:val="0"/>
        <w:jc w:val="right"/>
        <w:rPr>
          <w:rFonts w:ascii="Tahoma" w:hAnsi="Tahoma" w:cs="Tahoma"/>
          <w:sz w:val="20"/>
          <w:szCs w:val="20"/>
          <w:lang w:eastAsia="pl-PL"/>
        </w:rPr>
      </w:pPr>
    </w:p>
    <w:p w:rsidR="00F6392F" w:rsidRPr="00001302" w:rsidRDefault="00F6392F" w:rsidP="00F6392F">
      <w:pPr>
        <w:suppressAutoHyphens w:val="0"/>
        <w:rPr>
          <w:rFonts w:ascii="Tahoma" w:hAnsi="Tahoma" w:cs="Tahoma"/>
          <w:sz w:val="20"/>
          <w:szCs w:val="20"/>
          <w:lang w:eastAsia="pl-PL"/>
        </w:rPr>
      </w:pPr>
    </w:p>
    <w:p w:rsidR="00F6392F" w:rsidRDefault="00F6392F" w:rsidP="00F6392F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FF"/>
          <w:sz w:val="16"/>
          <w:szCs w:val="16"/>
          <w:lang w:eastAsia="en-US"/>
        </w:rPr>
      </w:pPr>
      <w:r>
        <w:rPr>
          <w:rFonts w:ascii="Arial" w:eastAsiaTheme="minorHAnsi" w:hAnsi="Arial" w:cs="Arial"/>
          <w:color w:val="0000FF"/>
          <w:sz w:val="16"/>
          <w:szCs w:val="16"/>
          <w:lang w:eastAsia="en-US"/>
        </w:rPr>
        <w:t xml:space="preserve">Znak sprawy: </w:t>
      </w:r>
      <w:r w:rsidR="0079300F">
        <w:rPr>
          <w:rFonts w:ascii="Arial" w:eastAsiaTheme="minorHAnsi" w:hAnsi="Arial" w:cs="Arial"/>
          <w:color w:val="0000FF"/>
          <w:sz w:val="16"/>
          <w:szCs w:val="16"/>
          <w:lang w:eastAsia="en-US"/>
        </w:rPr>
        <w:t>GK.272.8</w:t>
      </w:r>
      <w:r w:rsidR="00E24204">
        <w:rPr>
          <w:rFonts w:ascii="Arial" w:eastAsiaTheme="minorHAnsi" w:hAnsi="Arial" w:cs="Arial"/>
          <w:color w:val="0000FF"/>
          <w:sz w:val="16"/>
          <w:szCs w:val="16"/>
          <w:lang w:eastAsia="en-US"/>
        </w:rPr>
        <w:t>.2014.PN</w:t>
      </w:r>
    </w:p>
    <w:p w:rsidR="00C64C54" w:rsidRDefault="00C64C54" w:rsidP="00F6392F">
      <w:pPr>
        <w:suppressAutoHyphens w:val="0"/>
        <w:autoSpaceDE w:val="0"/>
        <w:autoSpaceDN w:val="0"/>
        <w:adjustRightInd w:val="0"/>
        <w:rPr>
          <w:rFonts w:ascii="Arial" w:eastAsiaTheme="minorHAnsi" w:hAnsi="Arial" w:cs="Arial"/>
          <w:b/>
          <w:bCs/>
          <w:color w:val="0000FF"/>
          <w:sz w:val="16"/>
          <w:szCs w:val="16"/>
          <w:lang w:eastAsia="en-US"/>
        </w:rPr>
      </w:pPr>
    </w:p>
    <w:p w:rsidR="00F6392F" w:rsidRDefault="00F6392F" w:rsidP="00F6392F">
      <w:pPr>
        <w:suppressAutoHyphens w:val="0"/>
        <w:autoSpaceDE w:val="0"/>
        <w:autoSpaceDN w:val="0"/>
        <w:adjustRightInd w:val="0"/>
        <w:jc w:val="center"/>
        <w:rPr>
          <w:rFonts w:ascii="Tahoma,Bold" w:eastAsiaTheme="minorHAnsi" w:hAnsi="Tahoma,Bold" w:cs="Tahoma,Bold"/>
          <w:b/>
          <w:bCs/>
          <w:color w:val="000000"/>
          <w:sz w:val="28"/>
          <w:szCs w:val="28"/>
          <w:lang w:eastAsia="en-US"/>
        </w:rPr>
      </w:pPr>
      <w:r w:rsidRPr="00081B61">
        <w:rPr>
          <w:rFonts w:ascii="Tahoma,Bold" w:eastAsiaTheme="minorHAnsi" w:hAnsi="Tahoma,Bold" w:cs="Tahoma,Bold"/>
          <w:b/>
          <w:bCs/>
          <w:color w:val="000000"/>
          <w:szCs w:val="28"/>
          <w:lang w:eastAsia="en-US"/>
        </w:rPr>
        <w:t>UMOWA</w:t>
      </w:r>
      <w:r>
        <w:rPr>
          <w:rFonts w:ascii="Tahoma,Bold" w:eastAsiaTheme="minorHAnsi" w:hAnsi="Tahoma,Bold" w:cs="Tahoma,Bold"/>
          <w:b/>
          <w:bCs/>
          <w:color w:val="000000"/>
          <w:sz w:val="28"/>
          <w:szCs w:val="28"/>
          <w:lang w:eastAsia="en-US"/>
        </w:rPr>
        <w:t xml:space="preserve"> </w:t>
      </w:r>
    </w:p>
    <w:p w:rsidR="00C64C54" w:rsidRDefault="00C64C54" w:rsidP="00C64C54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0000"/>
          <w:sz w:val="28"/>
          <w:szCs w:val="28"/>
          <w:lang w:eastAsia="en-US"/>
        </w:rPr>
      </w:pPr>
    </w:p>
    <w:p w:rsidR="00F6392F" w:rsidRDefault="00F6392F" w:rsidP="00C64C54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w dniu ……………….2014 roku w Urzędzie Gminy 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Ostrowite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, pomiędzy:</w:t>
      </w:r>
    </w:p>
    <w:p w:rsidR="00F6392F" w:rsidRDefault="00F6392F" w:rsidP="00C64C54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 xml:space="preserve">Gminą </w:t>
      </w:r>
      <w:r w:rsidR="00C64C54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Ostrowite</w:t>
      </w: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 xml:space="preserve"> </w:t>
      </w:r>
    </w:p>
    <w:p w:rsidR="00F6392F" w:rsidRDefault="00C64C54" w:rsidP="00C64C54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zwaną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dalej w tekście umowy </w:t>
      </w:r>
      <w:r w:rsidR="00F6392F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 xml:space="preserve">„Zamawiającym”,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reprezentowanym przez:</w:t>
      </w:r>
    </w:p>
    <w:p w:rsidR="00C64C54" w:rsidRDefault="00C64C54" w:rsidP="00C64C54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F6392F" w:rsidRDefault="00F6392F" w:rsidP="00C64C54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 w:rsidRP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………………………………….. 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–</w:t>
      </w:r>
    </w:p>
    <w:p w:rsidR="00C64C54" w:rsidRPr="00C64C54" w:rsidRDefault="00C64C54" w:rsidP="00C64C54">
      <w:pPr>
        <w:pStyle w:val="Akapitzlist"/>
        <w:suppressAutoHyphens w:val="0"/>
        <w:autoSpaceDE w:val="0"/>
        <w:autoSpaceDN w:val="0"/>
        <w:adjustRightInd w:val="0"/>
        <w:ind w:left="72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przy kontrasygnacie Skarbnika Gminy</w:t>
      </w:r>
    </w:p>
    <w:p w:rsidR="00C64C54" w:rsidRDefault="00C64C54" w:rsidP="00C64C54">
      <w:pPr>
        <w:pStyle w:val="Akapitzlist"/>
        <w:numPr>
          <w:ilvl w:val="0"/>
          <w:numId w:val="28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………………………………….</w:t>
      </w:r>
    </w:p>
    <w:p w:rsidR="00C64C54" w:rsidRPr="00C64C54" w:rsidRDefault="00C64C54" w:rsidP="00C64C54">
      <w:pPr>
        <w:pStyle w:val="Akapitzlist"/>
        <w:suppressAutoHyphens w:val="0"/>
        <w:autoSpaceDE w:val="0"/>
        <w:autoSpaceDN w:val="0"/>
        <w:adjustRightInd w:val="0"/>
        <w:ind w:left="72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C64C54" w:rsidRDefault="00C64C54" w:rsidP="00C64C54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a</w:t>
      </w:r>
    </w:p>
    <w:p w:rsidR="00C64C54" w:rsidRDefault="00C64C54" w:rsidP="00C64C54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</w:p>
    <w:p w:rsidR="00F6392F" w:rsidRDefault="00F6392F" w:rsidP="00C64C54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……………………………….........................................................................</w:t>
      </w:r>
    </w:p>
    <w:p w:rsidR="00F6392F" w:rsidRDefault="00F6392F" w:rsidP="00C64C54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…………………………………………………………..............................................</w:t>
      </w:r>
    </w:p>
    <w:p w:rsidR="00C64C54" w:rsidRDefault="00C64C54" w:rsidP="00C64C54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F6392F" w:rsidRDefault="00F6392F" w:rsidP="00C64C54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zwanym dalej w tekście umowy </w:t>
      </w: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 xml:space="preserve">„Wykonawcą”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reprezentowanym przez:</w:t>
      </w:r>
    </w:p>
    <w:p w:rsidR="00F6392F" w:rsidRPr="00C64C54" w:rsidRDefault="00F6392F" w:rsidP="00C64C54">
      <w:pPr>
        <w:pStyle w:val="Akapitzlist"/>
        <w:numPr>
          <w:ilvl w:val="0"/>
          <w:numId w:val="29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 w:rsidRP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…………………………</w:t>
      </w:r>
    </w:p>
    <w:p w:rsidR="00C64C54" w:rsidRPr="00C64C54" w:rsidRDefault="00C64C54" w:rsidP="00C64C54">
      <w:pPr>
        <w:pStyle w:val="Akapitzlist"/>
        <w:suppressAutoHyphens w:val="0"/>
        <w:autoSpaceDE w:val="0"/>
        <w:autoSpaceDN w:val="0"/>
        <w:adjustRightInd w:val="0"/>
        <w:ind w:left="72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F6392F" w:rsidRDefault="00F6392F" w:rsidP="00C64C54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 rezultacie dokonania przez Zamawiającego wybor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u oferty Wykonawcy, w przetargu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nieograniczonym, została zawarta umowa o następującej treści:</w:t>
      </w:r>
    </w:p>
    <w:p w:rsidR="00C64C54" w:rsidRDefault="00C64C54" w:rsidP="00C64C54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F6392F" w:rsidRDefault="00F6392F" w:rsidP="00395B51">
      <w:pPr>
        <w:suppressAutoHyphens w:val="0"/>
        <w:autoSpaceDE w:val="0"/>
        <w:autoSpaceDN w:val="0"/>
        <w:adjustRightInd w:val="0"/>
        <w:jc w:val="center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§1</w:t>
      </w:r>
    </w:p>
    <w:p w:rsidR="00F6392F" w:rsidRDefault="00F6392F" w:rsidP="00F6392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Zamawiający zleca a Wykonawca przyjmuje do wykonania za</w:t>
      </w:r>
      <w:r w:rsidR="0079300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mówi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e</w:t>
      </w:r>
      <w:r w:rsidR="0079300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nia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p.n.:</w:t>
      </w:r>
    </w:p>
    <w:p w:rsidR="00C64C54" w:rsidRDefault="00C64C54" w:rsidP="00F6392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F6392F" w:rsidRDefault="00C64C54" w:rsidP="00F6392F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Cs/>
          <w:sz w:val="21"/>
          <w:szCs w:val="21"/>
          <w:lang w:eastAsia="en-US"/>
        </w:rPr>
      </w:pPr>
      <w:r w:rsidRPr="00C64C54">
        <w:rPr>
          <w:rFonts w:ascii="Tahoma,Bold" w:eastAsiaTheme="minorHAnsi" w:hAnsi="Tahoma,Bold" w:cs="Tahoma,Bold"/>
          <w:b/>
          <w:bCs/>
          <w:i/>
          <w:color w:val="008000"/>
          <w:sz w:val="21"/>
          <w:szCs w:val="21"/>
          <w:lang w:eastAsia="en-US"/>
        </w:rPr>
        <w:t>„Przygotowanie oddziałów przedszkolnych w Ostrowitem i Giewartowie do świadczenia wysokiej jakości usług na rzecz dzieci  w wieku przedszkolnym”</w:t>
      </w:r>
      <w:r w:rsidR="0079300F">
        <w:rPr>
          <w:rFonts w:ascii="Tahoma,Bold" w:eastAsiaTheme="minorHAnsi" w:hAnsi="Tahoma,Bold" w:cs="Tahoma,Bold"/>
          <w:b/>
          <w:bCs/>
          <w:i/>
          <w:color w:val="008000"/>
          <w:sz w:val="21"/>
          <w:szCs w:val="21"/>
          <w:lang w:eastAsia="en-US"/>
        </w:rPr>
        <w:t xml:space="preserve"> </w:t>
      </w:r>
      <w:r w:rsidR="0079300F" w:rsidRPr="0079300F">
        <w:rPr>
          <w:rFonts w:ascii="Tahoma,Bold" w:eastAsiaTheme="minorHAnsi" w:hAnsi="Tahoma,Bold" w:cs="Tahoma,Bold"/>
          <w:bCs/>
          <w:sz w:val="21"/>
          <w:szCs w:val="21"/>
          <w:lang w:eastAsia="en-US"/>
        </w:rPr>
        <w:t>odnośnie:</w:t>
      </w:r>
    </w:p>
    <w:p w:rsidR="0079300F" w:rsidRDefault="0079300F" w:rsidP="00F6392F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i/>
          <w:color w:val="008000"/>
          <w:sz w:val="21"/>
          <w:szCs w:val="21"/>
          <w:lang w:eastAsia="en-US"/>
        </w:rPr>
      </w:pPr>
    </w:p>
    <w:p w:rsidR="0079300F" w:rsidRPr="0079300F" w:rsidRDefault="00E02A05" w:rsidP="0079300F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Cs/>
          <w:sz w:val="21"/>
          <w:szCs w:val="21"/>
          <w:lang w:eastAsia="en-US"/>
        </w:rPr>
      </w:pPr>
      <w:r>
        <w:rPr>
          <w:rFonts w:ascii="Tahoma,Bold" w:eastAsiaTheme="minorHAnsi" w:hAnsi="Tahoma,Bold" w:cs="Tahoma,Bold"/>
          <w:bCs/>
          <w:sz w:val="21"/>
          <w:szCs w:val="21"/>
          <w:lang w:eastAsia="en-US"/>
        </w:rPr>
        <w:t>1) część</w:t>
      </w:r>
      <w:r w:rsidR="0079300F" w:rsidRPr="0079300F">
        <w:rPr>
          <w:rFonts w:ascii="Tahoma,Bold" w:eastAsiaTheme="minorHAnsi" w:hAnsi="Tahoma,Bold" w:cs="Tahoma,Bold"/>
          <w:bCs/>
          <w:sz w:val="21"/>
          <w:szCs w:val="21"/>
          <w:lang w:eastAsia="en-US"/>
        </w:rPr>
        <w:t xml:space="preserve"> 1 zamówienia: </w:t>
      </w:r>
      <w:r w:rsidR="0079300F" w:rsidRPr="0079300F">
        <w:rPr>
          <w:rFonts w:ascii="Tahoma,Bold" w:eastAsiaTheme="minorHAnsi" w:hAnsi="Tahoma,Bold" w:cs="Tahoma,Bold"/>
          <w:bCs/>
          <w:sz w:val="21"/>
          <w:szCs w:val="21"/>
          <w:lang w:eastAsia="en-US"/>
        </w:rPr>
        <w:br/>
      </w:r>
      <w:r w:rsidR="0079300F" w:rsidRPr="0079300F">
        <w:rPr>
          <w:rFonts w:ascii="Tahoma,Bold" w:eastAsiaTheme="minorHAnsi" w:hAnsi="Tahoma,Bold" w:cs="Tahoma,Bold"/>
          <w:b/>
          <w:bCs/>
          <w:sz w:val="21"/>
          <w:szCs w:val="21"/>
          <w:lang w:eastAsia="en-US"/>
        </w:rPr>
        <w:t>Place Zabaw</w:t>
      </w:r>
    </w:p>
    <w:tbl>
      <w:tblPr>
        <w:tblW w:w="97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80"/>
        <w:gridCol w:w="3240"/>
      </w:tblGrid>
      <w:tr w:rsidR="0079300F" w:rsidRPr="0079300F" w:rsidTr="00002DB1">
        <w:trPr>
          <w:trHeight w:val="57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1: Zakup wyposażenia i montaż placu zabaw (SP Giewartów)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57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2: Wykonanie bezpiecznej nawierzchni placu zabaw wraz z ogrodzeniem placu zabaw (SP Giewartów)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57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3: Zakup wyposażenia i montaż placu zabaw (SP Ostrowite)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570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4: Wykonanie bezpiecznej nawierzchni placu zabaw wraz z ogrodzeniem placu zabaw (SP Ostrowite)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 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</w:tbl>
    <w:p w:rsidR="0079300F" w:rsidRDefault="0079300F" w:rsidP="0079300F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Cs/>
          <w:sz w:val="21"/>
          <w:szCs w:val="21"/>
          <w:lang w:eastAsia="en-US"/>
        </w:rPr>
      </w:pPr>
    </w:p>
    <w:p w:rsidR="0079300F" w:rsidRPr="0079300F" w:rsidRDefault="00E02A05" w:rsidP="0079300F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Cs/>
          <w:sz w:val="21"/>
          <w:szCs w:val="21"/>
          <w:lang w:eastAsia="en-US"/>
        </w:rPr>
      </w:pPr>
      <w:r>
        <w:rPr>
          <w:rFonts w:ascii="Tahoma,Bold" w:eastAsiaTheme="minorHAnsi" w:hAnsi="Tahoma,Bold" w:cs="Tahoma,Bold"/>
          <w:bCs/>
          <w:sz w:val="21"/>
          <w:szCs w:val="21"/>
          <w:lang w:eastAsia="en-US"/>
        </w:rPr>
        <w:t>2) część</w:t>
      </w:r>
      <w:r w:rsidR="0079300F" w:rsidRPr="0079300F">
        <w:rPr>
          <w:rFonts w:ascii="Tahoma,Bold" w:eastAsiaTheme="minorHAnsi" w:hAnsi="Tahoma,Bold" w:cs="Tahoma,Bold"/>
          <w:bCs/>
          <w:sz w:val="21"/>
          <w:szCs w:val="21"/>
          <w:lang w:eastAsia="en-US"/>
        </w:rPr>
        <w:t xml:space="preserve"> 2 zamówienia: </w:t>
      </w:r>
      <w:r w:rsidR="0079300F" w:rsidRPr="0079300F">
        <w:rPr>
          <w:rFonts w:ascii="Tahoma,Bold" w:eastAsiaTheme="minorHAnsi" w:hAnsi="Tahoma,Bold" w:cs="Tahoma,Bold"/>
          <w:bCs/>
          <w:sz w:val="21"/>
          <w:szCs w:val="21"/>
          <w:lang w:eastAsia="en-US"/>
        </w:rPr>
        <w:br/>
      </w:r>
      <w:r w:rsidR="0079300F" w:rsidRPr="0079300F">
        <w:rPr>
          <w:rFonts w:ascii="Tahoma,Bold" w:eastAsiaTheme="minorHAnsi" w:hAnsi="Tahoma,Bold" w:cs="Tahoma,Bold"/>
          <w:b/>
          <w:bCs/>
          <w:sz w:val="21"/>
          <w:szCs w:val="21"/>
          <w:lang w:eastAsia="en-US"/>
        </w:rPr>
        <w:t>Sprzęt ICT</w:t>
      </w:r>
    </w:p>
    <w:tbl>
      <w:tblPr>
        <w:tblW w:w="97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80"/>
        <w:gridCol w:w="3240"/>
      </w:tblGrid>
      <w:tr w:rsidR="0079300F" w:rsidRPr="0079300F" w:rsidTr="00002DB1">
        <w:trPr>
          <w:trHeight w:val="285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1: Zakup sprzętu ICT (SP Giewartów)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285"/>
        </w:trPr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2: Zakup sprzętu ICT (SP Ostrowite)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</w:tbl>
    <w:p w:rsidR="00C64C54" w:rsidRDefault="00C64C54" w:rsidP="00F6392F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8000"/>
          <w:sz w:val="21"/>
          <w:szCs w:val="21"/>
          <w:lang w:eastAsia="en-US"/>
        </w:rPr>
      </w:pPr>
    </w:p>
    <w:p w:rsidR="0079300F" w:rsidRDefault="00E02A05" w:rsidP="0079300F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Cs/>
          <w:sz w:val="21"/>
          <w:szCs w:val="21"/>
          <w:lang w:eastAsia="en-US"/>
        </w:rPr>
      </w:pPr>
      <w:r>
        <w:rPr>
          <w:rFonts w:ascii="Tahoma,Bold" w:eastAsiaTheme="minorHAnsi" w:hAnsi="Tahoma,Bold" w:cs="Tahoma,Bold"/>
          <w:bCs/>
          <w:sz w:val="21"/>
          <w:szCs w:val="21"/>
          <w:lang w:eastAsia="en-US"/>
        </w:rPr>
        <w:t>3) część 3</w:t>
      </w:r>
      <w:r w:rsidR="0079300F">
        <w:rPr>
          <w:rFonts w:ascii="Tahoma,Bold" w:eastAsiaTheme="minorHAnsi" w:hAnsi="Tahoma,Bold" w:cs="Tahoma,Bold"/>
          <w:bCs/>
          <w:sz w:val="21"/>
          <w:szCs w:val="21"/>
          <w:lang w:eastAsia="en-US"/>
        </w:rPr>
        <w:t xml:space="preserve"> zamówienia:</w:t>
      </w:r>
    </w:p>
    <w:p w:rsidR="0079300F" w:rsidRPr="0079300F" w:rsidRDefault="0079300F" w:rsidP="0079300F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sz w:val="21"/>
          <w:szCs w:val="21"/>
          <w:lang w:eastAsia="en-US"/>
        </w:rPr>
      </w:pPr>
      <w:r w:rsidRPr="0079300F">
        <w:rPr>
          <w:rFonts w:ascii="Tahoma,Bold" w:eastAsiaTheme="minorHAnsi" w:hAnsi="Tahoma,Bold" w:cs="Tahoma,Bold"/>
          <w:b/>
          <w:bCs/>
          <w:sz w:val="21"/>
          <w:szCs w:val="21"/>
          <w:lang w:eastAsia="en-US"/>
        </w:rPr>
        <w:t>Dostosowanie toalet, zakup i dostawa mebli  i wyposażenia lub doposażenia, zabawki, pomoce dydaktyczne artykuły plastyczne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62"/>
        <w:gridCol w:w="2277"/>
      </w:tblGrid>
      <w:tr w:rsidR="0079300F" w:rsidRPr="0079300F" w:rsidTr="00002DB1">
        <w:trPr>
          <w:trHeight w:val="285"/>
        </w:trPr>
        <w:tc>
          <w:tcPr>
            <w:tcW w:w="7662" w:type="dxa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1: Dostosowanie toalet do potrzeb dzieci (SP Giewartów)</w:t>
            </w:r>
          </w:p>
        </w:tc>
        <w:tc>
          <w:tcPr>
            <w:tcW w:w="2277" w:type="dxa"/>
            <w:noWrap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285"/>
        </w:trPr>
        <w:tc>
          <w:tcPr>
            <w:tcW w:w="7662" w:type="dxa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2: Zakup wyposażenia do utrzymania czystości w pomieszczeniach (SP Giewartów)</w:t>
            </w:r>
          </w:p>
        </w:tc>
        <w:tc>
          <w:tcPr>
            <w:tcW w:w="2277" w:type="dxa"/>
            <w:noWrap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285"/>
        </w:trPr>
        <w:tc>
          <w:tcPr>
            <w:tcW w:w="7662" w:type="dxa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3: Meble i wyposażenie (SP Giewartów)</w:t>
            </w:r>
          </w:p>
        </w:tc>
        <w:tc>
          <w:tcPr>
            <w:tcW w:w="2277" w:type="dxa"/>
            <w:noWrap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285"/>
        </w:trPr>
        <w:tc>
          <w:tcPr>
            <w:tcW w:w="7662" w:type="dxa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4: Zakup wyposażenia wypoczynkowego (SP Giewartów)</w:t>
            </w:r>
          </w:p>
        </w:tc>
        <w:tc>
          <w:tcPr>
            <w:tcW w:w="2277" w:type="dxa"/>
            <w:noWrap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285"/>
        </w:trPr>
        <w:tc>
          <w:tcPr>
            <w:tcW w:w="7662" w:type="dxa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lastRenderedPageBreak/>
              <w:t>5: Zakup i montaż mebli do wyposażenia szatni i innych pomieszczeń gospodarczych (SP Giewartów)</w:t>
            </w:r>
          </w:p>
        </w:tc>
        <w:tc>
          <w:tcPr>
            <w:tcW w:w="2277" w:type="dxa"/>
            <w:noWrap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285"/>
        </w:trPr>
        <w:tc>
          <w:tcPr>
            <w:tcW w:w="7662" w:type="dxa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6: Zabawki i pomoce dydaktyczne - komplet zabawek (SP Giewartów)</w:t>
            </w:r>
          </w:p>
        </w:tc>
        <w:tc>
          <w:tcPr>
            <w:tcW w:w="2277" w:type="dxa"/>
            <w:noWrap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285"/>
        </w:trPr>
        <w:tc>
          <w:tcPr>
            <w:tcW w:w="7662" w:type="dxa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7: Pomoce dydaktyczne (SP Giewartów)</w:t>
            </w:r>
          </w:p>
        </w:tc>
        <w:tc>
          <w:tcPr>
            <w:tcW w:w="2277" w:type="dxa"/>
            <w:noWrap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285"/>
        </w:trPr>
        <w:tc>
          <w:tcPr>
            <w:tcW w:w="7662" w:type="dxa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8: Artykuły plastyczne (SP Giewartów)</w:t>
            </w:r>
          </w:p>
        </w:tc>
        <w:tc>
          <w:tcPr>
            <w:tcW w:w="2277" w:type="dxa"/>
            <w:noWrap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285"/>
        </w:trPr>
        <w:tc>
          <w:tcPr>
            <w:tcW w:w="7662" w:type="dxa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9: Komplet wyposażenia zapewniającego bezpieczne warunki opieki nad dziećmi (SP Giewartów)</w:t>
            </w:r>
          </w:p>
        </w:tc>
        <w:tc>
          <w:tcPr>
            <w:tcW w:w="2277" w:type="dxa"/>
            <w:noWrap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285"/>
        </w:trPr>
        <w:tc>
          <w:tcPr>
            <w:tcW w:w="7662" w:type="dxa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10: Dostosowanie toalet do potrzeb dzieci (SP Ostrowite)</w:t>
            </w:r>
          </w:p>
        </w:tc>
        <w:tc>
          <w:tcPr>
            <w:tcW w:w="2277" w:type="dxa"/>
            <w:noWrap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285"/>
        </w:trPr>
        <w:tc>
          <w:tcPr>
            <w:tcW w:w="7662" w:type="dxa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11: Modernizacja toalet dla personelu (SP Ostrowite)</w:t>
            </w:r>
          </w:p>
        </w:tc>
        <w:tc>
          <w:tcPr>
            <w:tcW w:w="2277" w:type="dxa"/>
            <w:noWrap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285"/>
        </w:trPr>
        <w:tc>
          <w:tcPr>
            <w:tcW w:w="7662" w:type="dxa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12: Zakup wyposażenia do utrzymania czystości w pomieszczeniach (SP Ostrowite)</w:t>
            </w:r>
          </w:p>
        </w:tc>
        <w:tc>
          <w:tcPr>
            <w:tcW w:w="2277" w:type="dxa"/>
            <w:noWrap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285"/>
        </w:trPr>
        <w:tc>
          <w:tcPr>
            <w:tcW w:w="7662" w:type="dxa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13: Wyposażenie lub doposażenie kuchni (SP Ostrowite)</w:t>
            </w:r>
          </w:p>
        </w:tc>
        <w:tc>
          <w:tcPr>
            <w:tcW w:w="2277" w:type="dxa"/>
            <w:noWrap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285"/>
        </w:trPr>
        <w:tc>
          <w:tcPr>
            <w:tcW w:w="7662" w:type="dxa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14: Meble i wyposażenie (SP Ostrowite)</w:t>
            </w:r>
          </w:p>
        </w:tc>
        <w:tc>
          <w:tcPr>
            <w:tcW w:w="2277" w:type="dxa"/>
            <w:noWrap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285"/>
        </w:trPr>
        <w:tc>
          <w:tcPr>
            <w:tcW w:w="7662" w:type="dxa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15: Zakup i montaż rolet okiennych (SP Ostrowite)</w:t>
            </w:r>
          </w:p>
        </w:tc>
        <w:tc>
          <w:tcPr>
            <w:tcW w:w="2277" w:type="dxa"/>
            <w:noWrap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285"/>
        </w:trPr>
        <w:tc>
          <w:tcPr>
            <w:tcW w:w="7662" w:type="dxa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16: Zakup wyposażenia wypoczynkowego (SP Ostrowite)</w:t>
            </w:r>
          </w:p>
        </w:tc>
        <w:tc>
          <w:tcPr>
            <w:tcW w:w="2277" w:type="dxa"/>
            <w:noWrap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285"/>
        </w:trPr>
        <w:tc>
          <w:tcPr>
            <w:tcW w:w="7662" w:type="dxa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17: Zakup i montaż mebli do wyposażenia szatni i innych pomieszczeń gospodarczych (SP Ostrowite)</w:t>
            </w:r>
          </w:p>
        </w:tc>
        <w:tc>
          <w:tcPr>
            <w:tcW w:w="2277" w:type="dxa"/>
            <w:noWrap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285"/>
        </w:trPr>
        <w:tc>
          <w:tcPr>
            <w:tcW w:w="7662" w:type="dxa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18: Zabawki i pomoce dydaktyczne - komplet zabawek (SP Ostrowite)</w:t>
            </w:r>
          </w:p>
        </w:tc>
        <w:tc>
          <w:tcPr>
            <w:tcW w:w="2277" w:type="dxa"/>
            <w:noWrap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285"/>
        </w:trPr>
        <w:tc>
          <w:tcPr>
            <w:tcW w:w="7662" w:type="dxa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19: Pomoce dydaktyczne (SP Ostrowite)</w:t>
            </w:r>
          </w:p>
        </w:tc>
        <w:tc>
          <w:tcPr>
            <w:tcW w:w="2277" w:type="dxa"/>
            <w:noWrap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285"/>
        </w:trPr>
        <w:tc>
          <w:tcPr>
            <w:tcW w:w="7662" w:type="dxa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20: Artykuły plastyczne. (SP Ostrowite)</w:t>
            </w:r>
          </w:p>
        </w:tc>
        <w:tc>
          <w:tcPr>
            <w:tcW w:w="2277" w:type="dxa"/>
            <w:noWrap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  <w:tr w:rsidR="0079300F" w:rsidRPr="0079300F" w:rsidTr="00002DB1">
        <w:trPr>
          <w:trHeight w:val="285"/>
        </w:trPr>
        <w:tc>
          <w:tcPr>
            <w:tcW w:w="7662" w:type="dxa"/>
            <w:hideMark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21: Komplet wyposażenia zapewniającego bezpieczne warunki opieki nad dziećmi (SP Ostrowite)</w:t>
            </w:r>
          </w:p>
        </w:tc>
        <w:tc>
          <w:tcPr>
            <w:tcW w:w="2277" w:type="dxa"/>
            <w:noWrap/>
          </w:tcPr>
          <w:p w:rsidR="0079300F" w:rsidRPr="0079300F" w:rsidRDefault="0079300F" w:rsidP="0079300F">
            <w:pPr>
              <w:suppressAutoHyphens w:val="0"/>
              <w:autoSpaceDE w:val="0"/>
              <w:autoSpaceDN w:val="0"/>
              <w:adjustRightInd w:val="0"/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</w:pPr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 xml:space="preserve">1 </w:t>
            </w:r>
            <w:proofErr w:type="spellStart"/>
            <w:r w:rsidRPr="0079300F">
              <w:rPr>
                <w:rFonts w:ascii="Tahoma,Bold" w:eastAsiaTheme="minorHAnsi" w:hAnsi="Tahoma,Bold" w:cs="Tahoma,Bold"/>
                <w:bCs/>
                <w:sz w:val="21"/>
                <w:szCs w:val="21"/>
                <w:lang w:eastAsia="en-US"/>
              </w:rPr>
              <w:t>kpl</w:t>
            </w:r>
            <w:proofErr w:type="spellEnd"/>
          </w:p>
        </w:tc>
      </w:tr>
    </w:tbl>
    <w:p w:rsidR="0079300F" w:rsidRDefault="0079300F" w:rsidP="00F6392F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8000"/>
          <w:sz w:val="21"/>
          <w:szCs w:val="21"/>
          <w:lang w:eastAsia="en-US"/>
        </w:rPr>
      </w:pPr>
    </w:p>
    <w:p w:rsidR="00F6392F" w:rsidRPr="00C64C54" w:rsidRDefault="00F6392F" w:rsidP="00C64C54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Zakres robót i dostaw precyzuje dokumentacja zgłoszeniowa, </w:t>
      </w:r>
      <w:proofErr w:type="spellStart"/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STWiOR</w:t>
      </w:r>
      <w:proofErr w:type="spellEnd"/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specyfikacja istotnych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warunków zamówienia.</w:t>
      </w:r>
    </w:p>
    <w:p w:rsidR="00F6392F" w:rsidRDefault="00F6392F" w:rsidP="00C64C54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Zakres prac obejmuje również inne prace konieczne do wykonania zamówienia nie uję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te w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dokumentacji, 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a niezbędne do wykonania ze względu na sztukę budowlaną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, zasady wiedzy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technicznej i przepisy prawa.</w:t>
      </w:r>
    </w:p>
    <w:p w:rsidR="00F6392F" w:rsidRDefault="00F6392F" w:rsidP="00C64C54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4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Jeżeli sztuka budowlana w szczególności ze względu na bezpieczeń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stwo, przepisy prawa oraz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przeznaczenie obiektu budowlanego wymaga wykonania robót nie wskazanych bezpoś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rednio w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dokumentacji projektowej, do obowiązków Wykonawcy należy 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ich </w:t>
      </w:r>
      <w:r w:rsidR="001A0EF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wykonanie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ze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względu na ryczałtowy charakter wynagrodzenia.</w:t>
      </w:r>
    </w:p>
    <w:p w:rsidR="00F6392F" w:rsidRDefault="00F6392F" w:rsidP="00C64C54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5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Wykonawca zobowiązuje się wykonać przedmiot umowy z najwyższą starannością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zgodnie z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projektem budowlanym, sztuką budowlaną, oraz obowiązującymi normami i specyfikacją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istotnych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warunków zamówienia.</w:t>
      </w:r>
    </w:p>
    <w:p w:rsidR="00F6392F" w:rsidRDefault="00F6392F" w:rsidP="00C64C54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6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Wykonawca zobowiązuje się wykonać przedmiot umowy zgodn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ie z </w:t>
      </w:r>
      <w:r w:rsidR="001A0EF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dostarczonymi dokumentami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, obowiązującymi normami, Prawem Budowlanym , (Ust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awa z dn. 7 lipca 1994 r. Prawo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Budowlane – tj. Dz. U. z 2013 poz. 1409 z </w:t>
      </w:r>
      <w:proofErr w:type="spellStart"/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późn</w:t>
      </w:r>
      <w:proofErr w:type="spellEnd"/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 zm.) wraz z a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ktami wykonawczymi oraz innymi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przepisami w zakresie dotyczącym przedmiotu umowy.</w:t>
      </w:r>
    </w:p>
    <w:p w:rsidR="00F6392F" w:rsidRDefault="00F6392F" w:rsidP="00C64C54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7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Wykonawca zobowiązuje się zapewnić wykonanie przedmiotu umowy przez kompetentną kadrę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i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nadzór 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 wymaganymi uprawnieniami i stosowną praktyką. Zamawiający zastrzega sobie p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rawo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żądania zmiany pracowników jeżeli swoim postępowaniem stwarzają zagroż</w:t>
      </w:r>
      <w:r w:rsidR="00C64C5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enie dla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bezpieczeństwa i zgodnej z umową realizacji </w:t>
      </w:r>
      <w:r w:rsidR="00114F6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jej przedmiotu.</w:t>
      </w:r>
    </w:p>
    <w:p w:rsidR="00F6392F" w:rsidRDefault="001A0EFA" w:rsidP="00F6392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8</w:t>
      </w:r>
      <w:r w:rsidR="00EE6290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Wykonawca oświadcza, że zatrudnieni przez niego pracownicy posiadają</w:t>
      </w:r>
      <w:r w:rsidR="00EE6290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aktualne badania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lekarskie oraz aktualne przeszkolenie w zakresie bhp odpowiadają</w:t>
      </w:r>
      <w:r w:rsidR="00EE6290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ce rodzajowi wykonywanych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prac.</w:t>
      </w:r>
    </w:p>
    <w:p w:rsidR="00F6392F" w:rsidRDefault="001A0EFA" w:rsidP="00EE6290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9</w:t>
      </w:r>
      <w:r w:rsidR="00EE6290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Wykonawca zobowiązuje się:</w:t>
      </w:r>
    </w:p>
    <w:p w:rsidR="00F6392F" w:rsidRDefault="00F6392F" w:rsidP="00EE6290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1) Koordynować prace realizowane przez własnych podwykon</w:t>
      </w:r>
      <w:r w:rsidR="00EE6290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awców na podstawie porozumienia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zawartego, zgodnie z art. 208 ustawy z dnia 26.06.1974 r. Kod</w:t>
      </w:r>
      <w:r w:rsidR="00EE6290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eks Pracy ( Dz. U. z 1998 r. Nr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21 poz. 94 z </w:t>
      </w:r>
      <w:proofErr w:type="spellStart"/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późn</w:t>
      </w:r>
      <w:proofErr w:type="spellEnd"/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 zm.) ze wszystkimi podwykonaw</w:t>
      </w:r>
      <w:r w:rsidR="00EE6290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cami i dalszymi podwykonawcami,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zatrudniającymi pracowników wykonujących prace na</w:t>
      </w:r>
      <w:r w:rsidR="00EE6290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terenie budowy. Wykonawca jest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obowiązany udostępnić Zamawiającemu, na jego każdoczesne żą</w:t>
      </w:r>
      <w:r w:rsidR="00EE6290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danie, odpisu porozumienia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oraz ponosi pełną odpowiedzialność za bezpieczeństwo wszystkich osób pracują</w:t>
      </w:r>
      <w:r w:rsidR="00EE6290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cych na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budowie i jest zobowiązany do egzekwowania prawa od</w:t>
      </w:r>
      <w:r w:rsidR="00EE6290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wszystkich uczestników procesu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budowlanego znajdujących się na budowie.</w:t>
      </w:r>
    </w:p>
    <w:p w:rsidR="00F6392F" w:rsidRDefault="00F6392F" w:rsidP="00EE6290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2) Opracować kompletną dokumentację powykonawczą i przedłożyć ją Zmawiają</w:t>
      </w:r>
      <w:r w:rsidR="00342F2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cemu w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wymaganym terminie.</w:t>
      </w:r>
    </w:p>
    <w:p w:rsidR="00F6392F" w:rsidRDefault="00F6392F" w:rsidP="00EE6290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3) Sporządzić i przekazać Zamawiającemu instrukcje, konserwacji , napraw i obsł</w:t>
      </w:r>
      <w:r w:rsidR="00342F2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ugi instalacji,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wyrobów oraz urządzeń dostarczanych przez Wykonawcę oraz przeszkolić</w:t>
      </w:r>
      <w:r w:rsidR="00342F2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tym zakresie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wskazaną załogę Zamawiającego przez przedstawicieli autoryzowanych serwisów.</w:t>
      </w:r>
    </w:p>
    <w:p w:rsidR="00F6392F" w:rsidRDefault="00F6392F" w:rsidP="00EE6290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lastRenderedPageBreak/>
        <w:t>4) Dokonać przeglądu gwarancyjnego robót budowlanych i dostaw, po każ</w:t>
      </w:r>
      <w:r w:rsidR="00342F2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dym roku eksploatacji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 terminie wyznaczonym przez Zamawiającego i zaakceptowanym praz obie strony.</w:t>
      </w:r>
    </w:p>
    <w:p w:rsidR="00F6392F" w:rsidRDefault="00F6392F" w:rsidP="00EE6290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5) Świadczyć bezpłatne usługi serwisowe zamontowanych wyrobów i urządzeń</w:t>
      </w:r>
      <w:r w:rsidR="00342F2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okresie trwania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gwarancji obejmujące przeglądy techniczne przeprowadzone na zasadach okreś</w:t>
      </w:r>
      <w:r w:rsidR="00342F2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lonych przez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ich producentów na warunkach gwarancyjnych i w dokumentacji </w:t>
      </w:r>
      <w:proofErr w:type="spellStart"/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techniczno</w:t>
      </w:r>
      <w:proofErr w:type="spellEnd"/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–</w:t>
      </w:r>
      <w:r w:rsidR="00342F2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ruchowej,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usuwanie zgłoszonych usterek </w:t>
      </w:r>
      <w:r w:rsidR="00342F2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i nieprawidłowości w ich działaniu, wymianę</w:t>
      </w:r>
      <w:r w:rsidR="00342F2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wszelkich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materiał</w:t>
      </w:r>
      <w:r w:rsidR="00342F2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ów eksploatacyjnych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 Wykonawca zobowiązany jest zapewnić dostęp do usł</w:t>
      </w:r>
      <w:r w:rsidR="00342F2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ug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serwisowych na terenie Zamawiającego ( wskazać i podpisać stosowną umowę z firmą</w:t>
      </w:r>
      <w:r w:rsidR="00342F2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, która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będzie świadczyć tego typu usługi w okresie gwarancji na rzecz Zamawiającego).</w:t>
      </w:r>
    </w:p>
    <w:p w:rsidR="00F6392F" w:rsidRDefault="00F6392F" w:rsidP="00EE6290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6) Przeprowadzać na własny koszt przeglądy okresowe w terminach i na zasadach okreś</w:t>
      </w:r>
      <w:r w:rsidR="00342F2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lonych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przez producentów w ramach gwarancyjnych i w dokumentacji </w:t>
      </w:r>
      <w:proofErr w:type="spellStart"/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techniczno</w:t>
      </w:r>
      <w:proofErr w:type="spellEnd"/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–</w:t>
      </w:r>
      <w:r w:rsidR="00342F2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ruchowej dla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urządzeń w okresie udzielonej gwarancji.</w:t>
      </w:r>
    </w:p>
    <w:p w:rsidR="00F6392F" w:rsidRDefault="00F6392F" w:rsidP="00E87162">
      <w:pPr>
        <w:suppressAutoHyphens w:val="0"/>
        <w:autoSpaceDE w:val="0"/>
        <w:autoSpaceDN w:val="0"/>
        <w:adjustRightInd w:val="0"/>
        <w:jc w:val="center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§2</w:t>
      </w:r>
    </w:p>
    <w:p w:rsidR="00F6392F" w:rsidRDefault="00F6392F" w:rsidP="00F6392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</w:t>
      </w:r>
      <w:r w:rsidR="00E8716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Strony ustalają termin realizacji przedmiotu umowy:</w:t>
      </w:r>
    </w:p>
    <w:p w:rsidR="00F6392F" w:rsidRDefault="00E87162" w:rsidP="00E87162">
      <w:pPr>
        <w:suppressAutoHyphens w:val="0"/>
        <w:autoSpaceDE w:val="0"/>
        <w:autoSpaceDN w:val="0"/>
        <w:adjustRightInd w:val="0"/>
        <w:jc w:val="both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1)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Rozpoczęcie </w:t>
      </w: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z dniem podpisania umowy</w:t>
      </w:r>
      <w:r w:rsidR="00F6392F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.</w:t>
      </w:r>
    </w:p>
    <w:p w:rsidR="00F6392F" w:rsidRDefault="00E87162" w:rsidP="00E8716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2)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Zakończenie: do </w:t>
      </w:r>
      <w:r w:rsidR="001A0EFA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12.12</w:t>
      </w:r>
      <w:r w:rsidR="00F6392F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.2014 r. /protokół odbioru końcowego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/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</w:p>
    <w:p w:rsidR="00F6392F" w:rsidRDefault="00F6392F" w:rsidP="00E8716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</w:t>
      </w:r>
      <w:r w:rsidR="00E8716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Zgłoszenie zakończenia robót nastąpi co najmniej 14 dni przed datą protokołu </w:t>
      </w:r>
      <w:r w:rsidR="00E8716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odbioru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końcowego.</w:t>
      </w:r>
    </w:p>
    <w:p w:rsidR="00F6392F" w:rsidRDefault="00F6392F" w:rsidP="00E8716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</w:t>
      </w:r>
      <w:r w:rsidR="00E8716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Wykonanie dostaw wraz ze szkoleniem pracowników nastąpi przed dniem odbioru końcowego.</w:t>
      </w:r>
    </w:p>
    <w:p w:rsidR="00F6392F" w:rsidRDefault="00F6392F" w:rsidP="00E8716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4</w:t>
      </w:r>
      <w:r w:rsidR="00E8716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Szkolenie pracowników z zakresu obsługi, warunków konserwacji i przechowywania sprzę</w:t>
      </w:r>
      <w:r w:rsidR="00E8716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tu i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urządzeń oraz odbiór ostateczny dostaw nastąpi w terminie do 1 dnia roboczego od dnia dostawy.</w:t>
      </w:r>
    </w:p>
    <w:p w:rsidR="00F6392F" w:rsidRDefault="00F6392F" w:rsidP="00E8716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5</w:t>
      </w:r>
      <w:r w:rsidR="00E8716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O przygotowaniu dostaw do odbioru (dacie i godzinie) Wykonawca ma obowiązek zawiadomić</w:t>
      </w:r>
      <w:r w:rsidR="00E8716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Zamawiają</w:t>
      </w:r>
      <w:r w:rsidR="00E8716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cego </w:t>
      </w:r>
      <w:proofErr w:type="spellStart"/>
      <w:r w:rsidR="00E8716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faxem</w:t>
      </w:r>
      <w:proofErr w:type="spellEnd"/>
      <w:r w:rsidR="00E8716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(/63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/ </w:t>
      </w:r>
      <w:r w:rsidR="00E8716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276 51 60 ) lub e- mailem ( </w:t>
      </w:r>
      <w:hyperlink r:id="rId8" w:history="1">
        <w:r w:rsidR="00E87162" w:rsidRPr="00203950">
          <w:rPr>
            <w:rStyle w:val="Hipercze"/>
            <w:rFonts w:ascii="Tahoma" w:eastAsiaTheme="minorHAnsi" w:hAnsi="Tahoma" w:cs="Tahoma"/>
            <w:sz w:val="20"/>
            <w:szCs w:val="20"/>
            <w:lang w:eastAsia="en-US"/>
          </w:rPr>
          <w:t>promocja@ostrowite.pl</w:t>
        </w:r>
      </w:hyperlink>
      <w:r w:rsidR="00E8716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) z 2 dniowym ( 2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dni robocze) wyprzedzeniem.</w:t>
      </w:r>
    </w:p>
    <w:p w:rsidR="00F6392F" w:rsidRDefault="00F6392F" w:rsidP="00E8716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6</w:t>
      </w:r>
      <w:r w:rsidR="00E8716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Odbiór doposażenia dla poszczególnych szkól nastąpi odpo</w:t>
      </w:r>
      <w:r w:rsidR="00E8716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wiednio: w Szkole Podstawowej w Ostrowitem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, w Szkole Podstawowej w </w:t>
      </w:r>
      <w:r w:rsidR="00E8716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Giewartowie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</w:p>
    <w:p w:rsidR="00F6392F" w:rsidRDefault="00F6392F" w:rsidP="00E8716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7</w:t>
      </w:r>
      <w:r w:rsidR="00E8716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Przekazanie i odbiór doposażenia nastąpi w obecności upoważni</w:t>
      </w:r>
      <w:r w:rsidR="00E8716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onego przedstawiciela Wykonawcy </w:t>
      </w:r>
      <w:r w:rsidR="00E8716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i Dyrektorów każdej ze szkół lub upoważnionych przez nich osób , w godzinach pracy Szkół.</w:t>
      </w:r>
    </w:p>
    <w:p w:rsidR="00F6392F" w:rsidRDefault="00F6392F" w:rsidP="00E8716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8</w:t>
      </w:r>
      <w:r w:rsidR="00E8716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dniu odbioru dostaw zostanie spisany protokół zdawczo – odbiorczy pomiędzy Zamawiającym </w:t>
      </w:r>
      <w:r w:rsidR="00E8716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a</w:t>
      </w:r>
      <w:r w:rsidR="00E8716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Wykonawcą, który będzie podstawą do wystawienia faktury VAT.</w:t>
      </w:r>
    </w:p>
    <w:p w:rsidR="00E87162" w:rsidRDefault="00E87162" w:rsidP="00E8716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F6392F" w:rsidRDefault="00F6392F" w:rsidP="0062339B">
      <w:pPr>
        <w:suppressAutoHyphens w:val="0"/>
        <w:autoSpaceDE w:val="0"/>
        <w:autoSpaceDN w:val="0"/>
        <w:adjustRightInd w:val="0"/>
        <w:jc w:val="center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§3</w:t>
      </w:r>
    </w:p>
    <w:p w:rsidR="00F6392F" w:rsidRDefault="00F6392F" w:rsidP="0062339B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</w:t>
      </w:r>
      <w:r w:rsidR="0062339B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Wykonawca ustanawia Kierownika budowy w</w:t>
      </w:r>
      <w:r w:rsidR="0062339B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osobie: ………...…………………… (branża </w:t>
      </w:r>
      <w:proofErr w:type="spellStart"/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konstrukcyjno</w:t>
      </w:r>
      <w:proofErr w:type="spellEnd"/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– budowlana).</w:t>
      </w:r>
    </w:p>
    <w:p w:rsidR="00F6392F" w:rsidRDefault="00F6392F" w:rsidP="0062339B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</w:t>
      </w:r>
      <w:r w:rsidR="0062339B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Zmiana osoby Kierownika budowy jest możliwa wyłącznie za</w:t>
      </w:r>
      <w:r w:rsidR="0062339B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pisemną zgodą Zamawiającego na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warunkach określonych w ustawie Prawo Zamówień Publi</w:t>
      </w:r>
      <w:r w:rsidR="0062339B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cznych, SIWZ i wymaga aneksu do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umowy.</w:t>
      </w:r>
    </w:p>
    <w:p w:rsidR="00F6392F" w:rsidRDefault="00F6392F" w:rsidP="0062339B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</w:t>
      </w:r>
      <w:r w:rsidR="0062339B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Wraz z wnioskiem o zmianę Kierownika budowy Wykonawca p</w:t>
      </w:r>
      <w:r w:rsidR="0062339B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rzedkłada dokumenty wymagane od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osoby pełniącej w/w </w:t>
      </w:r>
      <w:r w:rsidR="00303FD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funkcję przed podpisaniem umowy.</w:t>
      </w:r>
    </w:p>
    <w:p w:rsidR="0062339B" w:rsidRDefault="0062339B" w:rsidP="00F6392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F6392F" w:rsidRDefault="00F6392F" w:rsidP="0062339B">
      <w:pPr>
        <w:suppressAutoHyphens w:val="0"/>
        <w:autoSpaceDE w:val="0"/>
        <w:autoSpaceDN w:val="0"/>
        <w:adjustRightInd w:val="0"/>
        <w:jc w:val="center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§4</w:t>
      </w:r>
    </w:p>
    <w:p w:rsidR="00F6392F" w:rsidRDefault="00F6392F" w:rsidP="00972A5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</w:t>
      </w:r>
      <w:r w:rsidR="00972A5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Zamawiający przekaże protokolarnie Wykonawcy plac budowy w dniu podpisania umowy.</w:t>
      </w:r>
    </w:p>
    <w:p w:rsidR="00F6392F" w:rsidRDefault="00F6392F" w:rsidP="00972A5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</w:t>
      </w:r>
      <w:r w:rsidR="00972A5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Rozpoczęcie robót budowlanych oraz dostaw nastąpi w terminie ro</w:t>
      </w:r>
      <w:r w:rsidR="00972A5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zpoczęcia realizacji przedmiotu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umowy.</w:t>
      </w:r>
    </w:p>
    <w:p w:rsidR="00F6392F" w:rsidRDefault="00F6392F" w:rsidP="00972A5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</w:t>
      </w:r>
      <w:r w:rsidR="00972A5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Na podstawie umowy Wykonawca zobowiązuje się do dostarczyć Zamawiającemu i p</w:t>
      </w:r>
      <w:r w:rsidR="00972A5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rzenieść na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Zamawiającego własność doposażenie wskazane w specyfi</w:t>
      </w:r>
      <w:r w:rsidR="00972A5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kacji zamówienia, a Zamawiający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zobowiązuje się go odebrać i zapłacić Wykonawcy za jego dostarczenie.</w:t>
      </w:r>
    </w:p>
    <w:p w:rsidR="00F6392F" w:rsidRDefault="00F6392F" w:rsidP="00972A5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4</w:t>
      </w:r>
      <w:r w:rsidR="00972A5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Korzyści i ciężary zwi</w:t>
      </w:r>
      <w:r w:rsidR="00303FD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ąz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ane z dostarczanym doposażeniem oraz niebezpieczeństwo przypadkow</w:t>
      </w:r>
      <w:r w:rsidR="00972A5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ej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utraty lub uszkodzenia przechodzą na Zamawiającego z chwilą podpisania protokołu odbioru.</w:t>
      </w:r>
    </w:p>
    <w:p w:rsidR="00F6392F" w:rsidRDefault="00F6392F" w:rsidP="00972A5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5</w:t>
      </w:r>
      <w:r w:rsidR="00972A5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Do obowiązków Wykonawcy należy dostarczenie w formie pisemn</w:t>
      </w:r>
      <w:r w:rsidR="00972A5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ej instrukcji obsługi, warunków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przechowywania i konserwacji sprzętu oraz oprogramowania.</w:t>
      </w:r>
    </w:p>
    <w:p w:rsidR="00F6392F" w:rsidRDefault="00F6392F" w:rsidP="00972A5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6</w:t>
      </w:r>
      <w:r w:rsidR="00972A5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Wraz z urządzeniami i doposażeniem Wykonawca przek</w:t>
      </w:r>
      <w:r w:rsidR="00972A5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aże instrukcje obsługi, książki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gwarancyjne, karty gwarancyjną, książki serwisowe, harm</w:t>
      </w:r>
      <w:r w:rsidR="00972A5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onogram przeglądów okresowych z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zakresem czynności, wykaz autoryzowanych punktów se</w:t>
      </w:r>
      <w:r w:rsidR="00972A5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rwisowych na terytorium RP oraz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wszelkie inne dokumenty konieczne do użytkowania przedmiotu umowy.</w:t>
      </w:r>
    </w:p>
    <w:p w:rsidR="00972A51" w:rsidRDefault="00972A51" w:rsidP="00F6392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F6392F" w:rsidRDefault="00F6392F" w:rsidP="00972A51">
      <w:pPr>
        <w:suppressAutoHyphens w:val="0"/>
        <w:autoSpaceDE w:val="0"/>
        <w:autoSpaceDN w:val="0"/>
        <w:adjustRightInd w:val="0"/>
        <w:jc w:val="center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§5</w:t>
      </w:r>
    </w:p>
    <w:p w:rsidR="00F6392F" w:rsidRDefault="00F6392F" w:rsidP="0083094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</w:t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Wykonawca oświadcza, że dysponuje odpowiednim potencjałem technicznym, osobami</w:t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posiadającymi stosowne kwalifikacje i uprawnienia wymagan</w:t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e odpowiednimi przepisami prawa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oraz znajduje się w sytuacji ekonomicznej umożliwiające</w:t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j należyte wykonanie zobowiązań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wynikających z niniejszej umowy.</w:t>
      </w:r>
    </w:p>
    <w:p w:rsidR="00F6392F" w:rsidRDefault="00F6392F" w:rsidP="0083094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</w:t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114F6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Wykonawca zobowiązuje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  <w:r w:rsidR="00114F6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się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do:</w:t>
      </w:r>
    </w:p>
    <w:p w:rsidR="00F6392F" w:rsidRDefault="00F6392F" w:rsidP="0083094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1) </w:t>
      </w:r>
      <w:r w:rsidR="00303FD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usunięcia materiałów z demontażu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  <w:r w:rsidR="00303FD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 terenu budowy na własny koszt oraz w porozumieniu </w:t>
      </w:r>
      <w:r w:rsidR="00303FD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  <w:t xml:space="preserve">z Zamawiającym w miejsce wskazane przez </w:t>
      </w:r>
      <w:r w:rsidR="00114F6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Zamawiającego.</w:t>
      </w:r>
      <w:r w:rsidR="00303FD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</w:p>
    <w:p w:rsidR="00F6392F" w:rsidRDefault="00862A07" w:rsidP="0083094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lastRenderedPageBreak/>
        <w:t>3.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przypadku spowodowania szkód w trakcie wykonywa</w:t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nia robót Wykonawca zobowiązany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jest do ich natychmiastowego usunięcia, na własny koszt.</w:t>
      </w:r>
    </w:p>
    <w:p w:rsidR="00F6392F" w:rsidRDefault="00862A07" w:rsidP="0083094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4.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 uwagi na prowadzenie robót na terenie czynnym, Wykonawca zobowiązany jest do:</w:t>
      </w:r>
    </w:p>
    <w:p w:rsidR="00F6392F" w:rsidRDefault="00F6392F" w:rsidP="0083094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a) urządzenia placu budowy w sposób nie kolidujący z obiektami użytkowanymi,</w:t>
      </w:r>
    </w:p>
    <w:p w:rsidR="00F6392F" w:rsidRDefault="00F6392F" w:rsidP="0083094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b) odpowiedniej organizacji robót, nie zakłócającej funkcjonowania obiektów,</w:t>
      </w:r>
    </w:p>
    <w:p w:rsidR="00F6392F" w:rsidRDefault="00F6392F" w:rsidP="0083094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c) zapewnienia warunków bezpieczeństwa zgodnie z warunkami bhp. i </w:t>
      </w:r>
      <w:proofErr w:type="spellStart"/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p.poż</w:t>
      </w:r>
      <w:proofErr w:type="spellEnd"/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,</w:t>
      </w:r>
    </w:p>
    <w:p w:rsidR="00F6392F" w:rsidRDefault="00F6392F" w:rsidP="0083094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d) zabezpieczenia miejsca odkrycia przedmiotów mog</w:t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ących mieć charakter zabytkowy,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powiadomienia o tym fakcie niezwłocznie Inspektora Nadzoru i Zamawiającego.</w:t>
      </w:r>
    </w:p>
    <w:p w:rsidR="00F6392F" w:rsidRDefault="00F6392F" w:rsidP="0083094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e) przywrócenia do stanu pierwotnego (zagospoda</w:t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rowanie) terenów wokół obiektów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będącego przedmiotem) umowy. W tym celu</w:t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zaleca się Wykonawcy wykonanie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dokumentacji fotograficznej stanu istniejącego przed rozpoczęciem robót.</w:t>
      </w:r>
    </w:p>
    <w:p w:rsidR="00F6392F" w:rsidRDefault="00862A07" w:rsidP="0083094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5.</w:t>
      </w:r>
      <w:r w:rsidR="00114F6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przypadku rozbieżności co do standardu lub kosztó</w:t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w odtworzenia stanu pierwotnego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wykonana dokumentacja fotograficzna będzie stanowiła podstawę do </w:t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wykluczenia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ewentualnych roszczeń z tytułu wyrządzonych strat.</w:t>
      </w:r>
    </w:p>
    <w:p w:rsidR="00862A07" w:rsidRDefault="00862A07" w:rsidP="0083094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6. Wykonawca zobowiązany jest także do: </w:t>
      </w:r>
    </w:p>
    <w:p w:rsidR="00F6392F" w:rsidRDefault="00862A07" w:rsidP="0083094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a)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Zabezpieczenia terenów bezpośrednio przylegający</w:t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ch i terenów wokół prowadzonych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prac przed uszkodzeniem, zabrudzeniem, zniszcz</w:t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eniem w toku prowadzonych robót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,</w:t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kosztami usunięcia ewentualnych negatywnych sku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tków będzie obciążony Wykonawca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</w:p>
    <w:p w:rsidR="00F6392F" w:rsidRDefault="00862A07" w:rsidP="0083094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b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) uczestnictwa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 kierownikiem</w:t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budowy w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spotkaniach roboczych związanych z realizacją zamówie</w:t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nia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w siedzibie Zamawiającego w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terminach uzgadnianych na roboczo.</w:t>
      </w:r>
    </w:p>
    <w:p w:rsidR="00F6392F" w:rsidRDefault="00862A07" w:rsidP="0083094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c) dokonywania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przeglądu gwarancyjnego rob</w:t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ót budowlanych Zamawiającego, w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terminie wyznaczonym przez Zamawiającego i z</w:t>
      </w:r>
      <w:r w:rsidR="00114F6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aakceptowanym przez obie Strony, w ramach wynagrodzenia za przedmiot umowy.</w:t>
      </w:r>
    </w:p>
    <w:p w:rsidR="00F6392F" w:rsidRDefault="00862A07" w:rsidP="0083094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7</w:t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Wykonawca oświadcza, że doposażenie będące przedmiotem umowy jest nowe, </w:t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i jest wolne od wad prawych, praw osób tr</w:t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zecich oraz nie toczy się żadne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postępowanie, którego przedmiotem jest doposażenie, ni</w:t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e stanowi on również przedmiotu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zabezpieczenia.</w:t>
      </w:r>
    </w:p>
    <w:p w:rsidR="00F6392F" w:rsidRDefault="00862A07" w:rsidP="0083094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8</w:t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Wykonawca jest odpowiedzialny względem Zamawiającego za wszelkie wady fizyczne sprzęt</w:t>
      </w:r>
      <w:r w:rsidR="0083094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u i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urządzeń będących przedmiotem umowy.</w:t>
      </w:r>
    </w:p>
    <w:p w:rsidR="00D37B79" w:rsidRDefault="00D37B79" w:rsidP="00F6392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F6392F" w:rsidRDefault="00D37B79" w:rsidP="00D37B79">
      <w:pPr>
        <w:suppressAutoHyphens w:val="0"/>
        <w:autoSpaceDE w:val="0"/>
        <w:autoSpaceDN w:val="0"/>
        <w:adjustRightInd w:val="0"/>
        <w:jc w:val="center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§6</w:t>
      </w:r>
    </w:p>
    <w:p w:rsidR="00F6392F" w:rsidRDefault="00F6392F" w:rsidP="00D37B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Zastosowane do wbudowania materiały, dostarczone wyroby i urządzenia powinny odpowiadać co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do jakości wymaganiom określonym w dokumentacji zgłosz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eniowej i posiadać wymagane dla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wyrobów dopuszczenia do obrotu i stosowania w budownictwi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e (ustawa z dnia 16.04.2004r. o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wyrobach budowlanych - Dz. U. Nr 92, poz. 881 ze zm. wraz z rozporządzeniami wykonawczymi).</w:t>
      </w:r>
    </w:p>
    <w:p w:rsidR="00F6392F" w:rsidRDefault="00F6392F" w:rsidP="00D37B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Na każde żądanie Zamawiającego lub </w:t>
      </w:r>
      <w:proofErr w:type="spellStart"/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Zamawiajacego</w:t>
      </w:r>
      <w:proofErr w:type="spellEnd"/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Wyko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nawca zobowiązany jest okazać w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stosunku do wskazanych urządzeń, wyrobów i materiałów: Aprobat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ę Techniczną, atest, certyfikat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lub deklarację zgodności wyrobu z Polską Normą, normą UE –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przypadku braku PN, Aprobatą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Techniczną.</w:t>
      </w:r>
    </w:p>
    <w:p w:rsidR="00F6392F" w:rsidRDefault="00F6392F" w:rsidP="00D37B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Zamawiający może zażądać przeprowadzenia przez Wyko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nawcę dodatkowych badań jakości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wykonanych robót z materiałów, wyrobów i urządzeń Wykonaw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cy. Jeżeli okaże się, że wyniki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badań potwierdzają zastrzeżenia Zamawiającego co do 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jakości wbudowanych materiałów,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wyrobów, urządzeń bądź wykonanych robót – to koszty badań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ponosi Wykonawca. W przeciwnym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wypadku koszty tych badań ponosi Zamawiający. Zastoso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wane wyroby i materiały powinny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odpowiadać co do jakości wymogom wyrobów dopuszc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zonych do obrotu i stosowania w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budownictwie określonych w art. 10 – ustawy „Prawo Budowlane”, oraz wymaganiom</w:t>
      </w:r>
    </w:p>
    <w:p w:rsidR="00F6392F" w:rsidRDefault="00F6392F" w:rsidP="00D37B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dokumentacji technicznej.</w:t>
      </w:r>
    </w:p>
    <w:p w:rsidR="00D37B79" w:rsidRDefault="00D37B79" w:rsidP="00D37B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F6392F" w:rsidRDefault="00D37B79" w:rsidP="00D37B79">
      <w:pPr>
        <w:suppressAutoHyphens w:val="0"/>
        <w:autoSpaceDE w:val="0"/>
        <w:autoSpaceDN w:val="0"/>
        <w:adjustRightInd w:val="0"/>
        <w:jc w:val="center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§7</w:t>
      </w:r>
    </w:p>
    <w:p w:rsidR="00F6392F" w:rsidRDefault="00F6392F" w:rsidP="00D37B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Strony ustalają, że obowiązującą ich formą wynagrodzenia jest 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wynagrodzenie ryczałtowe, które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pozostaje niezmienne do czasu zakończenia realizacji i odbioru robót.</w:t>
      </w:r>
    </w:p>
    <w:p w:rsidR="00F6392F" w:rsidRDefault="00F6392F" w:rsidP="00F6392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Wynagrodzenie ryczałtowe za</w:t>
      </w:r>
      <w:r w:rsidR="0085116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wskazaną część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przedmiot</w:t>
      </w:r>
      <w:r w:rsidR="0085116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umowy wynosi:</w:t>
      </w:r>
    </w:p>
    <w:p w:rsidR="00D37B79" w:rsidRDefault="00D37B79" w:rsidP="00F6392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851161" w:rsidRPr="00851161" w:rsidRDefault="009D65F8" w:rsidP="00851161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Część</w:t>
      </w:r>
      <w:r w:rsidR="00851161" w:rsidRPr="00851161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 xml:space="preserve"> nr 1*</w:t>
      </w:r>
    </w:p>
    <w:p w:rsidR="00851161" w:rsidRPr="00851161" w:rsidRDefault="00851161" w:rsidP="00851161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 w:rsidRPr="00851161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 xml:space="preserve">za cenę całkowitą netto................................. zł. </w:t>
      </w:r>
    </w:p>
    <w:p w:rsidR="00851161" w:rsidRPr="00851161" w:rsidRDefault="00851161" w:rsidP="00851161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 w:rsidRPr="00851161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plus należny podatek VAT w kwocie ....................zł.</w:t>
      </w:r>
    </w:p>
    <w:p w:rsidR="00851161" w:rsidRPr="00851161" w:rsidRDefault="00851161" w:rsidP="00851161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 w:rsidRPr="00851161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za cenę całkowitą brutto ……………………… zł.</w:t>
      </w:r>
    </w:p>
    <w:p w:rsidR="00851161" w:rsidRPr="00851161" w:rsidRDefault="00851161" w:rsidP="00851161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 w:rsidRPr="00851161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(słownie……………………………………………………………………………………..... zł.)</w:t>
      </w:r>
    </w:p>
    <w:p w:rsidR="00851161" w:rsidRPr="00851161" w:rsidRDefault="00851161" w:rsidP="00851161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</w:p>
    <w:p w:rsidR="00851161" w:rsidRPr="00851161" w:rsidRDefault="009D65F8" w:rsidP="00851161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Część</w:t>
      </w:r>
      <w:r w:rsidR="00851161" w:rsidRPr="00851161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 xml:space="preserve"> nr 2 *</w:t>
      </w:r>
    </w:p>
    <w:p w:rsidR="00851161" w:rsidRPr="00851161" w:rsidRDefault="00851161" w:rsidP="00851161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 w:rsidRPr="00851161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 xml:space="preserve">za cenę całkowitą netto................................. zł. </w:t>
      </w:r>
    </w:p>
    <w:p w:rsidR="00851161" w:rsidRPr="00851161" w:rsidRDefault="00851161" w:rsidP="00851161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 w:rsidRPr="00851161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plus należny podatek VAT w kwocie ....................zł.</w:t>
      </w:r>
    </w:p>
    <w:p w:rsidR="00851161" w:rsidRPr="00851161" w:rsidRDefault="00851161" w:rsidP="00851161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 w:rsidRPr="00851161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za cenę całkowitą brutto ……………………… zł.</w:t>
      </w:r>
    </w:p>
    <w:p w:rsidR="00851161" w:rsidRPr="00851161" w:rsidRDefault="00851161" w:rsidP="00851161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 w:rsidRPr="00851161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(słownie……………………………………………………………………………………..... zł.)</w:t>
      </w:r>
    </w:p>
    <w:p w:rsidR="00851161" w:rsidRDefault="00851161" w:rsidP="00851161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</w:p>
    <w:p w:rsidR="009D65F8" w:rsidRPr="00851161" w:rsidRDefault="009D65F8" w:rsidP="00851161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</w:p>
    <w:p w:rsidR="00851161" w:rsidRPr="00851161" w:rsidRDefault="009D65F8" w:rsidP="00851161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lastRenderedPageBreak/>
        <w:t>Część</w:t>
      </w:r>
      <w:r w:rsidR="00851161" w:rsidRPr="00851161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 xml:space="preserve"> nr 3 *</w:t>
      </w:r>
    </w:p>
    <w:p w:rsidR="00851161" w:rsidRPr="00851161" w:rsidRDefault="00851161" w:rsidP="00851161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 w:rsidRPr="00851161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 xml:space="preserve">za cenę całkowitą netto................................. zł. </w:t>
      </w:r>
    </w:p>
    <w:p w:rsidR="00851161" w:rsidRPr="00851161" w:rsidRDefault="00851161" w:rsidP="00851161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 w:rsidRPr="00851161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plus należny podatek VAT w kwocie ....................zł.</w:t>
      </w:r>
    </w:p>
    <w:p w:rsidR="00851161" w:rsidRPr="00851161" w:rsidRDefault="00851161" w:rsidP="00851161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 w:rsidRPr="00851161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za cenę całkowitą brutto ……………………… zł.</w:t>
      </w:r>
    </w:p>
    <w:p w:rsidR="00851161" w:rsidRPr="00851161" w:rsidRDefault="00851161" w:rsidP="00851161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 w:rsidRPr="00851161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(słownie……………………………………………………………………………………..... zł.)</w:t>
      </w:r>
    </w:p>
    <w:p w:rsidR="00D37B79" w:rsidRDefault="00D37B79" w:rsidP="00F6392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F6392F" w:rsidRDefault="00F6392F" w:rsidP="00D37B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Podatek od towarów i usług VAT będzie naliczany zgodnie z obowiązującymi przepisami.</w:t>
      </w:r>
    </w:p>
    <w:p w:rsidR="00F6392F" w:rsidRDefault="00F6392F" w:rsidP="00D37B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4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przypadku zmiany stawiki podatku VAT zmiana wynagrodzenia brutto nastąpi w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formie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pisemnego aneksu do umowy, pod rygorem nieważności,.</w:t>
      </w:r>
    </w:p>
    <w:p w:rsidR="00F6392F" w:rsidRDefault="00F6392F" w:rsidP="00D37B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5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Wynagrodzenie o którym mowa w ust.2 obejmuje wszystk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ie koszty związane z wykonaniem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przedmiotu umowy</w:t>
      </w:r>
      <w:r w:rsidR="00E52F5C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</w:p>
    <w:p w:rsidR="00F6392F" w:rsidRDefault="00F6392F" w:rsidP="00D37B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6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Rozliczenie za wykonanie przedmiotu umowy będzie się od</w:t>
      </w:r>
      <w:r w:rsidR="00D37B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bywało fakturami przejściowymi,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dotyczącymi robót i dostaw wykonanych w tym okresie.</w:t>
      </w:r>
    </w:p>
    <w:p w:rsidR="00F6392F" w:rsidRDefault="00F6392F" w:rsidP="00D37B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7</w:t>
      </w:r>
      <w:r w:rsidR="00E52F5C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Podstawę do wystawienia faktury za roboty budowlane stanowi po</w:t>
      </w:r>
      <w:r w:rsidR="00E52F5C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twierdzony przez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Zamawiającego </w:t>
      </w:r>
      <w:r w:rsidR="00E52F5C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i odpowiedniego Dyrektora Szkoły protokół odbioru wykonanych robót.</w:t>
      </w:r>
    </w:p>
    <w:p w:rsidR="00F6392F" w:rsidRDefault="00F6392F" w:rsidP="00D37B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8</w:t>
      </w:r>
      <w:r w:rsidR="00E52F5C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Podstawę do wystawienia faktury za dostawy stanowi</w:t>
      </w:r>
      <w:r w:rsidR="00E52F5C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ą potwierdzone przez Dyrektorów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odpowiednich szkół protokoły odbioru wykonanych dostaw.</w:t>
      </w:r>
    </w:p>
    <w:p w:rsidR="00F6392F" w:rsidRDefault="00F6392F" w:rsidP="00D37B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9</w:t>
      </w:r>
      <w:r w:rsidR="00E52F5C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Wynagrodzenie wykonawcy rozliczone fakturami przejściowymi n</w:t>
      </w:r>
      <w:r w:rsidR="00E52F5C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ie może łącznie przekroczyć 90%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wynagrodzenia umownego.</w:t>
      </w:r>
    </w:p>
    <w:p w:rsidR="00F6392F" w:rsidRDefault="00F6392F" w:rsidP="00D37B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10</w:t>
      </w:r>
      <w:r w:rsidR="00E52F5C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Rozliczenie końcowe nastąpi fakturą końcową, wystawioną po </w:t>
      </w:r>
      <w:r w:rsidR="00E52F5C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zakończeniu odbioru końcowego </w:t>
      </w:r>
      <w:r w:rsidR="00E52F5C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  <w:t xml:space="preserve">i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podpisaniu protokołu odbioru końcowego.</w:t>
      </w:r>
    </w:p>
    <w:p w:rsidR="00F6392F" w:rsidRDefault="003F4EF6" w:rsidP="003F4EF6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11.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Płatność za faktury VAT będzie dokonana przelew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em w ciągu 30 dni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od daty otrzymania przez Zamawiającego faktury VAT. Błęd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nie wystawiona faktura lub brak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protokołu odbioru spowodują naliczenie ponownego 30- dniowe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go terminu płatności od momentu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dostarczenia poprawionych lub brakujących dokumentów.</w:t>
      </w:r>
    </w:p>
    <w:p w:rsidR="00F6392F" w:rsidRDefault="003F4EF6" w:rsidP="00F6392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12.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przypadku realizacji części robót przez Podwykonawców lub dalszych podwykonawców:</w:t>
      </w:r>
    </w:p>
    <w:p w:rsidR="00F6392F" w:rsidRDefault="00F6392F" w:rsidP="003F4EF6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1) warunkiem zapłaty przez Zamawiającego drugiej i następnych części należnego</w:t>
      </w:r>
      <w:r w:rsidR="003F4EF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wynagrodzenia za odebrane roboty budowlane jest</w:t>
      </w:r>
      <w:r w:rsidR="003F4EF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przedstawienie dowodów zapłaty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wymagalnego wynagrodzenia podwykonawcom i dalszy</w:t>
      </w:r>
      <w:r w:rsidR="003F4EF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m podwykonawcom, o których mowa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w art. 143c ust. 1, ustawy biorącym udział </w:t>
      </w:r>
      <w:r w:rsidR="003F4EF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 realizacji odebranych robót budowlanych.</w:t>
      </w:r>
    </w:p>
    <w:p w:rsidR="00F6392F" w:rsidRDefault="00F6392F" w:rsidP="003F4EF6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2) W przypadku nieprzedstawienia przez Wykonawcę wszyst</w:t>
      </w:r>
      <w:r w:rsidR="003F4EF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kich dowodów zapłaty, o których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mowa w § 8 pkt 12 </w:t>
      </w:r>
      <w:proofErr w:type="spellStart"/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ppk</w:t>
      </w:r>
      <w:proofErr w:type="spellEnd"/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. 1, wstrzymuje się wypłatę nale</w:t>
      </w:r>
      <w:r w:rsidR="003F4EF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żnego wynagrodzenia za odebrane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roboty budowlane, w części równej sumie kwot wynikających z nieprzedstaw</w:t>
      </w:r>
      <w:r w:rsidR="003F4EF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ionych dowodów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zapłaty;</w:t>
      </w:r>
    </w:p>
    <w:p w:rsidR="00F6392F" w:rsidRDefault="00F6392F" w:rsidP="003F4EF6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3) Nie złożenie wraz z fakturą przez Wykonawcę wymagan</w:t>
      </w:r>
      <w:r w:rsidR="003F4EF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ych dokumentów potwierdzających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uregulowanie przez Wykonawcę wymagalnych zobowiąza</w:t>
      </w:r>
      <w:r w:rsidR="003F4EF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ń z tytułu zrealizowanych przez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Podwykonawcę lub dalszego podwykonawcę robót (należność z tytułu</w:t>
      </w:r>
      <w:r w:rsidR="003F4EF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wykonanych robót)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wraz ze wskazaniem zakresu wykonanego przed</w:t>
      </w:r>
      <w:r w:rsidR="003F4EF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miotu umowy powoduje naliczenie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ponownego 30- dniowego terminu płatności od m</w:t>
      </w:r>
      <w:r w:rsidR="003F4EF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omentu dostarczenia brakujących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dokumentów z zastrzeżeniem art. 143 c ustawy.</w:t>
      </w:r>
    </w:p>
    <w:p w:rsidR="00F6392F" w:rsidRDefault="00F6392F" w:rsidP="003F4EF6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4) W przypadku wykonywania części przedmiotu umowy p</w:t>
      </w:r>
      <w:r w:rsidR="003F4EF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rzez podwykonawców lub dalszych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podwykonawców Wykonawca składając fakturę, która op</w:t>
      </w:r>
      <w:r w:rsidR="003F4EF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iewa na zakres wykonany również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przez podwykonawcę lub dalszego podwykonawcę, przedst</w:t>
      </w:r>
      <w:r w:rsidR="003F4EF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awi dokument, podpisany również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przez podwykonawców i dalszych podwykonawców, w</w:t>
      </w:r>
      <w:r w:rsidR="003F4EF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którym wskaże stosowny podział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należności pomiędzy Wykonawcą i podwykonawcą</w:t>
      </w:r>
      <w:r w:rsidR="003F4EF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lub dalszymi podwykonawcami na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podstawie protokołów stanowiących podstawę do</w:t>
      </w:r>
      <w:r w:rsidR="003F4EF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wystawienia faktur częściowych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potwierdzonych przez Inspektora Nadzoru, Wykonawcę </w:t>
      </w:r>
      <w:r w:rsidR="003F4EF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i podwykonawcę l</w:t>
      </w:r>
      <w:r w:rsidR="003F4EF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ub dalszych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podwykonawców.</w:t>
      </w:r>
    </w:p>
    <w:p w:rsidR="00F6392F" w:rsidRDefault="003F4EF6" w:rsidP="003F4EF6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13.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przypadku zgłoszenia przez podwykonawcę braku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realizacji przez Wykonawcę jego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wymagalnych zobowiązań finansowych jak również w prz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ypadku nie przedłożenia dowodów zapłaty dla podwykonawców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, zapłata wynagrodzenia należytego Wy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konawcy za roboty objęte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niniejszą umową zostanie wstrzymana do czasu ich uregulowania l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ub zapłaty bezpośredniej z art. 143 c ustawy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</w:p>
    <w:p w:rsidR="00F6392F" w:rsidRDefault="003F4EF6" w:rsidP="003F4EF6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14.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przypadku uchylania się od obowiązku zapłaty odpowiedni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 przez Wykonawcę, podwykonawcę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lub dalszego podwykonawcę, Zamawiający dokona be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zpośredniej zapłaty wymagalnego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wynagrodzenia przysługującego podwykonawcy lub dals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zemu podwykonawcy, który zawarł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zaakceptowaną przez Zamawiającego umowę o podwykonawstwo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, której przedmiotem są roboty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budowlane , lub który zawarł przedłożoną Zamawiającemu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umowę o podwykonawstwo, której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przedmiotem są dostawy lub usługi, na zasadach i w zakresie o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kreślonym w art. 143 c ustawy –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Prawo zamówień publicznych.</w:t>
      </w:r>
    </w:p>
    <w:p w:rsidR="00F6392F" w:rsidRDefault="003F4EF6" w:rsidP="003F4EF6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15.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Bezpośrednia zapłata obejmuje wyłącznie należne wynagrodzenie, bez odsetek, należnych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podwykonawcy lub dalszemu podwykonawcy.</w:t>
      </w:r>
    </w:p>
    <w:p w:rsidR="00F6392F" w:rsidRDefault="003F4EF6" w:rsidP="003F4EF6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16.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przypadku dokonania bezpośredniej zapłaty podwykonaw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cy lub dalszemu podwykonawcy, o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której mowa w § 8 ust, 13 Zamawiający potrąci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kwotę wypłaconego tym podmiotom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wynagrodzenia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 wynagrodzenia należnego Wykonawcy.</w:t>
      </w:r>
    </w:p>
    <w:p w:rsidR="00F6392F" w:rsidRDefault="003F4EF6" w:rsidP="003F4EF6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lastRenderedPageBreak/>
        <w:t>17.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Wszystkie faktury będą płatne z Konta Zamawiającego na kont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 Wykonawcy podane na fakturze.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Terminem zapłaty jest data dokonania przez Zamawiającego polecenia przelewu.</w:t>
      </w:r>
    </w:p>
    <w:p w:rsidR="00F6392F" w:rsidRDefault="003F4EF6" w:rsidP="003F4EF6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18.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Zamawiający nie udziela zaliczek.</w:t>
      </w:r>
    </w:p>
    <w:p w:rsidR="003F4EF6" w:rsidRDefault="003F4EF6" w:rsidP="00F6392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F6392F" w:rsidRDefault="0017313A" w:rsidP="0017313A">
      <w:pPr>
        <w:suppressAutoHyphens w:val="0"/>
        <w:autoSpaceDE w:val="0"/>
        <w:autoSpaceDN w:val="0"/>
        <w:adjustRightInd w:val="0"/>
        <w:jc w:val="center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§8</w:t>
      </w:r>
    </w:p>
    <w:p w:rsidR="00F6392F" w:rsidRDefault="00F6392F" w:rsidP="00CC34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1. Ewentualne roboty dodatkowe realizowane będą na dod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atkowe zamówienie Zamawiającego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udzielone na warunkach określonych w art. 67 ust. 1 pkt. 5 ust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awy Prawo zamówień publicznych.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Zamówienie zostanie udzielone w formie pisemnej pod rygorem nieważności.</w:t>
      </w:r>
    </w:p>
    <w:p w:rsidR="00F6392F" w:rsidRDefault="00F6392F" w:rsidP="00CC34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2. Spisany przez Strony protokół konieczności zawierający zakres robót, stanowić będzie podstawę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do zawarcia nowej umowy.</w:t>
      </w:r>
    </w:p>
    <w:p w:rsidR="00F6392F" w:rsidRDefault="00F6392F" w:rsidP="00CC34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3. Roboty nie ujęte w „Protokole konieczności” nie podlegają zapłacie.</w:t>
      </w:r>
    </w:p>
    <w:p w:rsidR="00F6392F" w:rsidRDefault="00F6392F" w:rsidP="00CC34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4. Wszelkie składniki dotyczące ustalania cen, przyjęte p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rzez Wykonawcę do wyceny oferty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stanowiącej przedmiot umowy są stałe i nie podlegają zmiano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m w trakcie obowiązywania umowy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oraz będą stosowane do wyceny zamówień dodatkowych i uzupeł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niających które mogą wystąpić w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trakcie realizacji zamówienia. Wykonawca zobowiązany jest wykonać ewentualne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zamówienia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dodatkowe bądź uzupełniające przy jednoczesnym zachowaniu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tych samych norm, standardów i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parametrów technicznych co w zamówieniu podstawowym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</w:p>
    <w:p w:rsidR="00F6392F" w:rsidRDefault="00F6392F" w:rsidP="00CC34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5. Strony ustalają że, podstawą rozliczenia wynagrodzenia wy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konawcy za zamówienia dodatkowe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udzielone 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 trakcie realizacji zamówienia podstawowe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go będzie kosztorys szczegółowy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opracowany przez wykonawcę 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i zaakceptowany przez zamawiającego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</w:p>
    <w:p w:rsidR="00F6392F" w:rsidRDefault="00F6392F" w:rsidP="00CC34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6. Jeżeli konieczność robót dodatkowych wynika z decyzji org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anów nadzoru budowlanego i jest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następstwem błędów lub zaniedbań Wykonawcy, prace takie z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ostaną wykonane przez Wykonawcę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bez dodatkowego wynagrodzenia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</w:p>
    <w:p w:rsidR="00CC3479" w:rsidRDefault="00CC3479" w:rsidP="00F6392F">
      <w:pPr>
        <w:suppressAutoHyphens w:val="0"/>
        <w:autoSpaceDE w:val="0"/>
        <w:autoSpaceDN w:val="0"/>
        <w:adjustRightInd w:val="0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</w:p>
    <w:p w:rsidR="00F6392F" w:rsidRDefault="00CC3479" w:rsidP="00CC3479">
      <w:pPr>
        <w:suppressAutoHyphens w:val="0"/>
        <w:autoSpaceDE w:val="0"/>
        <w:autoSpaceDN w:val="0"/>
        <w:adjustRightInd w:val="0"/>
        <w:jc w:val="center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§9</w:t>
      </w:r>
    </w:p>
    <w:p w:rsidR="00F6392F" w:rsidRDefault="00F6392F" w:rsidP="00CC34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Wykonawca wnosi zabezpieczenie należytego wykonania umowy w wysokości </w:t>
      </w: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 xml:space="preserve">10%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ceny za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  <w:r w:rsidR="004D6657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przedmiot umowy określonej w §7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umowy (brutto)</w:t>
      </w:r>
    </w:p>
    <w:p w:rsidR="00F6392F" w:rsidRDefault="00F6392F" w:rsidP="00CC34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 ...........................................................................................................</w:t>
      </w:r>
    </w:p>
    <w:p w:rsidR="00F6392F" w:rsidRDefault="00F6392F" w:rsidP="00CC34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Zamawiający dokona zwrotu zabezpieczenia należytego wykonania umowy w następujący sposób:</w:t>
      </w:r>
    </w:p>
    <w:p w:rsidR="00F6392F" w:rsidRDefault="00F6392F" w:rsidP="00CC34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1) 70 % wartości zabezpieczenia zostanie zwrócone w terminie 30 dni od dnia wykonani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zamówienia 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i uznania przez Zamawiającego za należycie wykonane,</w:t>
      </w:r>
    </w:p>
    <w:p w:rsidR="004D6657" w:rsidRDefault="00F6392F" w:rsidP="00CC34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2) 30 % wartości zabezpieczenia zostanie zwrócone w terminie 1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5 dni po upływie okresu rękojmi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 wady. Zwrot zabezpieczenia następował będzie s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ukcesywnie stosownie do upływów </w:t>
      </w:r>
      <w:r w:rsidR="004D6657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okresów rękojmi.</w:t>
      </w:r>
    </w:p>
    <w:p w:rsidR="00F6392F" w:rsidRDefault="00F6392F" w:rsidP="00CC34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przypadku wniesienia zabezpieczenia w pieniądzu Zama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wiający zwróci zabezpieczenie z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odsetkami wynikającymi z umowy rachunku bankoweg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o, na którym było przechowywane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pomniejszone o koszt prowadzenia tego rachunku oraz prowizji b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ankowej za przelew pieniędzy na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rachunek bankowy Wykonawcy.</w:t>
      </w:r>
    </w:p>
    <w:p w:rsidR="00F6392F" w:rsidRDefault="00F6392F" w:rsidP="00CC34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4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Podane wyżej terminy na zwrot zabezpieczenia należytego wy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konania umowy rozpoczynają swój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bieg po protokolarnym stwierdzeniu usunięcia wad przy odbiorze oraz w okresie rękojmi.</w:t>
      </w:r>
    </w:p>
    <w:p w:rsidR="00CC3479" w:rsidRDefault="00CC3479" w:rsidP="00F6392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F6392F" w:rsidRDefault="00CC3479" w:rsidP="00CC3479">
      <w:pPr>
        <w:suppressAutoHyphens w:val="0"/>
        <w:autoSpaceDE w:val="0"/>
        <w:autoSpaceDN w:val="0"/>
        <w:adjustRightInd w:val="0"/>
        <w:jc w:val="center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§10</w:t>
      </w:r>
    </w:p>
    <w:p w:rsidR="00F6392F" w:rsidRDefault="004D6657" w:rsidP="00CC34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Wykonawca </w:t>
      </w:r>
      <w:r w:rsidR="00114F6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płaci Zamawiającemu kary umowne:</w:t>
      </w:r>
    </w:p>
    <w:p w:rsidR="00F6392F" w:rsidRDefault="00F6392F" w:rsidP="00CC34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a) za opóźnienie w wykonaniu określonego w umowie p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rzedmiotu odbioru – w wysokości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1,0 % wynagrodzenia umownego za przedmiot umowy za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każdy dzień opóźnienia, licząc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od umownego terminu zakończenia ,</w:t>
      </w:r>
    </w:p>
    <w:p w:rsidR="00F6392F" w:rsidRDefault="00F6392F" w:rsidP="00CC34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b) za opóźnienie w usunięciu wad stwierdzonych przy odb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iorze lub w okresie gwarancji i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rękojmi za wady – w wysokości 0,3% wynagrodzenia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umownego za wykonany przedmiot </w:t>
      </w:r>
      <w:r w:rsidR="004D6657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umowy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, za każdy dzień opóźnienia liczonej od dnia wyznaczonego na usunięcie wad ,</w:t>
      </w:r>
    </w:p>
    <w:p w:rsidR="00F6392F" w:rsidRDefault="00F6392F" w:rsidP="00CC34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c) za odstąpienie od umowy z przyczyn zależnych </w:t>
      </w:r>
      <w:r w:rsidR="004D6657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od Wykonawcy – w wysokości 1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0 %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wynagrodzenia umownego za przedmiot umowy.</w:t>
      </w:r>
    </w:p>
    <w:p w:rsidR="00F6392F" w:rsidRDefault="00F6392F" w:rsidP="00CC34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d) za powierzenie wykonania części lub całości przedmiot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u niniejszej umowy podwykonawcy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bez pisemnej zgody Zamawiającego – w wysokości</w:t>
      </w:r>
      <w:r w:rsidR="004D6657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1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0 % wynagrodzenia umownego za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przedmiot umowy.</w:t>
      </w:r>
    </w:p>
    <w:p w:rsidR="00F6392F" w:rsidRDefault="00F6392F" w:rsidP="00CC347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przypadku realizacji zamówienia z udziałem Podwyko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nawców i dalszych podwykonawców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Strony postanawiają, że Wykonawcę obciążają kary u</w:t>
      </w:r>
      <w:r w:rsidR="00CC3479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mowne. Kary te będą naliczone w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następujących wypadkach i wysokościach :</w:t>
      </w:r>
    </w:p>
    <w:p w:rsidR="00F6392F" w:rsidRDefault="00F6392F" w:rsidP="007870B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1) Za brak zapłaty lub nieterminową zapłatę wynagrodzenia nal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eżnego podwykonawcom lub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dalszym podwykonawcom – w wysokości 10 % wyna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grodzenia umownego za przedmiot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umowy.</w:t>
      </w:r>
    </w:p>
    <w:p w:rsidR="00F6392F" w:rsidRDefault="00F6392F" w:rsidP="007870B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2) Za nieprzedłożenie do zaakceptowania projektu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umowy o podwykonawstwo, której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przedmiotem są roboty budowlane lub projektu jej zmiany - w wysokoś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ci 10 %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wynagrodzenia umownego za przedmiot umowy.</w:t>
      </w:r>
    </w:p>
    <w:p w:rsidR="00F6392F" w:rsidRDefault="00F6392F" w:rsidP="007870B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3) Za nieprzedłożenie poświadczonej za zgodność z oryginał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em kopii umowy o podwykonawstwo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lub jej zmiany - w wysokości 10 % wynagrodzenia umownego za przedmiot umowy.</w:t>
      </w:r>
    </w:p>
    <w:p w:rsidR="00F6392F" w:rsidRDefault="00F6392F" w:rsidP="007870B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lastRenderedPageBreak/>
        <w:t>4) Za brak zmiany umowy o podwykonawstwo w zakresie ter</w:t>
      </w:r>
      <w:r w:rsidR="004D6657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minu zapłaty - w wysokości 1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0 %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wynagrodzenia umownego za przedmiot umowy.</w:t>
      </w:r>
    </w:p>
    <w:p w:rsidR="00F6392F" w:rsidRDefault="00F6392F" w:rsidP="007870B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Strony zastrzegają sobie ponadto prawo do odszkodowani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a uzupełniającego prze</w:t>
      </w:r>
      <w:r w:rsidR="004D6657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wyższającego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wysokość kar umownych w wysokości rzeczywiście poniesionej szkody.</w:t>
      </w:r>
    </w:p>
    <w:p w:rsidR="00F6392F" w:rsidRDefault="00F6392F" w:rsidP="007870B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4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przypadku zaistnienia okoliczności uzasadniających nal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iczenie kar umownych, Wykonawca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zobowiązany jest do ich zapłacenia w terminie 14 dni od daty o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trzymania pisemnego wezwania do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Zamawiającego.</w:t>
      </w:r>
    </w:p>
    <w:p w:rsidR="00F6392F" w:rsidRDefault="00F6392F" w:rsidP="007870B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5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Zamawiający jest uprawniony do potrącenia kar umownych z wynagrodzenia Wykonawcy</w:t>
      </w:r>
    </w:p>
    <w:p w:rsidR="00F6392F" w:rsidRDefault="007870B1" w:rsidP="007870B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określonego w § 7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</w:p>
    <w:p w:rsidR="00F6392F" w:rsidRDefault="00F6392F" w:rsidP="007870B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6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przypadku gdy zwłoka Wykonawcy w wykonaniu przez niego 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zobowiązań przyjętych niniejsza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umową przekroczy 10 dni, Zamawiający może zlecić ich wykona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nie wybranej przez siebie innej firmie na koszt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Wykonawcy – zachowując przy tym prawo d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 roszczenia naprawienia szkody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spowodowanej w/w zwłoką.</w:t>
      </w:r>
    </w:p>
    <w:p w:rsidR="00F6392F" w:rsidRDefault="00F6392F" w:rsidP="007870B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7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razie, gdy zwłoka Wykonawcy w usunięciu wad w prze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dmiocie umowy przekroczy 15 dni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Zamawiający (zachowując prawo żądania zapłaty kar umownych) może zlecić usunie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cie wad innej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firmie na koszt Wykonawcy.</w:t>
      </w:r>
    </w:p>
    <w:p w:rsidR="00F6392F" w:rsidRDefault="00F6392F" w:rsidP="007870B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8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Wynagrodzenie umowne stanowi: wartość ryczałtowa przed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miotu umowy, o której mowa w §7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ust. 2 wraz z podatkiem VAT.</w:t>
      </w:r>
    </w:p>
    <w:p w:rsidR="00F6392F" w:rsidRDefault="00F6392F" w:rsidP="007870B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9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Kary umowne należne Zamawiającemu od Wykonawcy 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mogą być potrącane z należności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wynikających 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 faktur wystawionych przez Wykonawcę.</w:t>
      </w:r>
    </w:p>
    <w:p w:rsidR="00F6392F" w:rsidRDefault="00F6392F" w:rsidP="007870B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10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Wykonawca przyjmuje do wiadomości, że :</w:t>
      </w:r>
    </w:p>
    <w:p w:rsidR="00F6392F" w:rsidRDefault="00F6392F" w:rsidP="007870B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1) roboty objęte niniejszą umową objęte są dofinanso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waniem z Europejskiego Funduszu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Społecznego 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i Budżetu Państwa w ramach PO KL 2007-20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13 w wysokości do 100 % kosztów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kwalifikowanych projektu co stanowi kwotę do ……………… .</w:t>
      </w:r>
    </w:p>
    <w:p w:rsidR="00F6392F" w:rsidRDefault="00F6392F" w:rsidP="007870B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2) nieterminowe lub nienależyte wykonanie umowy, bądź te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ż jej niewykonanie może narazić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Zamawiającego na utratę powyższego dofinansowania.</w:t>
      </w:r>
    </w:p>
    <w:p w:rsidR="00F6392F" w:rsidRDefault="00F6392F" w:rsidP="007870B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11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Jeżeli na skutek działań lub zaniechań Wykonawcy, a w szczególności op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óźnień w realizacji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umowy, zaniechania realizacji umowy lub nienależytego wyko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nywania umowy, dofinansowanie o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którym mowa w ust. 10 nie zostanie przyznane, jego wysokość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zostanie obniżona lub zostanie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cofnięte, Wykonawca niezależnie od kar umownych wymieni</w:t>
      </w:r>
      <w:r w:rsidR="00114F6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onych w §10</w:t>
      </w:r>
      <w:r w:rsidR="007870B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zapłaci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Zamawiającemu karę umowną w wysokości równej wartości utraconego dofinansowania.</w:t>
      </w:r>
    </w:p>
    <w:p w:rsidR="007870B1" w:rsidRDefault="004D6657" w:rsidP="00F6392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12. Zamawiający zapłaci Wykonawcy karę umowną za odstąpienie od umowy z przyczyn zależnych od Zamawiającego w wysokości 10% wynagrodzenia za przedmiot umowy. </w:t>
      </w:r>
    </w:p>
    <w:p w:rsidR="004D6657" w:rsidRDefault="004D6657" w:rsidP="00F6392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F6392F" w:rsidRDefault="007870B1" w:rsidP="007870B1">
      <w:pPr>
        <w:suppressAutoHyphens w:val="0"/>
        <w:autoSpaceDE w:val="0"/>
        <w:autoSpaceDN w:val="0"/>
        <w:adjustRightInd w:val="0"/>
        <w:jc w:val="center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§11</w:t>
      </w:r>
    </w:p>
    <w:p w:rsidR="00F6392F" w:rsidRDefault="00F6392F" w:rsidP="004F77F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Wykonawca będzie realizował przedmiot umowy siłami własnymi lu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b zleci część albo całość robót </w:t>
      </w:r>
      <w:r w:rsidRP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związanych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 wykonaniem przedmiotu umowy innem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u podmiotowi tj. podwykonawcy z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określeniem należnego za te roboty podwykonawcy wynagrodz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enia i przy zachowaniu warunków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określonych w art. 647</w:t>
      </w:r>
      <w:r>
        <w:rPr>
          <w:rFonts w:ascii="Tahoma" w:eastAsiaTheme="minorHAnsi" w:hAnsi="Tahoma" w:cs="Tahoma"/>
          <w:color w:val="000000"/>
          <w:sz w:val="13"/>
          <w:szCs w:val="13"/>
          <w:lang w:eastAsia="en-US"/>
        </w:rPr>
        <w:t xml:space="preserve">1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KC oraz ustawy PZP.</w:t>
      </w:r>
    </w:p>
    <w:p w:rsidR="00F6392F" w:rsidRDefault="00F6392F" w:rsidP="004F77F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Powierzenie przez Wykonawcę wykonania części lub całości umowy przy pomocy podwykonawcy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wymaga pisemnej zgody Zamawiającego, pod rygorem nieważności.</w:t>
      </w:r>
    </w:p>
    <w:p w:rsidR="00F6392F" w:rsidRDefault="00F6392F" w:rsidP="004F77F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Pisemnej zgody Zamawiającego wymaga również ustanowienie dalszego podwykonawcy.</w:t>
      </w:r>
    </w:p>
    <w:p w:rsidR="00F6392F" w:rsidRDefault="00F6392F" w:rsidP="004F77F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4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przypadku realizacji robót przez Podwykonawcę:</w:t>
      </w:r>
    </w:p>
    <w:p w:rsidR="00F6392F" w:rsidRDefault="00F6392F" w:rsidP="004F77F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1) Wykonawca ma obowiązek przedłożenia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Zamawiającemu projektu umowy o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podwykonawstwo, której przedmiotem są roboty budowlane, a 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także projektu jej zmiany, oraz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poświadczonej za zgodność 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 oryginałem kopii zawartej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umowy o podwykonawstwo, której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przedmiotem są roboty budowlane, i jej zmian w terminie 7 dni od ich zawarcia;</w:t>
      </w:r>
    </w:p>
    <w:p w:rsidR="00F6392F" w:rsidRDefault="00F6392F" w:rsidP="004F77F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2) Wykonawca ma ponadto obowiązek przedstawić Zamawiają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cemu poświadczoną za zgodność z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oryginałem kopię zawartej umowy o podwykonawstwo kt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órej przedmiotem są dostawy lub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usługi oraz jej zmian 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 terminie 7 dni od ich zawarcia, z wyłączeniem umów o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podwykonawstwo o wartości mniejszej niż 0,5 % wart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ości niniejszej umowy. </w:t>
      </w:r>
    </w:p>
    <w:p w:rsidR="00F6392F" w:rsidRDefault="00F6392F" w:rsidP="004F77F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3) Zamawiający w terminie 14 dni od przedłożenia dokumentów, o których</w:t>
      </w:r>
      <w:r w:rsidR="00BC723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mowa w § 11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ust. 4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pkt 1 może zgłosić pisemne zastrzeżenie do projektu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umowy o podwykonawstwo, której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przedmiotem są roboty budowlane, i do projektu jej 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zmiany lub sprzeciwu do umowy o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podwykonawstwo, której przedmiotem są roboty budowlane, i do jej zmian;</w:t>
      </w:r>
    </w:p>
    <w:p w:rsidR="00F6392F" w:rsidRDefault="00F6392F" w:rsidP="004F77F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4) Niezłożenie przez Zamawiającego sprzeciwu lub zast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rzeżeń do przedstawionych przez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Wykonawcę umów 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 Podwykonawcami lub ich proj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ektów w terminie 14 dni od daty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przedstawienia przez Wykonawcę umowy lub jej projektu uw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aża się za ich akceptację przez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Zamawiającego.</w:t>
      </w:r>
    </w:p>
    <w:p w:rsidR="00F6392F" w:rsidRDefault="00F6392F" w:rsidP="004F77F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5) Wykonawca może zawrzeć umowę z Podwykonawc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ą wyłącznie w formie pisemnej z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uwzględnieniem zapisów niniejszej umowy.</w:t>
      </w:r>
    </w:p>
    <w:p w:rsidR="00F6392F" w:rsidRDefault="00F6392F" w:rsidP="004F77F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6) Wykonawca odpowiada wobec Zamawiającego za spójno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ść postanowień umowy zawartej z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Podwykonawcą z niniejszą umową i ponosi ryzyko zai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stniałych niezgodności . Strony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stwierdzają, że brak zastrzeżeń lub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lastRenderedPageBreak/>
        <w:t>sprzeciwu Zamawia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jącego do umowy z Podwykonawcą,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nie zwalania Wykonawcy od odpowiedzialności wobec Zamawiającego.</w:t>
      </w:r>
    </w:p>
    <w:p w:rsidR="00F6392F" w:rsidRDefault="00F6392F" w:rsidP="004F77F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7) Niewykonanie lub nienależyte wykonanie przez Podwykonawcę powierz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onego przedmiotu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zamówienia upoważnia Zamawiającego do żądania od Wy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konawcy odsunięcia Podwykonawcy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od realizacji robót w sposób stały lub czasowy. Wykonawc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 zobowiązany jest stosownie do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zaistniałej okoliczności bezzwłocznie rozwiązać lub zmienić umowę za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wartą z Podwykonawcą.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 sytuacji powyższej Wykonawca realizuje roboty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samodzielnie lub powierza je z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zachowaniem trybu określonego powyżej innemu Podwykonawcy .</w:t>
      </w:r>
    </w:p>
    <w:p w:rsidR="00F6392F" w:rsidRDefault="00BC7232" w:rsidP="004F77F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8) Postanowienia §11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stosuje się odpowiedni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 do zawierania umów z dalszymi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podwykonawcami.</w:t>
      </w:r>
    </w:p>
    <w:p w:rsidR="00F6392F" w:rsidRDefault="00F6392F" w:rsidP="004F77F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9) Załącznikiem do umowy winien być kosztorys wskazując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y zakres robót objętych umową 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  <w:t xml:space="preserve">o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podwykonawstwo. Nie może on wykraczać poza zakres 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zamówienia publicznego, którego d</w:t>
      </w:r>
      <w:r w:rsidR="00C36AC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otyczy umowa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</w:p>
    <w:p w:rsidR="00F6392F" w:rsidRDefault="00F6392F" w:rsidP="004F77F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10) W przypadkach o których mowa w art. 143 d ust. 1 pkt 1 i 3 oraz art. 14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 b ust. 5 i 8</w:t>
      </w:r>
      <w:r w:rsidR="00C36AC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Ustawy Prawo Zamówień Publicznych,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przedkładający może poświadczyć za zgod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ność z oryginałem kopię umowy </w:t>
      </w:r>
      <w:r w:rsidR="00C36AC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podwykonawstwo.</w:t>
      </w:r>
    </w:p>
    <w:p w:rsidR="00F6392F" w:rsidRDefault="00F6392F" w:rsidP="004F77F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11) Uchybienie terminom przewidzianym w art. 143 b ust. 5 i 8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ustawy PZP może przyczynić się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do uchylenia obowiązku dokonania przez Zamawiającego bezpośre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dniej zapłaty wymagalnego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wynagrodzenia przysługującego podwykonawcy lub d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alszemu podwykonawcy. Dokonanie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przez Zamawiającego bezpośredniej zapłaty nale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żnego podwykonawcy lub dalszemu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podwykonawcy wynagrodzenia łączy się bowiem z uprzednią akceptacją umowy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o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podwykonawstwo, której przedmiotem są roboty budowaln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e lub odpowiednim przedłożeniem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umowy o podwykonawstwo , której przedmiotem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są dostawy lub usługi. Wypłata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wynagrodzenia w ramach zapłaty bezpośredniej dotyczy tylko należności powst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ałych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odpowiednio po akceptacji umowy o podwykonaw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stwo na roboty budowlane lub po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przedłożeniu umowy o podwykonawstwo na dostawy lub usługi.</w:t>
      </w:r>
    </w:p>
    <w:p w:rsidR="00F6392F" w:rsidRDefault="00F6392F" w:rsidP="004F77F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12) Jeżeli termin zapłaty wynagrodzenia o którym mowa w art. 143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b ust. 2 </w:t>
      </w:r>
      <w:r w:rsidR="00C36AC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Ustawy PZP, 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jest dłuższy niż okres 30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dni, Zamawiający informuje o tym Wykonawcę i wzywa go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do doprowadzenia do zmiany tej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umowy pod rygorem wystąpienia o zapłatę kary umownej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</w:p>
    <w:p w:rsidR="00F6392F" w:rsidRDefault="00F6392F" w:rsidP="004F77F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5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Strony zgodnie postanawiają, że Wykonawca i Podwykonawc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 nie mogą bez uprzedniej zgody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Zamawiającego podejmować żadnych czynności w szczególności za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wierać umów , zwłaszcza cesji 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  <w:t xml:space="preserve">i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poręczenia, których skutkiem mogłoby być przejście na osobę tr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zecią, na podstawie umowy lub z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mocy prawa wierzytelności przysługującej Wykonaw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cy i Podwykonawcy w stosunku do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Zamawiającego, albo wstąpienie osoby trzeciej w prawa zaspo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kojonego wierzyciela. Wykonawca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oświadcza, że zastrzeżenie to zostanie wprowadzone do umow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y zawartej pomiędzy Wykonawcą 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Podwykonawcą.</w:t>
      </w:r>
    </w:p>
    <w:p w:rsidR="00F6392F" w:rsidRDefault="00F6392F" w:rsidP="004F77F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6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 każde pojedyncze naru</w:t>
      </w:r>
      <w:r w:rsidR="00C36AC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szenie postanowienia zapisu § 11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u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st 5 , Wykonawca </w:t>
      </w:r>
      <w:r w:rsidR="00C36AC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zapłaci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Zamawiającemu karę umowną w wysokości po 1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0 % wartości</w:t>
      </w:r>
      <w:r w:rsidR="00C36AC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przedmiotu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umowy. Karę umowną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Wykonawca 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 w:rsidR="00C36AC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zapłaci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t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erminie do 14 dni po otrzymaniu pisemnego wezwania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Zamawiającego. Jeżeli Wykonawca 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zawarł umowę z podwykonawcą bez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zgody Zamawiającego, Zamawiający, może po p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isemnym zawiadomieniu, w trybie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natychmiastowym odstąpić od umowy.</w:t>
      </w:r>
    </w:p>
    <w:p w:rsidR="00F6392F" w:rsidRDefault="00F6392F" w:rsidP="004F77F2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7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Przedstawiony przez Wykonawcę Zamawiającemu do akcep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tacji projekt umowy lub umowa 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  <w:t xml:space="preserve">z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</w:t>
      </w:r>
      <w:r w:rsidR="00C36AC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dwykonawcą, o której mowa w § 11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ust. 4 pkt 2 musi zawierać regulacje 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zbieżne i niesprzeczne 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 postanowieniami niniejszej umowy zawartej pomiędz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y Zamawiającym a Wykonawca oraz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określać </w:t>
      </w:r>
      <w:r w:rsidR="004F77F2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 szczególności: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1) Zakres przedmiotu umowy powierzony podwykonawcy,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2) Zasady odbiorów części przedmiotów umowy wykonywanych przez podwykonawcę,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3) Wysokość i podstawę zapłaty przez Wykonawcę wynagrodzenia podwykonawcy,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4) Termin zapłaty wynagrodzenia podwykonawcy lub dalsze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mu podwykonawcy, który nie może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być dłuższy niż 30 dni od dnia doręczenia</w:t>
      </w:r>
      <w:r w:rsidR="00114F6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faktury,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5) Tryb zatrudniania dalszych podwykonawców,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6) Podstawy zapłaty wynagrodzenia dalszym podwykonawcom,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7) Wymaganą treść umowy zawieranej z dalszymi podwykonawcami,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8) Uprawnienie Zamawiającego i Wykonawcy do z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apłaty podwykonawcy lub dalszym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Podwykonawcom wynagrodzenia,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9) Zakaz dokonywania czynnoś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ci o których mowa w § 11 ust 5.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 razie wprowadzenia do umowy Wykonawcy z Podwykonawc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ą klauzuli zakazującej dalszego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podwykonawstwa postanowień wymienionych s </w:t>
      </w:r>
      <w:proofErr w:type="spellStart"/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ppk</w:t>
      </w:r>
      <w:proofErr w:type="spellEnd"/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5) -9) nie stosuje się jako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bezprzedmiotowych.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8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Wykonawca w umowach z Podwykonawcami zobowiązany jest zastrzec, że: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1) w przypadku nieterminowej zapłaty należności lub jej cz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ęści, podwykonawca ma obowiązek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zgłoszenia tego faktu Zamawiającemu w terminie 7 dni od upływu terminu płatności faktury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2) płatność za faktury będzie dokonywana przel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ewem z konta Wykonawcy na konto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Podwykonawcy (lub dalszego Podwykonawcy) wskazane na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fakturze VAT w ciągu 30 dni od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daty otrzymania przez Wykonawcę faktury VAT.</w:t>
      </w:r>
    </w:p>
    <w:p w:rsidR="00C36AC8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3) Umowy zawierane o podwykonawstwo z dalszymi pod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wykonawcami nie mogą naruszać w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żaden sposób interesów Zamawiającego, nie mogą być sprzeczne z niniejszą umow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ą i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powinny zawierać zapis 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lastRenderedPageBreak/>
        <w:t>„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W przypadku kolizji postanowień umowy NR 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……… z dnia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……………… z postanowieniami niniejszej u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mowy (umowa o podwykonawstwo) ,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pierwsze</w:t>
      </w:r>
      <w:r w:rsidR="00C36AC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ństwo mają postanowienia umowy nr …….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” </w:t>
      </w:r>
      <w:r w:rsidR="00C36AC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4) Ponadto projekt umowy podwykonawstwa powinien zawierać: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a) Zakres powierzanych Podwykonawcy robót budowlanych.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b) Zasady odbiorów robót wykonywanych przez Podwyk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onawcę ze wskazaniem, że odbiór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dokonywany przez Wykonawcę nie będzie wywoływał skutku względem Zamawiającego.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c) Wysokość wynagrodzenia i zakres robót, których wyk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onanie stanowi podstawę zapłaty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przez Wykonawcę wynagrodzenia na rzecz podwykonawcy 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lub spójne z treścią niniejszej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umowy postanowienia w zakresie rozliczeń pomiędzy Zamawiającym a Wykonawcą.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d) Postanowienia spójne z umową podstawową , w s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zczególności w zakresie okresów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odpowiedzialności za wady wykonywanych przez podw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ykonawcę robót budowlanych oraz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innych obowiązków w stosunku do okresów wynikających z umowy.</w:t>
      </w:r>
    </w:p>
    <w:p w:rsidR="00F6392F" w:rsidRDefault="00C36AC8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e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) Postanowienia zakazujące podwykonawcy po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zlecani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 wykonania robót budowalnych i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związanych z nimi prac dalszemu podwykonawcy robót budowl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anych bez zgody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Wykonawcy.</w:t>
      </w:r>
    </w:p>
    <w:p w:rsidR="00F6392F" w:rsidRDefault="00114F66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f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) Postanowienia dotyczące terminu wykonania robót , spójne z treścią niniejszej umowy.</w:t>
      </w:r>
    </w:p>
    <w:p w:rsidR="00F6392F" w:rsidRDefault="00114F66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g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) Informację, że w przypadku wystąpienia konieczności rozliczeń Podwykonawcy z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Inwestorem tj. Gminą 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Ostrowite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na zasadach określonych w KC (Art. 647</w:t>
      </w:r>
      <w:r w:rsidR="00F6392F">
        <w:rPr>
          <w:rFonts w:ascii="Tahoma" w:eastAsiaTheme="minorHAnsi" w:hAnsi="Tahoma" w:cs="Tahoma"/>
          <w:color w:val="000000"/>
          <w:sz w:val="13"/>
          <w:szCs w:val="13"/>
          <w:lang w:eastAsia="en-US"/>
        </w:rPr>
        <w:t>1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.) i art. 143a-143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 ustawy PZP.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</w:p>
    <w:p w:rsidR="00F6392F" w:rsidRDefault="00C36AC8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9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Jeżeli zmiana lub rezygnacja z Podwykonawcy dotyczy podmio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tu, na którego zasoby Wykonawca 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powoływał się na zasadach określonych w art. 26 ust. 2 b ust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awy Prawo Zamówień Publicznych,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w celu wykazania spełnienia warunków udziału w postępowaniu, 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 których mowa w art. 22 ust. 1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ustawy Prawo Zamówień Publicznych, Wykonawca jest obowi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ązany wykazać Zamawiającemu, iż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proponowany inny Podwykonawca lub sam Wykonawca samodz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ielnie spełnia je w stopniu nie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mniejszym niż wymagany 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 trakcie postępowania o udzielenie zamówienia publicznego.</w:t>
      </w:r>
    </w:p>
    <w:p w:rsidR="00F6392F" w:rsidRDefault="00C36AC8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10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przypadku realizacji zamówienia z podwykonawcami Wykona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wca odpowiada za ich odpowiedni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dobór, wymagane kwalifikacje, jakość i terminowość w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ykonanego przedmiotu umowy oraz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wzajemne skoordynowanie techniczne.</w:t>
      </w:r>
    </w:p>
    <w:p w:rsidR="00F6392F" w:rsidRDefault="00C36AC8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11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Wykonawca odpowiada za działania lub zaniechania podwykonawcy 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(podwykonawców) jak za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działania 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i zaniechania własne.</w:t>
      </w:r>
    </w:p>
    <w:p w:rsidR="00F6392F" w:rsidRDefault="00C36AC8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12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Jeżeli podwykonawca lub dalszy podwykonawca wy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konuje przedmiot umowy w sposób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powodujący naruszenie umowy przez Wykonawcę , Zamawiają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cy może żądać od Wykonawcy, aby p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odwykonawca lub dalszy podwykonawca zaprzestał 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na czas oznaczony albo na stałe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wykonywania części lub całości powierzonym mu robót b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udowlanych, dostaw lub usług. W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przypadkach o których mowa powyżej, Wykonawca zobowiązany j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est bezzwłocznie rozwiązać albo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zmienić zawartą z podwykonawcą lub dalszym podwykonawcą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umowę lub zapewnić bezzwłoczne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rozwiązanie albo zmianę umowy zawartej przez podwykon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awcę . Na żądanie Zamawiającego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umowny takie zostaną rozwiązane.</w:t>
      </w:r>
    </w:p>
    <w:p w:rsidR="00F6392F" w:rsidRDefault="00C36AC8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13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Wykonawca zobowiązany jest zawiadomić niezwłocznie Zamawiającego o wszelkich spor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ach 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  <w:t xml:space="preserve">z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podwykonawcami lub dalszymi podwykonawcami i pos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tępowaniach sądowych z udziałem Wykonawcy,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podwykonawcy lub dalszego podwykonawcy toczą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cych się w związku z realizacją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umowy.</w:t>
      </w:r>
    </w:p>
    <w:p w:rsidR="00F6392F" w:rsidRDefault="00C36AC8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14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zakresie nieuregulowanym w niniejszej umowie, do stosunków między Zamaw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iającym , a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Wykonawcą , Podwykonawcami i dalszymi Podwykonawcami stos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uje się przepisy ustawy – Prawo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Zamówień Publicznych , </w:t>
      </w:r>
      <w:r w:rsidR="002E0105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a w szczególności ar.t 143a-143d tej ustawy.</w:t>
      </w:r>
    </w:p>
    <w:p w:rsidR="002E0105" w:rsidRDefault="002E0105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F6392F" w:rsidRDefault="002E0105" w:rsidP="002E0105">
      <w:pPr>
        <w:suppressAutoHyphens w:val="0"/>
        <w:autoSpaceDE w:val="0"/>
        <w:autoSpaceDN w:val="0"/>
        <w:adjustRightInd w:val="0"/>
        <w:jc w:val="center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§12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</w:t>
      </w:r>
      <w:r w:rsidR="006C466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Przedmiotem odbioru końcowego będzie przedmiot umowy.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</w:t>
      </w:r>
      <w:r w:rsidR="006C466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Zakończenie wszystkich robót i przeprowadzenie z wynik</w:t>
      </w:r>
      <w:r w:rsidR="006C466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iem pozytywnym prób i sprawdzeń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Kierownik Budowy Wykonawcy stwierdzają wpisem w dzienniku </w:t>
      </w:r>
      <w:r w:rsidR="006C466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budowy. Potwierdzenie zgodności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wpisów ze stanem faktycznym przez Inspektora Nadzoru oznacz</w:t>
      </w:r>
      <w:r w:rsidR="006C466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ać będzie osiągnięcie gotowości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do odbioru z dniem wpisu </w:t>
      </w:r>
      <w:r w:rsidR="006C466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 dzienniku budowy. O osiągnięciu</w:t>
      </w:r>
      <w:r w:rsidR="006C466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gotowości do odbioru Wykonawca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jest zobowiązany zawiadomić na piśmie Zamawiającego po spełnieniu powyższych warunków.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</w:t>
      </w:r>
      <w:r w:rsidR="006C466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Do zawiadomienia o zakończeniu robót potwierdzeniu</w:t>
      </w:r>
      <w:r w:rsidR="006C466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gotowości do odbioru końcowego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Wykonawca załączy następujące dokumenty: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1) oryginał dziennika budowy (dziennik wewnętrzny);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2) oświadczenie Kierownika budowy: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a) o zgodności wykonania obiektu budowlanego z</w:t>
      </w:r>
      <w:r w:rsidR="006C466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dokumentacja zgłoszeniową oraz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przepisami,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b) o doprowadzeniu do należytego stanu i porządku t</w:t>
      </w:r>
      <w:r w:rsidR="006C466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erenu budowy, a także – w razie korzystania – drogi,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ulicy, sąsiedniej nieruchomości, budynku lub lokalu;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c) oświadczenie, że obiekt /inwestycja/ nadaje się do użytkowania *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d) oświadczenie o właściwym zagospodarowaniu terenów przyleg</w:t>
      </w:r>
      <w:r w:rsidR="006C466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łych, jeżeli eksploatacja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wybudowanego obiektu jest uzależniona od ich odpowiedniego zagospodarowania*;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3) atesty na wbudowane materiały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4) inne dokumenty wymagane prawem do przeprowadzenia odbioru i przekazania inwestycji do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lastRenderedPageBreak/>
        <w:t>użytkowania.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4</w:t>
      </w:r>
      <w:r w:rsidR="006C466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Równocześnie Wykonawca zobowiązany jest do wykonania trwałe</w:t>
      </w:r>
      <w:r w:rsidR="006C466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go oznakowania sieci, założenia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etykietek, tabliczek , metryczek itp. Wymaganych przepisami prawa.</w:t>
      </w:r>
    </w:p>
    <w:p w:rsidR="00F6392F" w:rsidRPr="006C4664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5</w:t>
      </w:r>
      <w:r w:rsidR="006C466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Na zawiadomieniu wymagana jest adnotacja zło</w:t>
      </w:r>
      <w:r w:rsidR="006C4664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 xml:space="preserve">żona przez Inspektora Nadzoru – </w:t>
      </w: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„ Stwierdzam wykonanie robót i proszę powołanie komisji odbiorowej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”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6</w:t>
      </w:r>
      <w:r w:rsidR="006C466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Zamawiający powołuje Komisję Odbioru w najpóźniej ciągu 3 dni </w:t>
      </w:r>
      <w:r w:rsidR="006C466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od zgłoszenia zakończenia robót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budowlanych.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7</w:t>
      </w:r>
      <w:r w:rsidR="006C466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Zamawiający wyznaczy datę rozpoczęcia czynności odbio</w:t>
      </w:r>
      <w:r w:rsidR="006C466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ru końcowego robót stanowiących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przedmiot umowy, pisemnie informując o tym Wykonawcę.</w:t>
      </w:r>
    </w:p>
    <w:p w:rsidR="00F6392F" w:rsidRDefault="00B07C81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8</w:t>
      </w:r>
      <w:r w:rsidR="006C466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 czynności odbioru będzie spisany protokół zawierający wszelkie ustalenia dokon</w:t>
      </w:r>
      <w:r w:rsidR="006C466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ane w trakcie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odbioru.</w:t>
      </w:r>
    </w:p>
    <w:p w:rsidR="00F6392F" w:rsidRDefault="00B07C81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9</w:t>
      </w:r>
      <w:r w:rsidR="006C466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 datę zakończenia przedmiotu umowy uważa się datę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odbioru</w:t>
      </w:r>
      <w:r w:rsidR="006C466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przez komisję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przedmiotu umowy. </w:t>
      </w:r>
    </w:p>
    <w:p w:rsidR="006C4664" w:rsidRDefault="006C4664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F6392F" w:rsidRDefault="006C4664" w:rsidP="006C4664">
      <w:pPr>
        <w:suppressAutoHyphens w:val="0"/>
        <w:autoSpaceDE w:val="0"/>
        <w:autoSpaceDN w:val="0"/>
        <w:adjustRightInd w:val="0"/>
        <w:jc w:val="center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§13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</w:t>
      </w:r>
      <w:r w:rsidR="000333BD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Zamawiający nie ponosi odpowiedzialności za wypadki i zajścia </w:t>
      </w:r>
      <w:r w:rsidR="000333BD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powstałe przy wykonywaniu robót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na miejscu budowy.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</w:t>
      </w:r>
      <w:r w:rsidR="000333BD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Wykonawca winien posiadać ważną przez cały okres realizacji</w:t>
      </w:r>
      <w:r w:rsidR="000333BD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umowy polisę ubezpieczeniową </w:t>
      </w:r>
      <w:r w:rsidR="000333BD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  <w:t>(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ubezpieczenie OC oraz ubezpieczenie budowy i robót z tytuł</w:t>
      </w:r>
      <w:r w:rsidR="000333BD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u szkód, które mogą zaistnieć w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związku </w:t>
      </w:r>
      <w:r w:rsidR="000333BD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 określonymi zdarzeniami losowymi).</w:t>
      </w:r>
    </w:p>
    <w:p w:rsidR="006C4664" w:rsidRDefault="006C4664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F6392F" w:rsidRDefault="006C4664" w:rsidP="006C4664">
      <w:pPr>
        <w:suppressAutoHyphens w:val="0"/>
        <w:autoSpaceDE w:val="0"/>
        <w:autoSpaceDN w:val="0"/>
        <w:adjustRightInd w:val="0"/>
        <w:jc w:val="center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§14</w:t>
      </w:r>
    </w:p>
    <w:p w:rsidR="00F6392F" w:rsidRDefault="00BF327E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</w:t>
      </w:r>
      <w:r w:rsidR="005F522D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Udzielona gwarancja nie może być w żaden sposób ograniczona</w:t>
      </w:r>
      <w:r w:rsidR="005F522D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, w szczególności Wykonawca nie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może uzależniać realizacji swoim obowiązków wynikaj</w:t>
      </w:r>
      <w:r w:rsidR="005F522D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ących z udzielonej gwarancji od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dokonywania przez Zamawiającego płatnych przeglądów.</w:t>
      </w:r>
    </w:p>
    <w:p w:rsidR="00F6392F" w:rsidRDefault="00BF327E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</w:t>
      </w:r>
      <w:r w:rsidR="005F522D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okresie gwarancji i rękojmi Wykonawca zobowiązany jest do usu</w:t>
      </w:r>
      <w:r w:rsidR="005F522D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nięcia usterek w ciągu 3 dni od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dnia doręczenia zawiadomienia przez Zamawiającego o ujawnionych usterkach.</w:t>
      </w:r>
    </w:p>
    <w:p w:rsidR="00F6392F" w:rsidRDefault="00BF327E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</w:t>
      </w:r>
      <w:r w:rsidR="005F522D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Strata lub szkoda w robotach lub materiałach zastosowanych</w:t>
      </w:r>
      <w:r w:rsidR="005F522D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do robót w okresie między datą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rozpoczęcia, a zakończeniem terminów gwarancji powinna by</w:t>
      </w:r>
      <w:r w:rsidR="005F522D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ć naprawiona przez Wykonawcę na jego koszt jeżeli utrata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lub zniszczenie wynika z działań lub zaniedbania Wykonawcy.</w:t>
      </w:r>
    </w:p>
    <w:p w:rsidR="00F6392F" w:rsidRDefault="00BF327E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4</w:t>
      </w:r>
      <w:r w:rsidR="005F522D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Zamawiający wyznaczy ostateczny, pogwarancyjny termin odbi</w:t>
      </w:r>
      <w:r w:rsidR="005F522D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oru robót przed upływem terminu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gwarancji ustalonego w umowie oraz terminu na protokolarne s</w:t>
      </w:r>
      <w:r w:rsidR="005F522D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twierdzenie usunięcia wad przed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upływie okresu gwarancji.</w:t>
      </w:r>
    </w:p>
    <w:p w:rsidR="00F6392F" w:rsidRDefault="00BF327E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5</w:t>
      </w:r>
      <w:r w:rsidR="005F522D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  <w:r w:rsidR="005E7D53" w:rsidRPr="00C76D45">
        <w:rPr>
          <w:rFonts w:ascii="Tahoma" w:hAnsi="Tahoma" w:cs="Tahoma"/>
          <w:sz w:val="20"/>
          <w:szCs w:val="20"/>
        </w:rPr>
        <w:t xml:space="preserve">Wykonawca </w:t>
      </w:r>
      <w:r w:rsidR="005E7D53">
        <w:rPr>
          <w:rFonts w:ascii="Tahoma" w:hAnsi="Tahoma" w:cs="Tahoma"/>
          <w:sz w:val="20"/>
          <w:szCs w:val="20"/>
        </w:rPr>
        <w:t xml:space="preserve">udziela </w:t>
      </w:r>
      <w:r w:rsidR="005E7D53" w:rsidRPr="00C76D45">
        <w:rPr>
          <w:rFonts w:ascii="Tahoma" w:hAnsi="Tahoma" w:cs="Tahoma"/>
          <w:sz w:val="20"/>
          <w:szCs w:val="20"/>
        </w:rPr>
        <w:t xml:space="preserve">gwarancji bez ograniczeń jej zakresu na </w:t>
      </w:r>
      <w:r w:rsidR="005E7D53">
        <w:rPr>
          <w:rFonts w:ascii="Tahoma" w:hAnsi="Tahoma" w:cs="Tahoma"/>
          <w:sz w:val="20"/>
          <w:szCs w:val="20"/>
        </w:rPr>
        <w:t xml:space="preserve">całość robót na okres </w:t>
      </w:r>
      <w:r w:rsidR="005E7D53">
        <w:rPr>
          <w:rFonts w:ascii="Tahoma" w:hAnsi="Tahoma" w:cs="Tahoma"/>
          <w:b/>
          <w:sz w:val="20"/>
          <w:szCs w:val="20"/>
        </w:rPr>
        <w:t>…</w:t>
      </w:r>
      <w:r w:rsidR="005E7D53">
        <w:rPr>
          <w:rFonts w:ascii="Tahoma" w:hAnsi="Tahoma" w:cs="Tahoma"/>
          <w:b/>
          <w:sz w:val="20"/>
          <w:szCs w:val="20"/>
        </w:rPr>
        <w:t xml:space="preserve"> m-</w:t>
      </w:r>
      <w:proofErr w:type="spellStart"/>
      <w:r w:rsidR="005E7D53">
        <w:rPr>
          <w:rFonts w:ascii="Tahoma" w:hAnsi="Tahoma" w:cs="Tahoma"/>
          <w:b/>
          <w:sz w:val="20"/>
          <w:szCs w:val="20"/>
        </w:rPr>
        <w:t>cy</w:t>
      </w:r>
      <w:proofErr w:type="spellEnd"/>
      <w:r w:rsidR="005E7D53" w:rsidRPr="00C76D45">
        <w:rPr>
          <w:rFonts w:ascii="Tahoma" w:hAnsi="Tahoma" w:cs="Tahoma"/>
          <w:sz w:val="20"/>
          <w:szCs w:val="20"/>
        </w:rPr>
        <w:t xml:space="preserve"> i </w:t>
      </w:r>
      <w:r w:rsidR="005E7D53">
        <w:rPr>
          <w:rFonts w:ascii="Tahoma" w:hAnsi="Tahoma" w:cs="Tahoma"/>
          <w:sz w:val="20"/>
          <w:szCs w:val="20"/>
        </w:rPr>
        <w:t xml:space="preserve">wszystkich dostarczonych materiałów, urządzeń i sprzętu na okres </w:t>
      </w:r>
      <w:r w:rsidR="005E7D53">
        <w:rPr>
          <w:rFonts w:ascii="Tahoma" w:hAnsi="Tahoma" w:cs="Tahoma"/>
          <w:b/>
          <w:sz w:val="20"/>
          <w:szCs w:val="20"/>
        </w:rPr>
        <w:t>…</w:t>
      </w:r>
      <w:r w:rsidR="005E7D53">
        <w:rPr>
          <w:rFonts w:ascii="Tahoma" w:hAnsi="Tahoma" w:cs="Tahoma"/>
          <w:b/>
          <w:sz w:val="20"/>
          <w:szCs w:val="20"/>
        </w:rPr>
        <w:t xml:space="preserve"> m-</w:t>
      </w:r>
      <w:proofErr w:type="spellStart"/>
      <w:r w:rsidR="005E7D53">
        <w:rPr>
          <w:rFonts w:ascii="Tahoma" w:hAnsi="Tahoma" w:cs="Tahoma"/>
          <w:b/>
          <w:sz w:val="20"/>
          <w:szCs w:val="20"/>
        </w:rPr>
        <w:t>cy</w:t>
      </w:r>
      <w:proofErr w:type="spellEnd"/>
      <w:r w:rsidR="005E7D53">
        <w:rPr>
          <w:rFonts w:ascii="Tahoma" w:hAnsi="Tahoma" w:cs="Tahoma"/>
          <w:sz w:val="20"/>
          <w:szCs w:val="20"/>
        </w:rPr>
        <w:t xml:space="preserve"> objętych</w:t>
      </w:r>
      <w:r w:rsidR="005E7D53" w:rsidRPr="00C76D45">
        <w:rPr>
          <w:rFonts w:ascii="Tahoma" w:hAnsi="Tahoma" w:cs="Tahoma"/>
          <w:sz w:val="20"/>
          <w:szCs w:val="20"/>
        </w:rPr>
        <w:t xml:space="preserve"> umową licząc od dnia podpisania przez strony protokołu odbioru końcowego.</w:t>
      </w:r>
    </w:p>
    <w:p w:rsidR="00F6392F" w:rsidRDefault="00BF327E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6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Wykonawca zobowiązuje się do zapewnienia bezpłatnego serwisu wyrobów i urządzeń w okresie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trwania gwarancji obejmującego w szczególności bieżącą ko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nserwację, przeglądy techniczne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zgodnie z wymogami ich producentów i utrzymanie ich w pełnej sprawności technicznej.</w:t>
      </w:r>
    </w:p>
    <w:p w:rsidR="00F6392F" w:rsidRDefault="00BF327E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7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Odpowiedzialność z 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tytułu rękojmi za wady fizyczne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przedmiotowej umowy Wykonawca ponosi na zasadach ok</w:t>
      </w:r>
      <w:r w:rsidR="0040484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reślonych w Kodeksie Cywilnym.</w:t>
      </w:r>
    </w:p>
    <w:p w:rsidR="00F6392F" w:rsidRDefault="00BF327E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8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Wykonawca zobowiązuje się do nieodpłatnego usunięcia zgłos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zonych przez Zamawiającego wad,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które wystąpią w okresie gwarancji i rękojmi.</w:t>
      </w:r>
    </w:p>
    <w:p w:rsidR="00F6392F" w:rsidRDefault="00BF327E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9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Podjęcie działań przez Wykonawcę zmierzających do usunięcia wad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i usterek nastąpi do 24 godzin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od zgłoszenia przez Zamawiającego. Natomiast ostateczne usunię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cie wad i usterek nastąpi do </w:t>
      </w:r>
      <w:r w:rsidR="00404848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 dni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od momentu zgłoszenia.</w:t>
      </w:r>
    </w:p>
    <w:p w:rsidR="00F6392F" w:rsidRDefault="00BF327E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10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uzasadnionych przypadkach podyktowanych względami ekspl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oatacyjnymi, technologicznymi 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  <w:t xml:space="preserve">i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technicznymi, Zamawiający może w/w termin przedłużyć.</w:t>
      </w:r>
    </w:p>
    <w:p w:rsidR="00F6392F" w:rsidRDefault="00BF327E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11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Zgłoszenie odbywa się faksem, na piśmie lub telefonicznie. Zawi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adomienie powinno być kierowane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na adres siedziby Wykonawcy pod numer .......................... .</w:t>
      </w:r>
    </w:p>
    <w:p w:rsidR="00F6392F" w:rsidRDefault="00BF327E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12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Okres gwarancji dla elementu przedmiotu umowy lub całego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(kompletnego urządzenia) ulega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przedłużeniu o okres trwania usuwania wad.</w:t>
      </w:r>
    </w:p>
    <w:p w:rsidR="00F6392F" w:rsidRDefault="00BF327E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13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przypadku wymiany jakiegokolwiek elementu przedmi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otu umowy na nowy, gwarancja na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wymieniony element biegnie od nowa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15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przypadku, gdy Wykonawca nie dokona likwidacji zgłoszone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j wady lub usterki w określonym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terminie, Zmawiający, bez dodatkowego uprzedzenia, ma 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prawo dokonać tej likwidacji we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własnym zakresie i obciążyć kosztami Wykonawcę, z zachowaniem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prawa do kary umownej określonej w § 10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niniejszej umowy</w:t>
      </w:r>
      <w:r w:rsidR="0020324A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</w:p>
    <w:p w:rsidR="00114F66" w:rsidRDefault="00114F66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bookmarkStart w:id="0" w:name="_GoBack"/>
      <w:bookmarkEnd w:id="0"/>
    </w:p>
    <w:p w:rsidR="00F6392F" w:rsidRDefault="0020324A" w:rsidP="0020324A">
      <w:pPr>
        <w:suppressAutoHyphens w:val="0"/>
        <w:autoSpaceDE w:val="0"/>
        <w:autoSpaceDN w:val="0"/>
        <w:adjustRightInd w:val="0"/>
        <w:jc w:val="center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§15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Zamawiający może </w:t>
      </w:r>
      <w:r w:rsidR="00232CE3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rozwiązać niniejszą umowę w trybie natychmiastowym bez okresu wypowiedzenia w następujących przypadkach: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lastRenderedPageBreak/>
        <w:t>1) Wykonawca nie rozpoczął dostaw lub robót bez uzasadnionyc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h przyczyn lub przerwał dostawy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lub roboty 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 przyczyn niezależnych od Zamawiającego 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i nie wznowił ich pomimo wezwań Z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amawiającego przez okres dłuższy niż 10 dni.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2) Zalega Podwykonawcom z terminem płatności powy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żej 30 dni z tytułu wymagalnych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należności,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3) Narusza postanowienia niniejszej umowy w sposób istotny.</w:t>
      </w:r>
    </w:p>
    <w:p w:rsidR="00F6392F" w:rsidRDefault="00370131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4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) Wykonawca nie wykonuje dostaw lub robót zgodnie z umow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ą lub też nienależycie wykonuje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swoje zobowiązania umowne.</w:t>
      </w:r>
    </w:p>
    <w:p w:rsidR="00F6392F" w:rsidRDefault="00370131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5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) Gdy będą się powtarzały przypadki wadliwego (niezgodneg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o z umową) wykonania dostaw lub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robót, pomimo upomnień ze strony Zamawiającego.</w:t>
      </w:r>
    </w:p>
    <w:p w:rsidR="00F6392F" w:rsidRDefault="00370131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6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) Zostanie ogłoszona upadłość obejmująca likwidację majątku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lub zawarto układ przewidujący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spłatę wierzycieli z likwidowanego majątku.</w:t>
      </w:r>
    </w:p>
    <w:p w:rsidR="00F6392F" w:rsidRDefault="00370131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7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) Wystąpienie konieczności wielokrotnego dokonywania bez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pośredniej zapłaty podwykonawcy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lub dalszemu podwykonawcy, o których mowa w art. 143 c 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ust. 1 ustawy , lub konieczność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dokonania bezpośrednich zapłat na sumę większą niż 5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% wartości umowy na rzecz tych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podmiotów.</w:t>
      </w:r>
    </w:p>
    <w:p w:rsidR="00370131" w:rsidRDefault="00370131" w:rsidP="0037013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2. W razie zaistnienia istotniej zmiany okoliczności powodującej, że wykonanie umowy nie leży w interesie publicznym, czego nie można było przewidzieć w chwili zawarcia umowy. W tym przypadku Zamawiający może odstąpić od umowy w terminie 30 dni od powzięcia wiadomości o powyższych okolicznościach (art. 145 ust.1 ustawy Prawo zamówień publicznych).</w:t>
      </w:r>
    </w:p>
    <w:p w:rsidR="00F6392F" w:rsidRDefault="00370131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3.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przypadku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rozwiązania lub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odstąpienia od umowy Wykonawcę oraz Zama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wiającego obciążają następujące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postanowienia szczegółowe: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a) w terminie 7 dni od daty</w:t>
      </w:r>
      <w:r w:rsidR="0037013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rozwiązania lub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odstąpienia od umowy Wykonawca przy udziale Zamawiającego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sporządzi szczegółowy protokół robót w toku wg stanu na dzień odstąpienia.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b) Wykonawca zabezpieczy przerwane roboty w zakresie o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bustronnie uzgodnionym na koszt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tej strony, z winy której</w:t>
      </w:r>
      <w:r w:rsidR="0037013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rozwiązano lub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odstąpiono od umowy.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c) </w:t>
      </w:r>
      <w:r w:rsidR="00114F6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Wykonawca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sporządzi wykaz materiałów, konstrukcji, urządzeń, 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które nie mogą być wykorzystane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przez niego do realizacji innych robót, jeżeli </w:t>
      </w:r>
      <w:r w:rsidR="008820ED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rozwiązanie lub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odstąpienie</w:t>
      </w:r>
      <w:r w:rsidR="008820ED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umowy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nastąpiło z winy Zamawiającego,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d) </w:t>
      </w:r>
      <w:r w:rsidR="00114F6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Wykonawca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niezwłocznie a nie później niż w terminie do 30 dni od daty odstąpienia, usunie z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terenu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budowy elementy zaplecza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e) Zamawiający dokona odbioru robót przerwanych oraz zapł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aty wynagrodzenia za te roboty,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które zostały wykonane do dnia </w:t>
      </w:r>
      <w:r w:rsidR="0037013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rozwiązania lub odstąpienia,</w:t>
      </w:r>
    </w:p>
    <w:p w:rsidR="000357A4" w:rsidRDefault="00370131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f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) </w:t>
      </w:r>
      <w:r w:rsidR="00114F6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Zamawiający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uzgodni z Wykonawcą zakres pozostawienia lub likwida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cji zaplecza i zagospodarowania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ter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enu oraz związane z tym koszty,</w:t>
      </w:r>
    </w:p>
    <w:p w:rsidR="00F6392F" w:rsidRDefault="00370131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g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) </w:t>
      </w:r>
      <w:r w:rsidR="00114F66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Zamawiający </w:t>
      </w:r>
      <w:r w:rsidR="00F6392F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przejmie od Wykonawcy pod swój dozór trenu budowy.</w:t>
      </w:r>
    </w:p>
    <w:p w:rsidR="000357A4" w:rsidRDefault="000357A4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F6392F" w:rsidRDefault="000357A4" w:rsidP="000357A4">
      <w:pPr>
        <w:suppressAutoHyphens w:val="0"/>
        <w:autoSpaceDE w:val="0"/>
        <w:autoSpaceDN w:val="0"/>
        <w:adjustRightInd w:val="0"/>
        <w:jc w:val="center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§16</w:t>
      </w:r>
    </w:p>
    <w:p w:rsidR="00370131" w:rsidRDefault="00370131" w:rsidP="000357A4">
      <w:pPr>
        <w:suppressAutoHyphens w:val="0"/>
        <w:autoSpaceDE w:val="0"/>
        <w:autoSpaceDN w:val="0"/>
        <w:adjustRightInd w:val="0"/>
        <w:jc w:val="center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</w:p>
    <w:p w:rsidR="00370131" w:rsidRPr="00370131" w:rsidRDefault="00370131" w:rsidP="00370131">
      <w:pPr>
        <w:numPr>
          <w:ilvl w:val="6"/>
          <w:numId w:val="30"/>
        </w:numPr>
        <w:tabs>
          <w:tab w:val="clear" w:pos="5040"/>
          <w:tab w:val="num" w:pos="426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 w:rsidRPr="0037013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Zamawiający przewiduje możliwość dokonania zmian postanowień zawartej umowy w stosunku do treści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  <w:t xml:space="preserve">       </w:t>
      </w:r>
      <w:r w:rsidRPr="0037013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oferty na podstawie której dokonano wyboru wykonawcy.</w:t>
      </w:r>
    </w:p>
    <w:p w:rsidR="00370131" w:rsidRPr="00370131" w:rsidRDefault="00370131" w:rsidP="00370131">
      <w:pPr>
        <w:numPr>
          <w:ilvl w:val="6"/>
          <w:numId w:val="30"/>
        </w:numPr>
        <w:tabs>
          <w:tab w:val="clear" w:pos="5040"/>
          <w:tab w:val="num" w:pos="426"/>
        </w:tabs>
        <w:suppressAutoHyphens w:val="0"/>
        <w:autoSpaceDE w:val="0"/>
        <w:autoSpaceDN w:val="0"/>
        <w:adjustRightInd w:val="0"/>
        <w:ind w:left="0" w:firstLine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 w:rsidRPr="0037013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Warunki wprowadzenia zmian są następujące:</w:t>
      </w:r>
    </w:p>
    <w:p w:rsidR="00370131" w:rsidRPr="00370131" w:rsidRDefault="00370131" w:rsidP="0037013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bCs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bCs/>
          <w:color w:val="000000"/>
          <w:sz w:val="20"/>
          <w:szCs w:val="20"/>
          <w:lang w:eastAsia="en-US"/>
        </w:rPr>
        <w:t xml:space="preserve">       </w:t>
      </w:r>
      <w:r w:rsidRPr="00370131">
        <w:rPr>
          <w:rFonts w:ascii="Tahoma" w:eastAsiaTheme="minorHAnsi" w:hAnsi="Tahoma" w:cs="Tahoma"/>
          <w:bCs/>
          <w:color w:val="000000"/>
          <w:sz w:val="20"/>
          <w:szCs w:val="20"/>
          <w:lang w:eastAsia="en-US"/>
        </w:rPr>
        <w:t>zmiana terminu realizacji przedmiotu umowy będzie możliwa w przypadku:</w:t>
      </w:r>
    </w:p>
    <w:p w:rsidR="00370131" w:rsidRPr="00370131" w:rsidRDefault="00370131" w:rsidP="00370131">
      <w:pPr>
        <w:numPr>
          <w:ilvl w:val="0"/>
          <w:numId w:val="31"/>
        </w:num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 w:rsidRPr="0037013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wystąpienia okoliczności niezależnych od Wykonawcy przy zachowaniu przez niego należytej staranności, skutkujących niemożnością dotrzymania terminu realizacji przedmiotu zamówienia,</w:t>
      </w:r>
    </w:p>
    <w:p w:rsidR="00370131" w:rsidRPr="00370131" w:rsidRDefault="00370131" w:rsidP="00370131">
      <w:pPr>
        <w:numPr>
          <w:ilvl w:val="0"/>
          <w:numId w:val="31"/>
        </w:num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 w:rsidRPr="0037013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wstrzymania przez Zamawiającego wykonania robót nie wynikających z przyczyn leżących po stronie Wykonawcy. Powyższe nie dotyczy okoliczności wstrzymania robót przez inspektora nadzoru w przypadku stwierdzenia nieprawidłowości w wykonywaniu przedmiotu umowy.</w:t>
      </w:r>
    </w:p>
    <w:p w:rsidR="00370131" w:rsidRPr="00370131" w:rsidRDefault="00370131" w:rsidP="00370131">
      <w:pPr>
        <w:numPr>
          <w:ilvl w:val="0"/>
          <w:numId w:val="31"/>
        </w:num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 w:rsidRPr="0037013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konieczności wprowadzenia przez Zamawiającego korekt w dokumentacji projektowej (usunięcie wad projektu lub wprowadzenie rozwiązań zamiennych),</w:t>
      </w:r>
    </w:p>
    <w:p w:rsidR="00370131" w:rsidRPr="00370131" w:rsidRDefault="00370131" w:rsidP="00370131">
      <w:pPr>
        <w:numPr>
          <w:ilvl w:val="0"/>
          <w:numId w:val="31"/>
        </w:num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 w:rsidRPr="0037013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konieczności wykonania robót zamiennych, dodatkowych i innych niezbędnych do zakończenia przedmiotu umowy, w tym wynikających z korekty dokumentacji projektowej,</w:t>
      </w:r>
    </w:p>
    <w:p w:rsidR="00370131" w:rsidRPr="00370131" w:rsidRDefault="00370131" w:rsidP="00370131">
      <w:pPr>
        <w:numPr>
          <w:ilvl w:val="0"/>
          <w:numId w:val="31"/>
        </w:num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 w:rsidRPr="0037013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zaistnienia okoliczności utrudniających lub uniemożliwiających terminowe zakończenie przedmiotu umowy takich jak: warunki archeologiczne, geologiczne, hydrauliczne, atmosferyczne (w szczególności warunki atmosferyczne odbiegające od typowych, uniemożliwiające wykonanie przedmiotu zamówienia), kolizje z sieciami infrastruktury technicznej,</w:t>
      </w:r>
    </w:p>
    <w:p w:rsidR="00370131" w:rsidRPr="00370131" w:rsidRDefault="00370131" w:rsidP="00370131">
      <w:pPr>
        <w:numPr>
          <w:ilvl w:val="0"/>
          <w:numId w:val="31"/>
        </w:num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 w:rsidRPr="0037013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opóźnienia, utrudnienia lub przeszkód spowodowanych przez Zamawiającego lub dających się przypisać zamawiającemu lub innemu wykonawcy zatrudnionemu przez zamawiającego na terenie budowy,</w:t>
      </w:r>
    </w:p>
    <w:p w:rsidR="00370131" w:rsidRPr="00370131" w:rsidRDefault="00370131" w:rsidP="00370131">
      <w:pPr>
        <w:numPr>
          <w:ilvl w:val="0"/>
          <w:numId w:val="31"/>
        </w:num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 w:rsidRPr="0037013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działania siły wyższej.</w:t>
      </w:r>
    </w:p>
    <w:p w:rsidR="00370131" w:rsidRPr="00370131" w:rsidRDefault="00370131" w:rsidP="0037013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 w:rsidRPr="0037013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  <w:r w:rsidRPr="0037013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Powyższe postanowienia stanowią katalog zmian, na które Zamawiający może wyrazić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  <w:r w:rsidRPr="0037013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zgodę, jednocześnie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  <w:t xml:space="preserve">    </w:t>
      </w:r>
      <w:r w:rsidRPr="0037013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nie stanowią one zobowiązania Zamawiającego na ich wprowadzenie.</w:t>
      </w:r>
    </w:p>
    <w:p w:rsidR="00370131" w:rsidRPr="00370131" w:rsidRDefault="00370131" w:rsidP="00370131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 w:rsidRPr="0037013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4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  <w:r w:rsidRPr="0037013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Zmiana postanowień umowy, o których mowa w nn. § może nastąpić w okresie obowiązywania   </w:t>
      </w:r>
    </w:p>
    <w:p w:rsidR="00F6392F" w:rsidRDefault="00370131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 w:rsidRPr="0037013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lastRenderedPageBreak/>
        <w:t xml:space="preserve">    umowy, na podstawie uzasadnionego, pisemnego wystąpienia jednej ze Stron niezwłocznie po zaistnieniu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br/>
        <w:t xml:space="preserve">    </w:t>
      </w:r>
      <w:r w:rsidRPr="00370131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okoliczności powodujących zmianę umowy.</w:t>
      </w:r>
    </w:p>
    <w:p w:rsidR="000357A4" w:rsidRDefault="000357A4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F6392F" w:rsidRDefault="000357A4" w:rsidP="000357A4">
      <w:pPr>
        <w:suppressAutoHyphens w:val="0"/>
        <w:autoSpaceDE w:val="0"/>
        <w:autoSpaceDN w:val="0"/>
        <w:adjustRightInd w:val="0"/>
        <w:jc w:val="center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§17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1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Wszelkie spory mogące wyniknąć z niniejszej umowy Strony pod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dają rozstrzygnięciu właściwego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sądu dla siedziby Zamawiającego.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2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W sprawach nieuregulowanych niniejszą umową stosuje się prze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pisy Kodeksu Cywilnego, a także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przepisy ustawy z 29 stycznia 2004 r. Prawo zamówień publicz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nych i Ustawy „Prawo Budowlane”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wraz z przepisami wykonawczymi do tych ustaw.</w:t>
      </w: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3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.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 Umowę sporządzono w 4-ch jednobrzmiących egzemplarzac</w:t>
      </w:r>
      <w:r w:rsidR="000357A4"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 xml:space="preserve">h, z przeznaczeniem: 2 egz. dla </w:t>
      </w:r>
      <w:r>
        <w:rPr>
          <w:rFonts w:ascii="Tahoma" w:eastAsiaTheme="minorHAnsi" w:hAnsi="Tahoma" w:cs="Tahoma"/>
          <w:color w:val="000000"/>
          <w:sz w:val="20"/>
          <w:szCs w:val="20"/>
          <w:lang w:eastAsia="en-US"/>
        </w:rPr>
        <w:t>Zamawiającego i 2 egz. dla Wykonawcy.</w:t>
      </w:r>
    </w:p>
    <w:p w:rsidR="000357A4" w:rsidRDefault="000357A4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552394" w:rsidRPr="00552394" w:rsidRDefault="00552394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  <w:r w:rsidRPr="00552394">
        <w:rPr>
          <w:rFonts w:ascii="Tahoma,Bold" w:eastAsiaTheme="minorHAnsi" w:hAnsi="Tahoma,Bold" w:cs="Tahoma,Bold"/>
          <w:bCs/>
          <w:color w:val="000000"/>
          <w:sz w:val="20"/>
          <w:szCs w:val="20"/>
          <w:lang w:eastAsia="en-US"/>
        </w:rPr>
        <w:t>*niepotrzebne skreślić</w:t>
      </w:r>
    </w:p>
    <w:p w:rsidR="00552394" w:rsidRDefault="00552394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552394" w:rsidRDefault="00552394" w:rsidP="002E0105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color w:val="000000"/>
          <w:sz w:val="20"/>
          <w:szCs w:val="20"/>
          <w:lang w:eastAsia="en-US"/>
        </w:rPr>
      </w:pPr>
    </w:p>
    <w:p w:rsidR="00F6392F" w:rsidRDefault="00F6392F" w:rsidP="002E0105">
      <w:pPr>
        <w:suppressAutoHyphens w:val="0"/>
        <w:autoSpaceDE w:val="0"/>
        <w:autoSpaceDN w:val="0"/>
        <w:adjustRightInd w:val="0"/>
        <w:jc w:val="both"/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</w:pPr>
      <w:r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>Wykonawca</w:t>
      </w:r>
      <w:r w:rsidR="000357A4" w:rsidRPr="000357A4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 xml:space="preserve"> </w:t>
      </w:r>
      <w:r w:rsidR="000357A4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ab/>
      </w:r>
      <w:r w:rsidR="000357A4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ab/>
      </w:r>
      <w:r w:rsidR="000357A4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ab/>
      </w:r>
      <w:r w:rsidR="000357A4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ab/>
      </w:r>
      <w:r w:rsidR="000357A4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ab/>
      </w:r>
      <w:r w:rsidR="000357A4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ab/>
      </w:r>
      <w:r w:rsidR="000357A4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ab/>
      </w:r>
      <w:r w:rsidR="000357A4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ab/>
      </w:r>
      <w:r w:rsidR="000357A4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ab/>
      </w:r>
      <w:r w:rsidR="000357A4">
        <w:rPr>
          <w:rFonts w:ascii="Tahoma,Bold" w:eastAsiaTheme="minorHAnsi" w:hAnsi="Tahoma,Bold" w:cs="Tahoma,Bold"/>
          <w:b/>
          <w:bCs/>
          <w:color w:val="000000"/>
          <w:sz w:val="20"/>
          <w:szCs w:val="20"/>
          <w:lang w:eastAsia="en-US"/>
        </w:rPr>
        <w:tab/>
        <w:t>Zamawiający</w:t>
      </w:r>
    </w:p>
    <w:p w:rsidR="005735C5" w:rsidRDefault="005735C5" w:rsidP="002E0105">
      <w:pPr>
        <w:pStyle w:val="Nagwek7"/>
        <w:numPr>
          <w:ilvl w:val="0"/>
          <w:numId w:val="0"/>
        </w:numPr>
        <w:tabs>
          <w:tab w:val="left" w:pos="5760"/>
        </w:tabs>
      </w:pPr>
    </w:p>
    <w:sectPr w:rsidR="005735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06" w:bottom="902" w:left="1077" w:header="357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E6B" w:rsidRDefault="00274E6B" w:rsidP="007E3EA4">
      <w:r>
        <w:separator/>
      </w:r>
    </w:p>
  </w:endnote>
  <w:endnote w:type="continuationSeparator" w:id="0">
    <w:p w:rsidR="00274E6B" w:rsidRDefault="00274E6B" w:rsidP="007E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51" w:rsidRDefault="00395B5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51" w:rsidRDefault="00395B51" w:rsidP="00CA0016">
    <w:pPr>
      <w:pBdr>
        <w:top w:val="single" w:sz="4" w:space="1" w:color="000000"/>
      </w:pBdr>
      <w:ind w:right="360"/>
      <w:rPr>
        <w:rFonts w:ascii="Tahoma" w:hAnsi="Tahoma" w:cs="Tahoma"/>
        <w:bCs/>
        <w:color w:val="008000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A3C9599" wp14:editId="6143E80B">
              <wp:simplePos x="0" y="0"/>
              <wp:positionH relativeFrom="page">
                <wp:posOffset>6795135</wp:posOffset>
              </wp:positionH>
              <wp:positionV relativeFrom="paragraph">
                <wp:posOffset>635</wp:posOffset>
              </wp:positionV>
              <wp:extent cx="125095" cy="137160"/>
              <wp:effectExtent l="3810" t="635" r="4445" b="5080"/>
              <wp:wrapSquare wrapText="largest"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" cy="1371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5B51" w:rsidRPr="00FD2DE8" w:rsidRDefault="00395B51">
                          <w:pPr>
                            <w:pStyle w:val="Stopka"/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BF327E">
                            <w:rPr>
                              <w:rStyle w:val="Numerstrony"/>
                              <w:rFonts w:ascii="Tahoma" w:hAnsi="Tahoma" w:cs="Tahoma"/>
                              <w:noProof/>
                              <w:sz w:val="16"/>
                              <w:szCs w:val="16"/>
                            </w:rPr>
                            <w:t>12</w:t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6" type="#_x0000_t202" style="position:absolute;margin-left:535.05pt;margin-top:.05pt;width:9.85pt;height:10.8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" stroked="f">
              <v:fill opacity="0"/>
              <v:textbox inset="0,0,0,0">
                <w:txbxContent>
                  <w:p w:rsidR="00395B51" w:rsidRPr="00FD2DE8" w:rsidRDefault="00395B51">
                    <w:pPr>
                      <w:pStyle w:val="Stopka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begin"/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instrText xml:space="preserve"> PAGE </w:instrText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separate"/>
                    </w:r>
                    <w:r w:rsidR="00BF327E">
                      <w:rPr>
                        <w:rStyle w:val="Numerstrony"/>
                        <w:rFonts w:ascii="Tahoma" w:hAnsi="Tahoma" w:cs="Tahoma"/>
                        <w:noProof/>
                        <w:sz w:val="16"/>
                        <w:szCs w:val="16"/>
                      </w:rPr>
                      <w:t>12</w:t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51" w:rsidRDefault="00395B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E6B" w:rsidRDefault="00274E6B" w:rsidP="007E3EA4">
      <w:r>
        <w:separator/>
      </w:r>
    </w:p>
  </w:footnote>
  <w:footnote w:type="continuationSeparator" w:id="0">
    <w:p w:rsidR="00274E6B" w:rsidRDefault="00274E6B" w:rsidP="007E3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51" w:rsidRDefault="00395B5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51" w:rsidRDefault="00395B51">
    <w:pPr>
      <w:pStyle w:val="Nagwek10"/>
      <w:pBdr>
        <w:bottom w:val="single" w:sz="4" w:space="1" w:color="000000"/>
      </w:pBdr>
      <w:ind w:right="360"/>
      <w:rPr>
        <w:b/>
        <w:color w:val="0000FF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B51" w:rsidRDefault="00395B5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>
    <w:nsid w:val="00000005"/>
    <w:multiLevelType w:val="multilevel"/>
    <w:tmpl w:val="00000005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8"/>
    <w:multiLevelType w:val="multilevel"/>
    <w:tmpl w:val="00000008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9"/>
    <w:multiLevelType w:val="multilevel"/>
    <w:tmpl w:val="00000009"/>
    <w:name w:val="WW8Num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0A"/>
    <w:multiLevelType w:val="multilevel"/>
    <w:tmpl w:val="0000000A"/>
    <w:name w:val="WW8Num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B"/>
    <w:multiLevelType w:val="multilevel"/>
    <w:tmpl w:val="0000000B"/>
    <w:name w:val="WW8Num2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000000C"/>
    <w:multiLevelType w:val="multilevel"/>
    <w:tmpl w:val="0000000C"/>
    <w:name w:val="WW8Num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0D"/>
    <w:multiLevelType w:val="multilevel"/>
    <w:tmpl w:val="0000000D"/>
    <w:name w:val="WW8Num2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000000E"/>
    <w:multiLevelType w:val="multilevel"/>
    <w:tmpl w:val="0000000E"/>
    <w:name w:val="WW8Num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0"/>
    <w:multiLevelType w:val="multilevel"/>
    <w:tmpl w:val="00000010"/>
    <w:name w:val="WW8Num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11"/>
    <w:multiLevelType w:val="multilevel"/>
    <w:tmpl w:val="00000011"/>
    <w:name w:val="WW8Num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00000013"/>
    <w:multiLevelType w:val="multilevel"/>
    <w:tmpl w:val="642A01A2"/>
    <w:name w:val="WW8Num3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00000014"/>
    <w:multiLevelType w:val="multilevel"/>
    <w:tmpl w:val="00000014"/>
    <w:name w:val="WW8Num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16"/>
    <w:multiLevelType w:val="multilevel"/>
    <w:tmpl w:val="642A01A2"/>
    <w:name w:val="WW8Num3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0000017"/>
    <w:multiLevelType w:val="multilevel"/>
    <w:tmpl w:val="00000017"/>
    <w:name w:val="WW8Num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2AF24F4"/>
    <w:multiLevelType w:val="multilevel"/>
    <w:tmpl w:val="642A01A2"/>
    <w:name w:val="WW8Num31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136A0314"/>
    <w:multiLevelType w:val="hybridMultilevel"/>
    <w:tmpl w:val="A49C7E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960CF2"/>
    <w:multiLevelType w:val="multilevel"/>
    <w:tmpl w:val="642A01A2"/>
    <w:name w:val="WW8Num3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48B7A63"/>
    <w:multiLevelType w:val="hybridMultilevel"/>
    <w:tmpl w:val="4A0891B0"/>
    <w:lvl w:ilvl="0" w:tplc="35FA3330">
      <w:start w:val="4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83DAB320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C4CA4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FE4E5D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85904676">
      <w:start w:val="10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AB7739"/>
    <w:multiLevelType w:val="multilevel"/>
    <w:tmpl w:val="642A01A2"/>
    <w:name w:val="WW8Num35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3D006967"/>
    <w:multiLevelType w:val="multilevel"/>
    <w:tmpl w:val="642A01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3F560757"/>
    <w:multiLevelType w:val="multilevel"/>
    <w:tmpl w:val="642A01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4A293870"/>
    <w:multiLevelType w:val="multilevel"/>
    <w:tmpl w:val="9E6E5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4D3E1A5B"/>
    <w:multiLevelType w:val="multilevel"/>
    <w:tmpl w:val="642A01A2"/>
    <w:name w:val="WW8Num3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>
    <w:nsid w:val="50883952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2AE317B"/>
    <w:multiLevelType w:val="multilevel"/>
    <w:tmpl w:val="0415001F"/>
    <w:numStyleLink w:val="111111"/>
  </w:abstractNum>
  <w:abstractNum w:abstractNumId="27">
    <w:nsid w:val="55223D55"/>
    <w:multiLevelType w:val="hybridMultilevel"/>
    <w:tmpl w:val="63B45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1A5C15"/>
    <w:multiLevelType w:val="hybridMultilevel"/>
    <w:tmpl w:val="37F896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1233EB"/>
    <w:multiLevelType w:val="multilevel"/>
    <w:tmpl w:val="000000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7E9D2CB6"/>
    <w:multiLevelType w:val="hybridMultilevel"/>
    <w:tmpl w:val="E10E51A6"/>
    <w:lvl w:ilvl="0" w:tplc="895E3D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30"/>
  </w:num>
  <w:num w:numId="18">
    <w:abstractNumId w:val="18"/>
  </w:num>
  <w:num w:numId="19">
    <w:abstractNumId w:val="20"/>
  </w:num>
  <w:num w:numId="20">
    <w:abstractNumId w:val="24"/>
  </w:num>
  <w:num w:numId="21">
    <w:abstractNumId w:val="16"/>
  </w:num>
  <w:num w:numId="22">
    <w:abstractNumId w:val="22"/>
  </w:num>
  <w:num w:numId="23">
    <w:abstractNumId w:val="29"/>
  </w:num>
  <w:num w:numId="24">
    <w:abstractNumId w:val="21"/>
  </w:num>
  <w:num w:numId="25">
    <w:abstractNumId w:val="23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19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EA4"/>
    <w:rsid w:val="00001302"/>
    <w:rsid w:val="00016A9C"/>
    <w:rsid w:val="000333BD"/>
    <w:rsid w:val="0003433A"/>
    <w:rsid w:val="000357A4"/>
    <w:rsid w:val="00081B61"/>
    <w:rsid w:val="00114F66"/>
    <w:rsid w:val="0017313A"/>
    <w:rsid w:val="0018125C"/>
    <w:rsid w:val="001A0EFA"/>
    <w:rsid w:val="001A3C46"/>
    <w:rsid w:val="0020324A"/>
    <w:rsid w:val="00232CE3"/>
    <w:rsid w:val="00257E49"/>
    <w:rsid w:val="00274E6B"/>
    <w:rsid w:val="002E0105"/>
    <w:rsid w:val="00303FDA"/>
    <w:rsid w:val="00335B4B"/>
    <w:rsid w:val="00342F28"/>
    <w:rsid w:val="00370131"/>
    <w:rsid w:val="00395B51"/>
    <w:rsid w:val="003C67D5"/>
    <w:rsid w:val="003F4EF6"/>
    <w:rsid w:val="00404848"/>
    <w:rsid w:val="00424813"/>
    <w:rsid w:val="004667F0"/>
    <w:rsid w:val="004D6657"/>
    <w:rsid w:val="004F77F2"/>
    <w:rsid w:val="0050513C"/>
    <w:rsid w:val="00523AC6"/>
    <w:rsid w:val="00552394"/>
    <w:rsid w:val="005735C5"/>
    <w:rsid w:val="005761AE"/>
    <w:rsid w:val="005E7D53"/>
    <w:rsid w:val="005F2F48"/>
    <w:rsid w:val="005F522D"/>
    <w:rsid w:val="00605D5B"/>
    <w:rsid w:val="0062339B"/>
    <w:rsid w:val="00633DF7"/>
    <w:rsid w:val="00652D45"/>
    <w:rsid w:val="006719F3"/>
    <w:rsid w:val="006A40DB"/>
    <w:rsid w:val="006B73B1"/>
    <w:rsid w:val="006C4664"/>
    <w:rsid w:val="00733B01"/>
    <w:rsid w:val="007870B1"/>
    <w:rsid w:val="0079300F"/>
    <w:rsid w:val="007A7AF1"/>
    <w:rsid w:val="007D20E5"/>
    <w:rsid w:val="007E3EA4"/>
    <w:rsid w:val="00816A6B"/>
    <w:rsid w:val="0082120F"/>
    <w:rsid w:val="00830942"/>
    <w:rsid w:val="00851161"/>
    <w:rsid w:val="00862034"/>
    <w:rsid w:val="00862A07"/>
    <w:rsid w:val="008820ED"/>
    <w:rsid w:val="008977EE"/>
    <w:rsid w:val="009530D9"/>
    <w:rsid w:val="00972A51"/>
    <w:rsid w:val="009B7698"/>
    <w:rsid w:val="009D65F8"/>
    <w:rsid w:val="009E18D8"/>
    <w:rsid w:val="00A33CB5"/>
    <w:rsid w:val="00A46922"/>
    <w:rsid w:val="00AB1822"/>
    <w:rsid w:val="00B07C81"/>
    <w:rsid w:val="00B72F1A"/>
    <w:rsid w:val="00BC7232"/>
    <w:rsid w:val="00BF327E"/>
    <w:rsid w:val="00C36AC8"/>
    <w:rsid w:val="00C64C54"/>
    <w:rsid w:val="00CA0016"/>
    <w:rsid w:val="00CC3479"/>
    <w:rsid w:val="00CE0035"/>
    <w:rsid w:val="00D05030"/>
    <w:rsid w:val="00D32299"/>
    <w:rsid w:val="00D37B79"/>
    <w:rsid w:val="00DA79BF"/>
    <w:rsid w:val="00DD3856"/>
    <w:rsid w:val="00DE43F0"/>
    <w:rsid w:val="00E02A05"/>
    <w:rsid w:val="00E24204"/>
    <w:rsid w:val="00E52F5C"/>
    <w:rsid w:val="00E742C1"/>
    <w:rsid w:val="00E87162"/>
    <w:rsid w:val="00E959F0"/>
    <w:rsid w:val="00EE6290"/>
    <w:rsid w:val="00F577E0"/>
    <w:rsid w:val="00F63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D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77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77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E3EA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7E3E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E3EA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9">
    <w:name w:val="heading 9"/>
    <w:basedOn w:val="Normalny"/>
    <w:next w:val="Normalny"/>
    <w:link w:val="Nagwek9Znak"/>
    <w:qFormat/>
    <w:rsid w:val="007E3EA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E3EA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E3EA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7E3EA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E3EA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styleId="Numerstrony">
    <w:name w:val="page number"/>
    <w:basedOn w:val="Domylnaczcionkaakapitu"/>
    <w:rsid w:val="007E3EA4"/>
  </w:style>
  <w:style w:type="character" w:styleId="Hipercze">
    <w:name w:val="Hyperlink"/>
    <w:rsid w:val="007E3EA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E3EA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E3E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7E3EA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both"/>
    </w:pPr>
    <w:rPr>
      <w:b/>
      <w:sz w:val="23"/>
    </w:rPr>
  </w:style>
  <w:style w:type="paragraph" w:customStyle="1" w:styleId="Tekstpodstawowy21">
    <w:name w:val="Tekst podstawowy 2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center"/>
    </w:pPr>
    <w:rPr>
      <w:b/>
      <w:bCs/>
      <w:sz w:val="28"/>
    </w:rPr>
  </w:style>
  <w:style w:type="paragraph" w:customStyle="1" w:styleId="arimr">
    <w:name w:val="arimr"/>
    <w:basedOn w:val="Normalny"/>
    <w:rsid w:val="007E3EA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rsid w:val="007E3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E3EA4"/>
    <w:pPr>
      <w:spacing w:line="312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7E3EA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E3EA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E3EA4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7E3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7E3EA4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rsid w:val="007E3EA4"/>
    <w:pPr>
      <w:spacing w:before="280" w:after="280"/>
    </w:pPr>
  </w:style>
  <w:style w:type="paragraph" w:customStyle="1" w:styleId="Tekstpodstawowy22">
    <w:name w:val="Tekst podstawowy 22"/>
    <w:basedOn w:val="Normalny"/>
    <w:rsid w:val="007E3EA4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7E3EA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A4"/>
    <w:rPr>
      <w:rFonts w:ascii="Tahoma" w:eastAsia="Times New Roman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9530D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97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77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Znakiprzypiswdolnych">
    <w:name w:val="Znaki przypisów dolnych"/>
    <w:rsid w:val="008977EE"/>
    <w:rPr>
      <w:vertAlign w:val="superscript"/>
    </w:rPr>
  </w:style>
  <w:style w:type="character" w:styleId="Odwoanieprzypisudolnego">
    <w:name w:val="footnote reference"/>
    <w:rsid w:val="008977E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977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77EE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styleId="111111">
    <w:name w:val="Outline List 2"/>
    <w:basedOn w:val="Bezlisty"/>
    <w:rsid w:val="00CA0016"/>
    <w:pPr>
      <w:numPr>
        <w:numId w:val="26"/>
      </w:numPr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13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130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793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Outline List 2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D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77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77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E3EA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7E3E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E3EA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9">
    <w:name w:val="heading 9"/>
    <w:basedOn w:val="Normalny"/>
    <w:next w:val="Normalny"/>
    <w:link w:val="Nagwek9Znak"/>
    <w:qFormat/>
    <w:rsid w:val="007E3EA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E3EA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E3EA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7E3EA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E3EA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styleId="Numerstrony">
    <w:name w:val="page number"/>
    <w:basedOn w:val="Domylnaczcionkaakapitu"/>
    <w:rsid w:val="007E3EA4"/>
  </w:style>
  <w:style w:type="character" w:styleId="Hipercze">
    <w:name w:val="Hyperlink"/>
    <w:rsid w:val="007E3EA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E3EA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E3E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7E3EA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both"/>
    </w:pPr>
    <w:rPr>
      <w:b/>
      <w:sz w:val="23"/>
    </w:rPr>
  </w:style>
  <w:style w:type="paragraph" w:customStyle="1" w:styleId="Tekstpodstawowy21">
    <w:name w:val="Tekst podstawowy 2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center"/>
    </w:pPr>
    <w:rPr>
      <w:b/>
      <w:bCs/>
      <w:sz w:val="28"/>
    </w:rPr>
  </w:style>
  <w:style w:type="paragraph" w:customStyle="1" w:styleId="arimr">
    <w:name w:val="arimr"/>
    <w:basedOn w:val="Normalny"/>
    <w:rsid w:val="007E3EA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rsid w:val="007E3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E3EA4"/>
    <w:pPr>
      <w:spacing w:line="312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7E3EA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E3EA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E3EA4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7E3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7E3EA4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rsid w:val="007E3EA4"/>
    <w:pPr>
      <w:spacing w:before="280" w:after="280"/>
    </w:pPr>
  </w:style>
  <w:style w:type="paragraph" w:customStyle="1" w:styleId="Tekstpodstawowy22">
    <w:name w:val="Tekst podstawowy 22"/>
    <w:basedOn w:val="Normalny"/>
    <w:rsid w:val="007E3EA4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7E3EA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A4"/>
    <w:rPr>
      <w:rFonts w:ascii="Tahoma" w:eastAsia="Times New Roman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9530D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97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77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Znakiprzypiswdolnych">
    <w:name w:val="Znaki przypisów dolnych"/>
    <w:rsid w:val="008977EE"/>
    <w:rPr>
      <w:vertAlign w:val="superscript"/>
    </w:rPr>
  </w:style>
  <w:style w:type="character" w:styleId="Odwoanieprzypisudolnego">
    <w:name w:val="footnote reference"/>
    <w:rsid w:val="008977E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977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77EE"/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styleId="111111">
    <w:name w:val="Outline List 2"/>
    <w:basedOn w:val="Bezlisty"/>
    <w:rsid w:val="00CA0016"/>
    <w:pPr>
      <w:numPr>
        <w:numId w:val="26"/>
      </w:numPr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130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1302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7930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mocja@ostrowite.pl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12</Pages>
  <Words>6566</Words>
  <Characters>39399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Wojciechowski</dc:creator>
  <cp:lastModifiedBy>Mateusz Wojciechowski</cp:lastModifiedBy>
  <cp:revision>44</cp:revision>
  <dcterms:created xsi:type="dcterms:W3CDTF">2014-08-04T08:46:00Z</dcterms:created>
  <dcterms:modified xsi:type="dcterms:W3CDTF">2014-09-12T07:01:00Z</dcterms:modified>
</cp:coreProperties>
</file>