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36FF" w14:textId="10701FF5" w:rsidR="009C4A57" w:rsidRPr="0041376A" w:rsidRDefault="00463AAC" w:rsidP="0041376A">
      <w:pPr>
        <w:spacing w:line="276" w:lineRule="auto"/>
        <w:jc w:val="right"/>
        <w:rPr>
          <w:bCs/>
        </w:rPr>
      </w:pPr>
      <w:r w:rsidRPr="0041376A">
        <w:rPr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7289FFF" wp14:editId="1C8EE7A2">
                <wp:simplePos x="0" y="0"/>
                <wp:positionH relativeFrom="margin">
                  <wp:posOffset>-159385</wp:posOffset>
                </wp:positionH>
                <wp:positionV relativeFrom="paragraph">
                  <wp:posOffset>444500</wp:posOffset>
                </wp:positionV>
                <wp:extent cx="2609850" cy="1438275"/>
                <wp:effectExtent l="0" t="0" r="19050" b="28575"/>
                <wp:wrapTight wrapText="bothSides">
                  <wp:wrapPolygon edited="0">
                    <wp:start x="0" y="0"/>
                    <wp:lineTo x="0" y="21743"/>
                    <wp:lineTo x="21600" y="21743"/>
                    <wp:lineTo x="216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FC21" w14:textId="77777777" w:rsidR="009C4A57" w:rsidRDefault="009C4A57" w:rsidP="009C4A57">
                            <w:pPr>
                              <w:jc w:val="center"/>
                            </w:pPr>
                          </w:p>
                          <w:p w14:paraId="7E2C6204" w14:textId="77777777" w:rsidR="009C4A57" w:rsidRDefault="009C4A57" w:rsidP="009C4A57">
                            <w:pPr>
                              <w:jc w:val="center"/>
                            </w:pPr>
                          </w:p>
                          <w:p w14:paraId="07B9201A" w14:textId="77777777" w:rsidR="009C4A57" w:rsidRDefault="009C4A57" w:rsidP="009C4A57">
                            <w:pPr>
                              <w:jc w:val="center"/>
                            </w:pPr>
                          </w:p>
                          <w:p w14:paraId="6411479B" w14:textId="77777777" w:rsidR="009C4A57" w:rsidRDefault="009C4A57" w:rsidP="009C4A57">
                            <w:pPr>
                              <w:jc w:val="center"/>
                            </w:pPr>
                          </w:p>
                          <w:p w14:paraId="05F4EE10" w14:textId="77777777" w:rsidR="009C4A57" w:rsidRDefault="009C4A57" w:rsidP="009C4A57">
                            <w:pPr>
                              <w:jc w:val="center"/>
                            </w:pPr>
                            <w:r>
                              <w:t xml:space="preserve">Pieczęć </w:t>
                            </w:r>
                            <w:r w:rsidR="009B3F66">
                              <w:t>A</w:t>
                            </w:r>
                            <w:r>
                              <w:t>dministratora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55pt;margin-top:35pt;width:205.5pt;height:113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">
                <v:textbox>
                  <w:txbxContent>
                    <w:p w:rsidR="009C4A57" w:rsidRDefault="009C4A57" w:rsidP="009C4A57">
                      <w:pPr>
                        <w:jc w:val="center"/>
                      </w:pPr>
                    </w:p>
                    <w:p w:rsidR="009C4A57" w:rsidRDefault="009C4A57" w:rsidP="009C4A57">
                      <w:pPr>
                        <w:jc w:val="center"/>
                      </w:pPr>
                    </w:p>
                    <w:p w:rsidR="009C4A57" w:rsidRDefault="009C4A57" w:rsidP="009C4A57">
                      <w:pPr>
                        <w:jc w:val="center"/>
                      </w:pPr>
                    </w:p>
                    <w:p w:rsidR="009C4A57" w:rsidRDefault="009C4A57" w:rsidP="009C4A57">
                      <w:pPr>
                        <w:jc w:val="center"/>
                      </w:pPr>
                    </w:p>
                    <w:p w:rsidR="009C4A57" w:rsidRDefault="009C4A57" w:rsidP="009C4A57">
                      <w:pPr>
                        <w:jc w:val="center"/>
                      </w:pPr>
                      <w:r>
                        <w:t xml:space="preserve">Pieczęć </w:t>
                      </w:r>
                      <w:r w:rsidR="009B3F66">
                        <w:t>A</w:t>
                      </w:r>
                      <w:r>
                        <w:t>dministratora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376A" w:rsidRPr="0041376A">
        <w:rPr>
          <w:bCs/>
        </w:rPr>
        <w:t>Załącznik nr 1 do Zarządzenia nr 40</w:t>
      </w:r>
    </w:p>
    <w:p w14:paraId="56D4CFE5" w14:textId="77777777" w:rsidR="005643AB" w:rsidRDefault="005643AB" w:rsidP="00072CBD">
      <w:pPr>
        <w:spacing w:line="276" w:lineRule="auto"/>
        <w:jc w:val="center"/>
        <w:rPr>
          <w:b/>
          <w:sz w:val="32"/>
        </w:rPr>
      </w:pPr>
    </w:p>
    <w:p w14:paraId="3D385663" w14:textId="77777777" w:rsidR="003B7F2E" w:rsidRDefault="009C4A57" w:rsidP="00072CBD">
      <w:pPr>
        <w:spacing w:line="276" w:lineRule="auto"/>
        <w:jc w:val="center"/>
      </w:pPr>
      <w:r w:rsidRPr="009C4A57">
        <w:rPr>
          <w:b/>
          <w:sz w:val="32"/>
        </w:rPr>
        <w:t>P</w:t>
      </w:r>
      <w:r w:rsidR="009A7D24">
        <w:rPr>
          <w:b/>
          <w:sz w:val="32"/>
        </w:rPr>
        <w:t xml:space="preserve">ROCEDURA </w:t>
      </w:r>
      <w:r w:rsidR="009B7AD3">
        <w:rPr>
          <w:b/>
          <w:sz w:val="32"/>
        </w:rPr>
        <w:t xml:space="preserve">REALIZACJI OBOWIĄZKU INFORMACYJNEGO </w:t>
      </w:r>
      <w:r w:rsidR="009B7AD3">
        <w:rPr>
          <w:b/>
          <w:sz w:val="32"/>
        </w:rPr>
        <w:br/>
      </w:r>
      <w:r w:rsidRPr="009C4A57">
        <w:rPr>
          <w:b/>
          <w:sz w:val="32"/>
        </w:rPr>
        <w:t>U ADMINISTRATORA</w:t>
      </w:r>
    </w:p>
    <w:p w14:paraId="3556F7C5" w14:textId="77777777" w:rsidR="0029185B" w:rsidRDefault="0029185B" w:rsidP="00294AD4">
      <w:pPr>
        <w:spacing w:before="240" w:line="276" w:lineRule="auto"/>
      </w:pPr>
    </w:p>
    <w:p w14:paraId="646C184E" w14:textId="77777777" w:rsidR="00E11F21" w:rsidRDefault="00E11F21" w:rsidP="00072CBD">
      <w:pPr>
        <w:spacing w:line="276" w:lineRule="auto"/>
        <w:rPr>
          <w:b/>
          <w:sz w:val="21"/>
          <w:szCs w:val="21"/>
        </w:rPr>
      </w:pPr>
    </w:p>
    <w:p w14:paraId="21ED5D14" w14:textId="77777777" w:rsidR="005643AB" w:rsidRPr="00C45704" w:rsidRDefault="005643AB" w:rsidP="00072CBD">
      <w:pPr>
        <w:spacing w:line="276" w:lineRule="auto"/>
        <w:rPr>
          <w:b/>
          <w:sz w:val="21"/>
          <w:szCs w:val="21"/>
        </w:rPr>
      </w:pPr>
    </w:p>
    <w:p w14:paraId="2A187B98" w14:textId="77777777" w:rsidR="007A4293" w:rsidRPr="00041485" w:rsidRDefault="00EF31F0" w:rsidP="00072CBD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41485">
        <w:rPr>
          <w:b/>
        </w:rPr>
        <w:t>ZAKRES PROCEDURY</w:t>
      </w:r>
    </w:p>
    <w:p w14:paraId="084A39F5" w14:textId="77777777" w:rsidR="009B7AD3" w:rsidRPr="00041485" w:rsidRDefault="009A7D24" w:rsidP="007A4293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Niniejsza procedura dotyczy </w:t>
      </w:r>
      <w:r w:rsidR="009B7AD3" w:rsidRPr="00041485">
        <w:t xml:space="preserve">realizacji obowiązku informacyjnego </w:t>
      </w:r>
      <w:r w:rsidR="00455376" w:rsidRPr="00041485">
        <w:t xml:space="preserve">względem </w:t>
      </w:r>
      <w:r w:rsidR="000562FA" w:rsidRPr="00041485">
        <w:t>k</w:t>
      </w:r>
      <w:r w:rsidR="00455376" w:rsidRPr="00041485">
        <w:t xml:space="preserve">lientów i </w:t>
      </w:r>
      <w:r w:rsidR="000562FA" w:rsidRPr="00041485">
        <w:t>k</w:t>
      </w:r>
      <w:r w:rsidR="00455376" w:rsidRPr="00041485">
        <w:t>ontrahentów</w:t>
      </w:r>
      <w:r w:rsidR="00C441E6" w:rsidRPr="00041485">
        <w:t xml:space="preserve"> oraz ich pracowników</w:t>
      </w:r>
      <w:r w:rsidR="00455376" w:rsidRPr="00041485">
        <w:t>,</w:t>
      </w:r>
      <w:r w:rsidR="007235B1" w:rsidRPr="00041485">
        <w:t xml:space="preserve"> a także innych osób, względem których Administrator zobowiązany jest zrealizować obowiązek informacyjny (dalej: osoby fizyczne)</w:t>
      </w:r>
      <w:r w:rsidR="00455376" w:rsidRPr="00041485">
        <w:t xml:space="preserve"> w przypadku dokonywania </w:t>
      </w:r>
      <w:r w:rsidR="009313FD" w:rsidRPr="00041485">
        <w:t xml:space="preserve">przez </w:t>
      </w:r>
      <w:r w:rsidR="007235B1" w:rsidRPr="00041485">
        <w:t>osoby działające w ramach organizacji</w:t>
      </w:r>
      <w:r w:rsidR="009313FD" w:rsidRPr="00041485">
        <w:t xml:space="preserve"> Administratora</w:t>
      </w:r>
      <w:r w:rsidR="00F34FA9" w:rsidRPr="00041485">
        <w:t xml:space="preserve"> </w:t>
      </w:r>
      <w:r w:rsidR="00455376" w:rsidRPr="00041485">
        <w:t>czynności</w:t>
      </w:r>
      <w:r w:rsidR="00DE7E6B" w:rsidRPr="00041485">
        <w:t xml:space="preserve"> w ramach</w:t>
      </w:r>
      <w:r w:rsidR="00455376" w:rsidRPr="00041485">
        <w:t xml:space="preserve"> kontaktu osobistego</w:t>
      </w:r>
      <w:r w:rsidR="00DE7E6B" w:rsidRPr="00041485">
        <w:t>,</w:t>
      </w:r>
      <w:r w:rsidR="00455376" w:rsidRPr="00041485">
        <w:t xml:space="preserve"> </w:t>
      </w:r>
      <w:r w:rsidR="00DE7E6B" w:rsidRPr="00041485">
        <w:t>korespondencji pocztowej</w:t>
      </w:r>
      <w:r w:rsidR="00455376" w:rsidRPr="00041485">
        <w:t>,</w:t>
      </w:r>
      <w:r w:rsidR="00DE7E6B" w:rsidRPr="00041485">
        <w:t xml:space="preserve"> korespondencji</w:t>
      </w:r>
      <w:r w:rsidR="00162C45" w:rsidRPr="00041485">
        <w:t xml:space="preserve"> przy wykorzystaniu</w:t>
      </w:r>
      <w:r w:rsidR="00455376" w:rsidRPr="00041485">
        <w:t xml:space="preserve"> poczty elektronicznej</w:t>
      </w:r>
      <w:r w:rsidR="004A5572" w:rsidRPr="00041485">
        <w:t xml:space="preserve"> lub</w:t>
      </w:r>
      <w:r w:rsidR="00162C45" w:rsidRPr="00041485">
        <w:t xml:space="preserve"> kontaktu telefonicznego</w:t>
      </w:r>
      <w:r w:rsidR="00455376" w:rsidRPr="00041485">
        <w:t>.</w:t>
      </w:r>
    </w:p>
    <w:p w14:paraId="229E2746" w14:textId="77777777" w:rsidR="00985703" w:rsidRPr="00041485" w:rsidRDefault="00985703" w:rsidP="007A4293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Niniejsza procedura jest stosowana </w:t>
      </w:r>
      <w:r w:rsidR="00E53781" w:rsidRPr="00041485">
        <w:t>przez</w:t>
      </w:r>
      <w:r w:rsidR="00425DF1">
        <w:t>:</w:t>
      </w:r>
    </w:p>
    <w:p w14:paraId="285575E8" w14:textId="77777777" w:rsidR="000C4C16" w:rsidRPr="00041485" w:rsidRDefault="000C4C16" w:rsidP="000C4C16">
      <w:pPr>
        <w:pStyle w:val="Akapitzlist"/>
        <w:numPr>
          <w:ilvl w:val="2"/>
          <w:numId w:val="2"/>
        </w:numPr>
        <w:spacing w:line="276" w:lineRule="auto"/>
        <w:jc w:val="both"/>
      </w:pPr>
      <w:r w:rsidRPr="00041485">
        <w:t>os</w:t>
      </w:r>
      <w:r w:rsidR="006D62B5">
        <w:t>oby</w:t>
      </w:r>
      <w:r w:rsidRPr="00041485">
        <w:t xml:space="preserve"> zatrudnion</w:t>
      </w:r>
      <w:r w:rsidR="006D62B5">
        <w:t>e</w:t>
      </w:r>
      <w:r w:rsidRPr="00041485">
        <w:t xml:space="preserve"> u Administratora, </w:t>
      </w:r>
    </w:p>
    <w:p w14:paraId="71991813" w14:textId="77777777" w:rsidR="000C4C16" w:rsidRPr="00041485" w:rsidRDefault="000C4C16" w:rsidP="000C4C16">
      <w:pPr>
        <w:pStyle w:val="Akapitzlist"/>
        <w:numPr>
          <w:ilvl w:val="2"/>
          <w:numId w:val="2"/>
        </w:numPr>
        <w:spacing w:line="276" w:lineRule="auto"/>
        <w:jc w:val="both"/>
      </w:pPr>
      <w:r w:rsidRPr="00041485">
        <w:t>os</w:t>
      </w:r>
      <w:r w:rsidR="006D62B5">
        <w:t>oby</w:t>
      </w:r>
      <w:r w:rsidRPr="00041485">
        <w:t xml:space="preserve"> współpracując</w:t>
      </w:r>
      <w:r w:rsidR="006D62B5">
        <w:t xml:space="preserve">e </w:t>
      </w:r>
      <w:r w:rsidRPr="00041485">
        <w:t xml:space="preserve">z Administratorem na podstawie umów cywilnoprawnych, </w:t>
      </w:r>
    </w:p>
    <w:p w14:paraId="193D8618" w14:textId="77777777" w:rsidR="000C4C16" w:rsidRDefault="000C4C16" w:rsidP="000C4C16">
      <w:pPr>
        <w:pStyle w:val="Akapitzlist"/>
        <w:numPr>
          <w:ilvl w:val="2"/>
          <w:numId w:val="2"/>
        </w:numPr>
        <w:spacing w:after="0" w:line="276" w:lineRule="auto"/>
        <w:ind w:left="1225" w:hanging="505"/>
        <w:jc w:val="both"/>
      </w:pPr>
      <w:r w:rsidRPr="00041485">
        <w:t>stażystów, praktykantów i wolontariuszy.</w:t>
      </w:r>
    </w:p>
    <w:p w14:paraId="684DFD7D" w14:textId="77777777" w:rsidR="00425DF1" w:rsidRPr="00041485" w:rsidRDefault="00425DF1" w:rsidP="00425DF1">
      <w:pPr>
        <w:spacing w:after="0" w:line="276" w:lineRule="auto"/>
        <w:ind w:left="708"/>
        <w:jc w:val="both"/>
      </w:pPr>
      <w:r>
        <w:t>zwanych dalej łącznie</w:t>
      </w:r>
      <w:r w:rsidR="0015057F">
        <w:t>:</w:t>
      </w:r>
      <w:r>
        <w:t xml:space="preserve"> pracownikami.</w:t>
      </w:r>
    </w:p>
    <w:p w14:paraId="13029C26" w14:textId="77777777" w:rsidR="00985703" w:rsidRPr="00041485" w:rsidRDefault="00E53781" w:rsidP="007A4293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>Realizacja obowiązku informacyjnego względem pracowników</w:t>
      </w:r>
      <w:r w:rsidR="000D7A95">
        <w:t xml:space="preserve"> </w:t>
      </w:r>
      <w:r w:rsidR="007C6C97" w:rsidRPr="00041485">
        <w:t>następuje zgodnie z odrębną Procedurą dopuszczania nowej osoby do pracy/współpracy/praktyki/stażu u Administratora.</w:t>
      </w:r>
    </w:p>
    <w:p w14:paraId="662D1B52" w14:textId="77777777" w:rsidR="005267E7" w:rsidRDefault="005267E7" w:rsidP="007A4293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Administrator, biorąc pod uwagę formę podejmowanych działań, dostosowuje </w:t>
      </w:r>
      <w:r w:rsidR="00424237" w:rsidRPr="00041485">
        <w:t>formę realizacji obowiązku informacyjnego na początkowych etapach tych działań, szczególnie z uwzględnieniem działań podejmowanych w formie elektronicznej i przy wykorzystaniu Internetu.</w:t>
      </w:r>
    </w:p>
    <w:p w14:paraId="6B7DF77F" w14:textId="77777777" w:rsidR="001646A6" w:rsidRPr="00041485" w:rsidRDefault="001646A6" w:rsidP="001646A6">
      <w:pPr>
        <w:pStyle w:val="Akapitzlist"/>
        <w:spacing w:line="276" w:lineRule="auto"/>
        <w:ind w:left="792"/>
        <w:jc w:val="both"/>
      </w:pPr>
    </w:p>
    <w:p w14:paraId="5A8CB3C1" w14:textId="77777777" w:rsidR="002D3181" w:rsidRDefault="002D3181" w:rsidP="00072CBD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OGÓLNE ZASADY REALIZACJI OBOWIĄZKU INFORMACYJNEGO</w:t>
      </w:r>
    </w:p>
    <w:p w14:paraId="62D8CD40" w14:textId="77777777" w:rsidR="002D3181" w:rsidRPr="00B93AB8" w:rsidRDefault="00F4628A" w:rsidP="002D3181">
      <w:pPr>
        <w:pStyle w:val="Akapitzlist"/>
        <w:numPr>
          <w:ilvl w:val="1"/>
          <w:numId w:val="2"/>
        </w:numPr>
        <w:spacing w:line="276" w:lineRule="auto"/>
        <w:jc w:val="both"/>
      </w:pPr>
      <w:r w:rsidRPr="00B93AB8">
        <w:t>Administrator u</w:t>
      </w:r>
      <w:r w:rsidR="00B93AB8" w:rsidRPr="00B93AB8">
        <w:t>dostępnia</w:t>
      </w:r>
      <w:r w:rsidRPr="00B93AB8">
        <w:t xml:space="preserve"> treść obowiązku informacyjnego:</w:t>
      </w:r>
    </w:p>
    <w:p w14:paraId="3246FDCC" w14:textId="77777777" w:rsidR="00F4628A" w:rsidRPr="00B93AB8" w:rsidRDefault="00F4628A" w:rsidP="00F4628A">
      <w:pPr>
        <w:pStyle w:val="Akapitzlist"/>
        <w:numPr>
          <w:ilvl w:val="2"/>
          <w:numId w:val="2"/>
        </w:numPr>
        <w:spacing w:line="276" w:lineRule="auto"/>
        <w:jc w:val="both"/>
      </w:pPr>
      <w:r w:rsidRPr="00B93AB8">
        <w:t>w Biuletynie Informacji Publicznej</w:t>
      </w:r>
      <w:r w:rsidR="006B37B8" w:rsidRPr="00B93AB8">
        <w:t xml:space="preserve"> na swojej stronie podmiotowej</w:t>
      </w:r>
      <w:r w:rsidRPr="00B93AB8">
        <w:t>,</w:t>
      </w:r>
    </w:p>
    <w:p w14:paraId="68834403" w14:textId="77777777" w:rsidR="00F4628A" w:rsidRPr="00B93AB8" w:rsidRDefault="006B37B8" w:rsidP="00F4628A">
      <w:pPr>
        <w:pStyle w:val="Akapitzlist"/>
        <w:numPr>
          <w:ilvl w:val="2"/>
          <w:numId w:val="2"/>
        </w:numPr>
        <w:spacing w:line="276" w:lineRule="auto"/>
        <w:jc w:val="both"/>
      </w:pPr>
      <w:r w:rsidRPr="00B93AB8">
        <w:t xml:space="preserve">na </w:t>
      </w:r>
      <w:r w:rsidR="00B93AB8" w:rsidRPr="00B93AB8">
        <w:t>stronie internetowej,</w:t>
      </w:r>
    </w:p>
    <w:p w14:paraId="0ED51D2E" w14:textId="77777777" w:rsidR="00B93AB8" w:rsidRPr="00B93AB8" w:rsidRDefault="00B93AB8" w:rsidP="00F4628A">
      <w:pPr>
        <w:pStyle w:val="Akapitzlist"/>
        <w:numPr>
          <w:ilvl w:val="2"/>
          <w:numId w:val="2"/>
        </w:numPr>
        <w:spacing w:line="276" w:lineRule="auto"/>
        <w:jc w:val="both"/>
      </w:pPr>
      <w:r w:rsidRPr="00B93AB8">
        <w:t>w widocznym miejscu w siedzibie</w:t>
      </w:r>
      <w:r w:rsidR="00CD56EA">
        <w:t xml:space="preserve"> (w szczególności w miejscach </w:t>
      </w:r>
      <w:r w:rsidR="009D7DBB">
        <w:t>przyjmowania</w:t>
      </w:r>
      <w:r w:rsidR="000E1B4E">
        <w:t xml:space="preserve"> </w:t>
      </w:r>
      <w:r w:rsidR="000E1B4E">
        <w:br/>
        <w:t>i przebywania</w:t>
      </w:r>
      <w:r w:rsidR="009D7DBB">
        <w:t xml:space="preserve"> osób fizycznych, który</w:t>
      </w:r>
      <w:r w:rsidR="00CD56EA">
        <w:t xml:space="preserve">ch </w:t>
      </w:r>
      <w:r w:rsidR="009D7DBB">
        <w:t>dane osobowe są przetwarzane</w:t>
      </w:r>
      <w:r w:rsidR="00CD56EA">
        <w:t>)</w:t>
      </w:r>
      <w:r w:rsidRPr="00B93AB8">
        <w:t>.</w:t>
      </w:r>
    </w:p>
    <w:p w14:paraId="20CD2B61" w14:textId="77777777" w:rsidR="006B37B8" w:rsidRDefault="006B37B8" w:rsidP="006B37B8">
      <w:pPr>
        <w:pStyle w:val="Akapitzlist"/>
        <w:numPr>
          <w:ilvl w:val="1"/>
          <w:numId w:val="2"/>
        </w:numPr>
        <w:spacing w:line="276" w:lineRule="auto"/>
        <w:jc w:val="both"/>
      </w:pPr>
      <w:r w:rsidRPr="00B93AB8">
        <w:t>W miejscach wskazanych w pkt. 2.1. Admin</w:t>
      </w:r>
      <w:r w:rsidR="00B93AB8" w:rsidRPr="00B93AB8">
        <w:t>istrator udostępnia również informacje dotyczące wyznaczonego Inspektora Ochrony Danych</w:t>
      </w:r>
      <w:r w:rsidR="000E1B4E">
        <w:t>, w tym jego dane kontaktowe</w:t>
      </w:r>
      <w:r w:rsidR="00B93AB8" w:rsidRPr="00B93AB8">
        <w:t>.</w:t>
      </w:r>
    </w:p>
    <w:p w14:paraId="7A05EE85" w14:textId="77777777" w:rsidR="00B93AB8" w:rsidRDefault="0044340F" w:rsidP="006B37B8">
      <w:pPr>
        <w:pStyle w:val="Akapitzlist"/>
        <w:numPr>
          <w:ilvl w:val="1"/>
          <w:numId w:val="2"/>
        </w:numPr>
        <w:spacing w:line="276" w:lineRule="auto"/>
        <w:jc w:val="both"/>
      </w:pPr>
      <w:r>
        <w:t xml:space="preserve">Udostępnienie treści obowiązku informacyjnego w sposób określony w pkt. 2.1. nie zwalnia Administratora z obowiązku przekazania </w:t>
      </w:r>
      <w:r w:rsidR="005355B5">
        <w:t xml:space="preserve">tych </w:t>
      </w:r>
      <w:r>
        <w:t>informacji przy pierwszej czynności skierowanej do strony</w:t>
      </w:r>
      <w:r w:rsidR="00673A21">
        <w:t>, za wyjątkiem milczącego załatwiania sprawy.</w:t>
      </w:r>
      <w:r w:rsidR="00F34F9D">
        <w:t xml:space="preserve"> </w:t>
      </w:r>
    </w:p>
    <w:p w14:paraId="509C4CB1" w14:textId="77777777" w:rsidR="00B64BD1" w:rsidRDefault="00B64BD1" w:rsidP="00B64BD1">
      <w:pPr>
        <w:pStyle w:val="Akapitzlist"/>
        <w:spacing w:line="276" w:lineRule="auto"/>
        <w:ind w:left="792"/>
        <w:jc w:val="both"/>
      </w:pPr>
    </w:p>
    <w:p w14:paraId="1736FD31" w14:textId="77777777" w:rsidR="00897714" w:rsidRDefault="00897714" w:rsidP="00B64BD1">
      <w:pPr>
        <w:pStyle w:val="Akapitzlist"/>
        <w:spacing w:line="276" w:lineRule="auto"/>
        <w:ind w:left="792"/>
        <w:jc w:val="both"/>
      </w:pPr>
    </w:p>
    <w:p w14:paraId="339C00F1" w14:textId="77777777" w:rsidR="00897714" w:rsidRDefault="00897714" w:rsidP="00B64BD1">
      <w:pPr>
        <w:pStyle w:val="Akapitzlist"/>
        <w:spacing w:line="276" w:lineRule="auto"/>
        <w:ind w:left="792"/>
        <w:jc w:val="both"/>
      </w:pPr>
    </w:p>
    <w:p w14:paraId="02DCE39D" w14:textId="77777777" w:rsidR="00B64BD1" w:rsidRPr="00041485" w:rsidRDefault="00B64BD1" w:rsidP="00B64BD1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41485">
        <w:rPr>
          <w:b/>
        </w:rPr>
        <w:lastRenderedPageBreak/>
        <w:t>WARSTWOWY OBOWIĄZEK INFORMACYJNY</w:t>
      </w:r>
    </w:p>
    <w:p w14:paraId="6F14AB24" w14:textId="77777777" w:rsidR="00B64BD1" w:rsidRPr="00041485" w:rsidRDefault="00B64BD1" w:rsidP="00B64BD1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Obowiązek informacyjny może być realizowany warstwowo, tj. poprzez przekazanie </w:t>
      </w:r>
      <w:r w:rsidR="005638F0">
        <w:t>pierwszej warstwy</w:t>
      </w:r>
      <w:r w:rsidRPr="00041485">
        <w:t xml:space="preserve"> obowiązku informacyjnego </w:t>
      </w:r>
      <w:r w:rsidR="005638F0">
        <w:t xml:space="preserve">i </w:t>
      </w:r>
      <w:r w:rsidRPr="00041485">
        <w:t>od</w:t>
      </w:r>
      <w:r w:rsidR="00D32665">
        <w:t>esłanie</w:t>
      </w:r>
      <w:r w:rsidR="005638F0">
        <w:t xml:space="preserve"> </w:t>
      </w:r>
      <w:r w:rsidRPr="00041485">
        <w:t>do pełnej jego treści.</w:t>
      </w:r>
      <w:r w:rsidR="005638F0">
        <w:t xml:space="preserve"> Pierwsza warstwa </w:t>
      </w:r>
      <w:r w:rsidRPr="00041485">
        <w:t>obowiązku informacyjnego obejmuje</w:t>
      </w:r>
      <w:r w:rsidR="005638F0">
        <w:t xml:space="preserve"> co najmniej</w:t>
      </w:r>
      <w:r w:rsidRPr="00041485">
        <w:t>:</w:t>
      </w:r>
    </w:p>
    <w:p w14:paraId="06F66B43" w14:textId="77777777" w:rsidR="00643B8B" w:rsidRPr="00041485" w:rsidRDefault="00643B8B" w:rsidP="00643B8B">
      <w:pPr>
        <w:pStyle w:val="Akapitzlist"/>
        <w:numPr>
          <w:ilvl w:val="2"/>
          <w:numId w:val="2"/>
        </w:numPr>
        <w:spacing w:line="276" w:lineRule="auto"/>
        <w:jc w:val="both"/>
      </w:pPr>
      <w:r w:rsidRPr="00041485">
        <w:t>dane dotyczące Administratora</w:t>
      </w:r>
      <w:r w:rsidR="002B281F">
        <w:t>,</w:t>
      </w:r>
    </w:p>
    <w:p w14:paraId="367D9207" w14:textId="77777777" w:rsidR="002B281F" w:rsidRDefault="002B281F" w:rsidP="00643B8B">
      <w:pPr>
        <w:pStyle w:val="Akapitzlist"/>
        <w:numPr>
          <w:ilvl w:val="2"/>
          <w:numId w:val="2"/>
        </w:numPr>
        <w:spacing w:line="276" w:lineRule="auto"/>
        <w:jc w:val="both"/>
      </w:pPr>
      <w:r>
        <w:t>cel przetwarzania,</w:t>
      </w:r>
    </w:p>
    <w:p w14:paraId="0A57E239" w14:textId="77777777" w:rsidR="00504653" w:rsidRPr="00041485" w:rsidRDefault="00643B8B" w:rsidP="00B70E10">
      <w:pPr>
        <w:pStyle w:val="Akapitzlist"/>
        <w:numPr>
          <w:ilvl w:val="2"/>
          <w:numId w:val="2"/>
        </w:numPr>
        <w:spacing w:line="276" w:lineRule="auto"/>
        <w:jc w:val="both"/>
      </w:pPr>
      <w:r>
        <w:t>lokalizację</w:t>
      </w:r>
      <w:r w:rsidR="00B64BD1" w:rsidRPr="00041485">
        <w:t xml:space="preserve"> pełnej treści obowiązku informacyjnego</w:t>
      </w:r>
      <w:r w:rsidR="002B281F">
        <w:t>.</w:t>
      </w:r>
    </w:p>
    <w:p w14:paraId="688E69B7" w14:textId="77777777" w:rsidR="00504653" w:rsidRDefault="00B64BD1" w:rsidP="002B281F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Odesłanie do pełnej treści obowiązku musi spełniać kryterium łatwości dostępu. </w:t>
      </w:r>
    </w:p>
    <w:p w14:paraId="3A7A767C" w14:textId="77777777" w:rsidR="00504653" w:rsidRDefault="00B64BD1" w:rsidP="002B281F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Odesłanie musi w jasny sposób wskazywać w jakim miejscu można zapoznać się z pełną treścią obowiązku informacyjnego. </w:t>
      </w:r>
    </w:p>
    <w:p w14:paraId="07204732" w14:textId="77777777" w:rsidR="00B64BD1" w:rsidRDefault="00B64BD1" w:rsidP="002B281F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>W przypadku odesłania za pomocą linku, link ten musi przekierowywać bezpośrednio do strony, na której zamieszczona jest pełna treść obowiązku informacyjnego.</w:t>
      </w:r>
    </w:p>
    <w:p w14:paraId="7C57FBF6" w14:textId="77777777" w:rsidR="00D32665" w:rsidRDefault="009A16B1" w:rsidP="00D32665">
      <w:pPr>
        <w:pStyle w:val="Akapitzlist"/>
        <w:numPr>
          <w:ilvl w:val="1"/>
          <w:numId w:val="2"/>
        </w:numPr>
        <w:spacing w:line="276" w:lineRule="auto"/>
        <w:jc w:val="both"/>
      </w:pPr>
      <w:r>
        <w:t>Informacje wskazane w pkt. 3.1.</w:t>
      </w:r>
      <w:r w:rsidR="00D32665" w:rsidRPr="00041485">
        <w:t xml:space="preserve"> mo</w:t>
      </w:r>
      <w:r>
        <w:t>gą</w:t>
      </w:r>
      <w:r w:rsidR="00D32665" w:rsidRPr="00041485">
        <w:t xml:space="preserve"> być </w:t>
      </w:r>
      <w:r>
        <w:t xml:space="preserve">udostępnione </w:t>
      </w:r>
      <w:r w:rsidR="00D32665" w:rsidRPr="00041485">
        <w:t xml:space="preserve">również poprzez zamieszczenie </w:t>
      </w:r>
      <w:r>
        <w:t xml:space="preserve">ich </w:t>
      </w:r>
      <w:r w:rsidR="00D32665" w:rsidRPr="00041485">
        <w:t>w stopce wiadomości e-mail.</w:t>
      </w:r>
    </w:p>
    <w:p w14:paraId="566A126A" w14:textId="77777777" w:rsidR="002B281F" w:rsidRPr="00041485" w:rsidRDefault="002B281F" w:rsidP="002B281F">
      <w:pPr>
        <w:pStyle w:val="Akapitzlist"/>
        <w:spacing w:line="276" w:lineRule="auto"/>
        <w:ind w:left="792"/>
        <w:jc w:val="both"/>
      </w:pPr>
    </w:p>
    <w:p w14:paraId="3E5144B3" w14:textId="77777777" w:rsidR="00EF31F0" w:rsidRPr="00041485" w:rsidRDefault="00EF31F0" w:rsidP="00072CBD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41485">
        <w:rPr>
          <w:b/>
        </w:rPr>
        <w:t>KONTAKT OSOBISTY</w:t>
      </w:r>
    </w:p>
    <w:p w14:paraId="4EC558D9" w14:textId="77777777" w:rsidR="00DD5BE3" w:rsidRPr="00041485" w:rsidRDefault="00DD5BE3" w:rsidP="00EF31F0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W przypadku </w:t>
      </w:r>
      <w:r w:rsidR="00F34FA9" w:rsidRPr="00041485">
        <w:t xml:space="preserve">podejmowania działań w ramach </w:t>
      </w:r>
      <w:r w:rsidRPr="00041485">
        <w:t>kontaktu osobistego</w:t>
      </w:r>
      <w:r w:rsidR="006F7A52" w:rsidRPr="00041485">
        <w:t xml:space="preserve"> pracownik zobowiązany jest do</w:t>
      </w:r>
      <w:r w:rsidRPr="00041485">
        <w:t>:</w:t>
      </w:r>
    </w:p>
    <w:p w14:paraId="03EE642A" w14:textId="77777777" w:rsidR="006F7A52" w:rsidRPr="00041485" w:rsidRDefault="006F7A52" w:rsidP="00EF31F0">
      <w:pPr>
        <w:pStyle w:val="Akapitzlist"/>
        <w:numPr>
          <w:ilvl w:val="2"/>
          <w:numId w:val="2"/>
        </w:numPr>
        <w:spacing w:line="276" w:lineRule="auto"/>
        <w:jc w:val="both"/>
      </w:pPr>
      <w:r w:rsidRPr="00041485">
        <w:t xml:space="preserve">poinformowania </w:t>
      </w:r>
      <w:r w:rsidR="000562FA" w:rsidRPr="00041485">
        <w:t>osoby fizycznej</w:t>
      </w:r>
      <w:r w:rsidR="00694C2B" w:rsidRPr="00041485">
        <w:t xml:space="preserve"> </w:t>
      </w:r>
      <w:r w:rsidRPr="00041485">
        <w:t>o przetwarzaniu danych na potrzeby przeprowadzenia postępowania</w:t>
      </w:r>
      <w:r w:rsidR="0026181D">
        <w:t xml:space="preserve"> przekazując co najmniej informacje, o których mowa w pkt. 3.1.,</w:t>
      </w:r>
    </w:p>
    <w:p w14:paraId="6B853EE0" w14:textId="77777777" w:rsidR="0064778F" w:rsidRPr="00041485" w:rsidRDefault="005E348A" w:rsidP="00EF31F0">
      <w:pPr>
        <w:pStyle w:val="Akapitzlist"/>
        <w:numPr>
          <w:ilvl w:val="2"/>
          <w:numId w:val="2"/>
        </w:numPr>
        <w:spacing w:line="276" w:lineRule="auto"/>
        <w:jc w:val="both"/>
      </w:pPr>
      <w:r w:rsidRPr="00041485">
        <w:t>przedstawienia stosownego obowiązku informacyjnego</w:t>
      </w:r>
      <w:r w:rsidR="00627DD5" w:rsidRPr="00041485">
        <w:t xml:space="preserve"> w wersji pisemnej</w:t>
      </w:r>
      <w:r w:rsidR="00A021F9" w:rsidRPr="00041485">
        <w:t>.</w:t>
      </w:r>
    </w:p>
    <w:p w14:paraId="71CA0A3D" w14:textId="77777777" w:rsidR="001646A6" w:rsidRPr="00041485" w:rsidRDefault="001646A6" w:rsidP="001646A6">
      <w:pPr>
        <w:pStyle w:val="Akapitzlist"/>
        <w:spacing w:line="276" w:lineRule="auto"/>
        <w:ind w:left="792"/>
        <w:jc w:val="both"/>
      </w:pPr>
    </w:p>
    <w:p w14:paraId="6EF7B188" w14:textId="77777777" w:rsidR="00424237" w:rsidRPr="00041485" w:rsidRDefault="00155B67" w:rsidP="00627DD5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41485">
        <w:rPr>
          <w:b/>
        </w:rPr>
        <w:t xml:space="preserve">KORESPONDENCJA </w:t>
      </w:r>
    </w:p>
    <w:p w14:paraId="2F62937C" w14:textId="77777777" w:rsidR="00586CD9" w:rsidRDefault="001564C8" w:rsidP="00424237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W </w:t>
      </w:r>
      <w:r w:rsidR="00627DD5" w:rsidRPr="00041485">
        <w:t xml:space="preserve">przypadku </w:t>
      </w:r>
      <w:r w:rsidR="00155B67" w:rsidRPr="00041485">
        <w:t>podejmowania działań</w:t>
      </w:r>
      <w:r w:rsidR="00627DD5" w:rsidRPr="00041485">
        <w:t xml:space="preserve"> w ramach prowadzonej korespondencji pocztowej</w:t>
      </w:r>
      <w:r w:rsidR="00D37C4F" w:rsidRPr="00041485">
        <w:t xml:space="preserve"> pracownik zobowiązany jest do</w:t>
      </w:r>
      <w:r w:rsidR="00A87ECF" w:rsidRPr="00041485">
        <w:t xml:space="preserve"> załączenia treści </w:t>
      </w:r>
      <w:r w:rsidR="00384F8A" w:rsidRPr="00041485">
        <w:t xml:space="preserve">stosownego </w:t>
      </w:r>
      <w:r w:rsidR="00A87ECF" w:rsidRPr="00041485">
        <w:t>obowiązku informacyjnego</w:t>
      </w:r>
      <w:r w:rsidR="00AA5739">
        <w:t xml:space="preserve">              ( np. na stronę WWW).</w:t>
      </w:r>
      <w:r w:rsidR="00A87ECF" w:rsidRPr="00041485">
        <w:t xml:space="preserve"> d</w:t>
      </w:r>
      <w:r w:rsidR="000F0F09">
        <w:t>o pierwszego pisma kierowanego do osoby fizycznej</w:t>
      </w:r>
      <w:r w:rsidR="00384F8A" w:rsidRPr="00041485">
        <w:t xml:space="preserve">. </w:t>
      </w:r>
    </w:p>
    <w:p w14:paraId="73C0D73B" w14:textId="77777777" w:rsidR="00627DD5" w:rsidRPr="00041485" w:rsidRDefault="00384F8A" w:rsidP="00424237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>W przypadku</w:t>
      </w:r>
      <w:r w:rsidR="00586CD9">
        <w:t>, gdy pierwszym pismem kierowanym do osoby fizycznej jest</w:t>
      </w:r>
      <w:r w:rsidRPr="00041485">
        <w:t xml:space="preserve"> odpowied</w:t>
      </w:r>
      <w:r w:rsidR="00586CD9">
        <w:t>ź</w:t>
      </w:r>
      <w:r w:rsidRPr="00041485">
        <w:t xml:space="preserve"> na pismo </w:t>
      </w:r>
      <w:r w:rsidR="00586CD9">
        <w:t>tej osoby</w:t>
      </w:r>
      <w:r w:rsidRPr="00041485">
        <w:t>, pracownik zobowiązany jest do załączenia treści stosownego obowiązku informacyjnego</w:t>
      </w:r>
      <w:r w:rsidR="00182940" w:rsidRPr="00041485">
        <w:t xml:space="preserve"> </w:t>
      </w:r>
      <w:r w:rsidR="00F54D10" w:rsidRPr="00041485">
        <w:t>do odpowiedzi na pismo</w:t>
      </w:r>
      <w:r w:rsidR="00D6330A">
        <w:t>.</w:t>
      </w:r>
      <w:r w:rsidR="00182940" w:rsidRPr="00041485">
        <w:t xml:space="preserve"> </w:t>
      </w:r>
    </w:p>
    <w:p w14:paraId="480DF4CF" w14:textId="77777777" w:rsidR="00F54D10" w:rsidRDefault="001564C8" w:rsidP="00155B67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>W</w:t>
      </w:r>
      <w:r w:rsidR="00C238AA" w:rsidRPr="00041485">
        <w:t xml:space="preserve"> przypadku </w:t>
      </w:r>
      <w:r w:rsidR="00155B67" w:rsidRPr="00041485">
        <w:t>podejmowania działań</w:t>
      </w:r>
      <w:r w:rsidR="00C238AA" w:rsidRPr="00041485">
        <w:t xml:space="preserve"> w ramach prowadzonej korespondencji przy wykorzystaniu poczty elektronicznej</w:t>
      </w:r>
      <w:r w:rsidR="00DE2E69" w:rsidRPr="00041485">
        <w:t xml:space="preserve"> pracownik zobowiązany jest do odesłania w wiadomości zwrotnej treści stosownego obowiązku informacyjnego</w:t>
      </w:r>
      <w:r w:rsidR="00AA5739">
        <w:t xml:space="preserve"> np.  na stronę WWW.</w:t>
      </w:r>
    </w:p>
    <w:p w14:paraId="5A758523" w14:textId="77777777" w:rsidR="001646A6" w:rsidRDefault="001646A6" w:rsidP="001646A6">
      <w:pPr>
        <w:pStyle w:val="Akapitzlist"/>
        <w:spacing w:line="276" w:lineRule="auto"/>
        <w:ind w:left="792"/>
        <w:jc w:val="both"/>
      </w:pPr>
    </w:p>
    <w:p w14:paraId="698164AE" w14:textId="77777777" w:rsidR="00155B67" w:rsidRPr="00041485" w:rsidRDefault="00155B67" w:rsidP="00C238AA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41485">
        <w:rPr>
          <w:b/>
        </w:rPr>
        <w:t>KONTAKT TELEFONICZNY</w:t>
      </w:r>
    </w:p>
    <w:p w14:paraId="240066AA" w14:textId="77777777" w:rsidR="007A67CD" w:rsidRDefault="00C238AA" w:rsidP="00D20A41">
      <w:pPr>
        <w:pStyle w:val="Akapitzlist"/>
        <w:numPr>
          <w:ilvl w:val="1"/>
          <w:numId w:val="2"/>
        </w:numPr>
        <w:spacing w:line="276" w:lineRule="auto"/>
        <w:jc w:val="both"/>
      </w:pPr>
      <w:r w:rsidRPr="00041485">
        <w:t xml:space="preserve">W przypadku </w:t>
      </w:r>
      <w:r w:rsidR="007A67CD">
        <w:t>korzystania przez Administratora z systemu nagrywania połączeń</w:t>
      </w:r>
      <w:r w:rsidR="00293399" w:rsidRPr="00041485">
        <w:t>, pracownik zobowiązany  jest do</w:t>
      </w:r>
      <w:r w:rsidR="00951A0E">
        <w:t xml:space="preserve"> przekazania osobie fizyczne</w:t>
      </w:r>
      <w:r w:rsidR="007A67CD" w:rsidRPr="00041485">
        <w:t>j</w:t>
      </w:r>
      <w:r w:rsidR="00951A0E">
        <w:t>, z którą rozpoczyna rozmowę telefoniczną, treści obowiązku informacyjnego dotyczącego nagrywania połączenia</w:t>
      </w:r>
      <w:r w:rsidR="00707020">
        <w:t>.</w:t>
      </w:r>
    </w:p>
    <w:p w14:paraId="3E6F6079" w14:textId="77777777" w:rsidR="00DF5AD8" w:rsidRPr="00463AAC" w:rsidRDefault="00707020" w:rsidP="007D5A29">
      <w:pPr>
        <w:pStyle w:val="Akapitzlist"/>
        <w:numPr>
          <w:ilvl w:val="1"/>
          <w:numId w:val="2"/>
        </w:numPr>
        <w:spacing w:line="276" w:lineRule="auto"/>
        <w:jc w:val="both"/>
      </w:pPr>
      <w:r>
        <w:t>R</w:t>
      </w:r>
      <w:r w:rsidR="00163972" w:rsidRPr="00041485">
        <w:t>ealizacja obowiązku informacyjnego może zostać zagwarantowana</w:t>
      </w:r>
      <w:r w:rsidR="004534F8" w:rsidRPr="00041485">
        <w:t xml:space="preserve"> również</w:t>
      </w:r>
      <w:r w:rsidR="00163972" w:rsidRPr="00041485">
        <w:t xml:space="preserve"> poprzez </w:t>
      </w:r>
      <w:r w:rsidR="00CC0328" w:rsidRPr="00041485">
        <w:t xml:space="preserve">udostępnienie informacji na </w:t>
      </w:r>
      <w:r w:rsidR="000B3AC3" w:rsidRPr="00041485">
        <w:t>temat przetwarzania danych osobowych</w:t>
      </w:r>
      <w:r w:rsidR="00056477" w:rsidRPr="00041485">
        <w:t xml:space="preserve"> w formie zautomatyzowanego nagrania. Domyślną opcją powinno być odsłuchanie pełnej informacji.</w:t>
      </w:r>
      <w:r w:rsidR="006A6543" w:rsidRPr="006F7AF7">
        <w:rPr>
          <w:sz w:val="21"/>
          <w:szCs w:val="21"/>
        </w:rPr>
        <w:tab/>
      </w:r>
      <w:r w:rsidR="006A6543" w:rsidRPr="006F7AF7">
        <w:rPr>
          <w:sz w:val="21"/>
          <w:szCs w:val="21"/>
        </w:rPr>
        <w:tab/>
      </w:r>
      <w:r w:rsidR="006A6543" w:rsidRPr="006F7AF7">
        <w:rPr>
          <w:sz w:val="21"/>
          <w:szCs w:val="21"/>
        </w:rPr>
        <w:tab/>
      </w:r>
      <w:r w:rsidR="006A6543" w:rsidRPr="006F7AF7">
        <w:rPr>
          <w:sz w:val="21"/>
          <w:szCs w:val="21"/>
        </w:rPr>
        <w:tab/>
      </w:r>
      <w:r w:rsidR="006A6543" w:rsidRPr="006F7AF7">
        <w:rPr>
          <w:sz w:val="21"/>
          <w:szCs w:val="21"/>
        </w:rPr>
        <w:tab/>
      </w:r>
      <w:r w:rsidR="006A6543" w:rsidRPr="006F7AF7">
        <w:rPr>
          <w:sz w:val="21"/>
          <w:szCs w:val="21"/>
        </w:rPr>
        <w:tab/>
      </w:r>
      <w:r w:rsidR="006A6543" w:rsidRPr="006F7AF7">
        <w:rPr>
          <w:sz w:val="21"/>
          <w:szCs w:val="21"/>
        </w:rPr>
        <w:tab/>
      </w:r>
      <w:r w:rsidR="006A6543" w:rsidRPr="006F7AF7">
        <w:rPr>
          <w:sz w:val="21"/>
          <w:szCs w:val="21"/>
        </w:rPr>
        <w:tab/>
      </w:r>
      <w:bookmarkStart w:id="0" w:name="_Hlk5018302"/>
    </w:p>
    <w:p w14:paraId="51D4DE31" w14:textId="77777777" w:rsidR="00041485" w:rsidRPr="0041376A" w:rsidRDefault="00041485" w:rsidP="00041485">
      <w:pPr>
        <w:pStyle w:val="Akapitzlist"/>
        <w:spacing w:line="276" w:lineRule="auto"/>
        <w:ind w:left="6372"/>
        <w:jc w:val="both"/>
        <w:rPr>
          <w:sz w:val="18"/>
        </w:rPr>
      </w:pPr>
      <w:bookmarkStart w:id="1" w:name="_Hlk5017212"/>
      <w:bookmarkEnd w:id="0"/>
      <w:r w:rsidRPr="0041376A">
        <w:rPr>
          <w:sz w:val="18"/>
        </w:rPr>
        <w:t>Zatwierdzam i nakazuję stosować.</w:t>
      </w:r>
    </w:p>
    <w:p w14:paraId="6E5CEEA4" w14:textId="77777777" w:rsidR="00041485" w:rsidRPr="0041376A" w:rsidRDefault="00041485" w:rsidP="00041485">
      <w:pPr>
        <w:pStyle w:val="Akapitzlist"/>
        <w:spacing w:line="276" w:lineRule="auto"/>
        <w:ind w:left="6372"/>
        <w:jc w:val="both"/>
        <w:rPr>
          <w:sz w:val="18"/>
        </w:rPr>
      </w:pPr>
    </w:p>
    <w:p w14:paraId="7E3BF88B" w14:textId="77777777" w:rsidR="00041485" w:rsidRPr="0041376A" w:rsidRDefault="00041485" w:rsidP="00041485">
      <w:pPr>
        <w:pStyle w:val="Akapitzlist"/>
        <w:spacing w:line="276" w:lineRule="auto"/>
        <w:ind w:left="6372"/>
        <w:jc w:val="both"/>
        <w:rPr>
          <w:sz w:val="18"/>
        </w:rPr>
      </w:pPr>
    </w:p>
    <w:p w14:paraId="5DBAED26" w14:textId="77777777" w:rsidR="00CB46ED" w:rsidRPr="0041376A" w:rsidRDefault="00041485" w:rsidP="0005214C">
      <w:pPr>
        <w:pStyle w:val="Akapitzlist"/>
        <w:spacing w:line="276" w:lineRule="auto"/>
        <w:ind w:left="6372"/>
        <w:jc w:val="center"/>
        <w:rPr>
          <w:sz w:val="16"/>
        </w:rPr>
      </w:pPr>
      <w:r w:rsidRPr="0041376A">
        <w:rPr>
          <w:sz w:val="18"/>
        </w:rPr>
        <w:t>…………………………………………………….</w:t>
      </w:r>
      <w:r w:rsidRPr="0041376A">
        <w:rPr>
          <w:sz w:val="18"/>
        </w:rPr>
        <w:br/>
      </w:r>
      <w:r w:rsidRPr="0041376A">
        <w:rPr>
          <w:sz w:val="16"/>
        </w:rPr>
        <w:t>(data i podpis Administratora)</w:t>
      </w:r>
      <w:bookmarkEnd w:id="1"/>
    </w:p>
    <w:sectPr w:rsidR="00CB46ED" w:rsidRPr="0041376A" w:rsidSect="009C4A5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5C13" w14:textId="77777777" w:rsidR="00C92161" w:rsidRDefault="00C92161" w:rsidP="009C4A57">
      <w:pPr>
        <w:spacing w:after="0" w:line="240" w:lineRule="auto"/>
      </w:pPr>
      <w:r>
        <w:separator/>
      </w:r>
    </w:p>
  </w:endnote>
  <w:endnote w:type="continuationSeparator" w:id="0">
    <w:p w14:paraId="4A67C3B9" w14:textId="77777777" w:rsidR="00C92161" w:rsidRDefault="00C92161" w:rsidP="009C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7D2B" w14:textId="77777777" w:rsidR="00045A28" w:rsidRDefault="00045A28" w:rsidP="00045A28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14:paraId="158FCDDD" w14:textId="77777777" w:rsidR="00045A28" w:rsidRDefault="00045A28" w:rsidP="00045A28">
    <w:pPr>
      <w:pStyle w:val="Stopka"/>
      <w:rPr>
        <w:sz w:val="16"/>
        <w:szCs w:val="16"/>
      </w:rPr>
    </w:pPr>
  </w:p>
  <w:p w14:paraId="48D958B3" w14:textId="77777777" w:rsidR="00045A28" w:rsidRDefault="00045A28" w:rsidP="00045A28">
    <w:pPr>
      <w:pStyle w:val="Stopka"/>
      <w:rPr>
        <w:sz w:val="16"/>
        <w:szCs w:val="16"/>
      </w:rPr>
    </w:pPr>
    <w:r w:rsidRPr="004B145F">
      <w:rPr>
        <w:sz w:val="16"/>
        <w:szCs w:val="16"/>
      </w:rPr>
      <w:t xml:space="preserve">RODO / </w:t>
    </w:r>
    <w:r>
      <w:rPr>
        <w:sz w:val="16"/>
        <w:szCs w:val="16"/>
      </w:rPr>
      <w:t>Procedura realizacji obowiązku informacyjnego u Administratora</w:t>
    </w:r>
    <w:r w:rsidR="0009198E">
      <w:rPr>
        <w:sz w:val="16"/>
        <w:szCs w:val="16"/>
      </w:rPr>
      <w:t xml:space="preserve"> </w:t>
    </w:r>
  </w:p>
  <w:p w14:paraId="552C9475" w14:textId="77777777" w:rsidR="0009198E" w:rsidRPr="004B145F" w:rsidRDefault="0009198E" w:rsidP="00045A28">
    <w:pPr>
      <w:pStyle w:val="Stopka"/>
      <w:rPr>
        <w:sz w:val="16"/>
        <w:szCs w:val="16"/>
      </w:rPr>
    </w:pPr>
  </w:p>
  <w:p w14:paraId="2A4826A5" w14:textId="77777777" w:rsidR="006A6543" w:rsidRDefault="006A6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6604" w14:textId="77777777" w:rsidR="00C92161" w:rsidRDefault="00C92161" w:rsidP="009C4A57">
      <w:pPr>
        <w:spacing w:after="0" w:line="240" w:lineRule="auto"/>
      </w:pPr>
      <w:r>
        <w:separator/>
      </w:r>
    </w:p>
  </w:footnote>
  <w:footnote w:type="continuationSeparator" w:id="0">
    <w:p w14:paraId="57A3D72D" w14:textId="77777777" w:rsidR="00C92161" w:rsidRDefault="00C92161" w:rsidP="009C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7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B47CD7"/>
    <w:multiLevelType w:val="hybridMultilevel"/>
    <w:tmpl w:val="2FEA9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8167E"/>
    <w:multiLevelType w:val="hybridMultilevel"/>
    <w:tmpl w:val="8EEC9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AA"/>
    <w:rsid w:val="000020DF"/>
    <w:rsid w:val="00004006"/>
    <w:rsid w:val="0000441A"/>
    <w:rsid w:val="00014A2B"/>
    <w:rsid w:val="00033A57"/>
    <w:rsid w:val="00041485"/>
    <w:rsid w:val="00045A28"/>
    <w:rsid w:val="00047886"/>
    <w:rsid w:val="0005214C"/>
    <w:rsid w:val="000562FA"/>
    <w:rsid w:val="00056477"/>
    <w:rsid w:val="00066B36"/>
    <w:rsid w:val="0006785E"/>
    <w:rsid w:val="00072CBD"/>
    <w:rsid w:val="0009198E"/>
    <w:rsid w:val="00092B5A"/>
    <w:rsid w:val="000B3AC3"/>
    <w:rsid w:val="000C4C16"/>
    <w:rsid w:val="000C7C35"/>
    <w:rsid w:val="000D1CB7"/>
    <w:rsid w:val="000D5DD3"/>
    <w:rsid w:val="000D7A95"/>
    <w:rsid w:val="000E1B4E"/>
    <w:rsid w:val="000F0F09"/>
    <w:rsid w:val="0013452F"/>
    <w:rsid w:val="0013618E"/>
    <w:rsid w:val="0015057F"/>
    <w:rsid w:val="00155B67"/>
    <w:rsid w:val="001564C8"/>
    <w:rsid w:val="00162C45"/>
    <w:rsid w:val="00163972"/>
    <w:rsid w:val="001646A6"/>
    <w:rsid w:val="00171FB1"/>
    <w:rsid w:val="00182940"/>
    <w:rsid w:val="00191955"/>
    <w:rsid w:val="001929D6"/>
    <w:rsid w:val="001E2A89"/>
    <w:rsid w:val="001E2D66"/>
    <w:rsid w:val="001E2F4E"/>
    <w:rsid w:val="001E3ADD"/>
    <w:rsid w:val="001F3053"/>
    <w:rsid w:val="002054F9"/>
    <w:rsid w:val="0024202E"/>
    <w:rsid w:val="0026181D"/>
    <w:rsid w:val="00284B17"/>
    <w:rsid w:val="0029185B"/>
    <w:rsid w:val="00293399"/>
    <w:rsid w:val="00294AD4"/>
    <w:rsid w:val="002B281F"/>
    <w:rsid w:val="002D1824"/>
    <w:rsid w:val="002D3181"/>
    <w:rsid w:val="002F5780"/>
    <w:rsid w:val="0033324E"/>
    <w:rsid w:val="00354D3E"/>
    <w:rsid w:val="00384F8A"/>
    <w:rsid w:val="00391670"/>
    <w:rsid w:val="003A7457"/>
    <w:rsid w:val="003B7F2E"/>
    <w:rsid w:val="003C56EA"/>
    <w:rsid w:val="003F218B"/>
    <w:rsid w:val="003F3CA4"/>
    <w:rsid w:val="0041376A"/>
    <w:rsid w:val="00423C03"/>
    <w:rsid w:val="00424237"/>
    <w:rsid w:val="00425DF1"/>
    <w:rsid w:val="00435202"/>
    <w:rsid w:val="00435D34"/>
    <w:rsid w:val="0044340F"/>
    <w:rsid w:val="004516E1"/>
    <w:rsid w:val="004534F8"/>
    <w:rsid w:val="00455376"/>
    <w:rsid w:val="0046134D"/>
    <w:rsid w:val="00463AAC"/>
    <w:rsid w:val="004A5069"/>
    <w:rsid w:val="004A5572"/>
    <w:rsid w:val="004B6478"/>
    <w:rsid w:val="004C5DE3"/>
    <w:rsid w:val="004F755E"/>
    <w:rsid w:val="00504653"/>
    <w:rsid w:val="00504975"/>
    <w:rsid w:val="0050532D"/>
    <w:rsid w:val="00507E90"/>
    <w:rsid w:val="005267E7"/>
    <w:rsid w:val="005355B5"/>
    <w:rsid w:val="00555EFC"/>
    <w:rsid w:val="005638F0"/>
    <w:rsid w:val="005643AB"/>
    <w:rsid w:val="005662D6"/>
    <w:rsid w:val="00586CD9"/>
    <w:rsid w:val="005A1497"/>
    <w:rsid w:val="005D0FFC"/>
    <w:rsid w:val="005E348A"/>
    <w:rsid w:val="0060489E"/>
    <w:rsid w:val="00611659"/>
    <w:rsid w:val="00615748"/>
    <w:rsid w:val="0062275D"/>
    <w:rsid w:val="00627DD5"/>
    <w:rsid w:val="0063314F"/>
    <w:rsid w:val="006357A8"/>
    <w:rsid w:val="00643B8B"/>
    <w:rsid w:val="00645CB6"/>
    <w:rsid w:val="0064778F"/>
    <w:rsid w:val="00654E26"/>
    <w:rsid w:val="00670952"/>
    <w:rsid w:val="00673A21"/>
    <w:rsid w:val="006822CD"/>
    <w:rsid w:val="00684663"/>
    <w:rsid w:val="006847CF"/>
    <w:rsid w:val="0068512A"/>
    <w:rsid w:val="00694C2B"/>
    <w:rsid w:val="006A6543"/>
    <w:rsid w:val="006B37B8"/>
    <w:rsid w:val="006D62B5"/>
    <w:rsid w:val="006F7A52"/>
    <w:rsid w:val="006F7AF7"/>
    <w:rsid w:val="00707020"/>
    <w:rsid w:val="007235B1"/>
    <w:rsid w:val="00725534"/>
    <w:rsid w:val="00730372"/>
    <w:rsid w:val="0074038D"/>
    <w:rsid w:val="00784C71"/>
    <w:rsid w:val="007A4293"/>
    <w:rsid w:val="007A67CD"/>
    <w:rsid w:val="007C41BE"/>
    <w:rsid w:val="007C6C97"/>
    <w:rsid w:val="007D5A29"/>
    <w:rsid w:val="00806030"/>
    <w:rsid w:val="0080719C"/>
    <w:rsid w:val="008126DF"/>
    <w:rsid w:val="008207CA"/>
    <w:rsid w:val="008217B3"/>
    <w:rsid w:val="00826DAB"/>
    <w:rsid w:val="00842330"/>
    <w:rsid w:val="00897714"/>
    <w:rsid w:val="008B1816"/>
    <w:rsid w:val="008C1F51"/>
    <w:rsid w:val="008D6788"/>
    <w:rsid w:val="0090513E"/>
    <w:rsid w:val="00922ADC"/>
    <w:rsid w:val="009313FD"/>
    <w:rsid w:val="00940CAF"/>
    <w:rsid w:val="009412E0"/>
    <w:rsid w:val="00951A0E"/>
    <w:rsid w:val="00985703"/>
    <w:rsid w:val="009A16B1"/>
    <w:rsid w:val="009A3A35"/>
    <w:rsid w:val="009A7D24"/>
    <w:rsid w:val="009B3F66"/>
    <w:rsid w:val="009B7AD3"/>
    <w:rsid w:val="009C376A"/>
    <w:rsid w:val="009C4A57"/>
    <w:rsid w:val="009D7DBB"/>
    <w:rsid w:val="009F6C12"/>
    <w:rsid w:val="00A021F9"/>
    <w:rsid w:val="00A221CC"/>
    <w:rsid w:val="00A23690"/>
    <w:rsid w:val="00A30B12"/>
    <w:rsid w:val="00A63EB4"/>
    <w:rsid w:val="00A64A45"/>
    <w:rsid w:val="00A65073"/>
    <w:rsid w:val="00A87ECF"/>
    <w:rsid w:val="00AA07CE"/>
    <w:rsid w:val="00AA5739"/>
    <w:rsid w:val="00AB2A12"/>
    <w:rsid w:val="00AB57AA"/>
    <w:rsid w:val="00AE2454"/>
    <w:rsid w:val="00AF031D"/>
    <w:rsid w:val="00AF1E34"/>
    <w:rsid w:val="00B30DDE"/>
    <w:rsid w:val="00B44C62"/>
    <w:rsid w:val="00B45E5C"/>
    <w:rsid w:val="00B64BD1"/>
    <w:rsid w:val="00B70860"/>
    <w:rsid w:val="00B70E10"/>
    <w:rsid w:val="00B822EF"/>
    <w:rsid w:val="00B85FED"/>
    <w:rsid w:val="00B9332D"/>
    <w:rsid w:val="00B93AB8"/>
    <w:rsid w:val="00BF1A25"/>
    <w:rsid w:val="00C238AA"/>
    <w:rsid w:val="00C306B4"/>
    <w:rsid w:val="00C441E6"/>
    <w:rsid w:val="00C45704"/>
    <w:rsid w:val="00C87D1E"/>
    <w:rsid w:val="00C92161"/>
    <w:rsid w:val="00CB46ED"/>
    <w:rsid w:val="00CC0328"/>
    <w:rsid w:val="00CC1C9B"/>
    <w:rsid w:val="00CD56EA"/>
    <w:rsid w:val="00CE3769"/>
    <w:rsid w:val="00CF2CA3"/>
    <w:rsid w:val="00D05FB9"/>
    <w:rsid w:val="00D20A41"/>
    <w:rsid w:val="00D32665"/>
    <w:rsid w:val="00D37C4F"/>
    <w:rsid w:val="00D42B1C"/>
    <w:rsid w:val="00D5059A"/>
    <w:rsid w:val="00D61631"/>
    <w:rsid w:val="00D6330A"/>
    <w:rsid w:val="00D92D68"/>
    <w:rsid w:val="00D965CC"/>
    <w:rsid w:val="00DA2A36"/>
    <w:rsid w:val="00DD5BE3"/>
    <w:rsid w:val="00DE2E69"/>
    <w:rsid w:val="00DE7E6B"/>
    <w:rsid w:val="00DF5AD8"/>
    <w:rsid w:val="00E11F21"/>
    <w:rsid w:val="00E23750"/>
    <w:rsid w:val="00E34BB6"/>
    <w:rsid w:val="00E412C5"/>
    <w:rsid w:val="00E50561"/>
    <w:rsid w:val="00E53781"/>
    <w:rsid w:val="00E72F01"/>
    <w:rsid w:val="00E736F9"/>
    <w:rsid w:val="00E90491"/>
    <w:rsid w:val="00E95E65"/>
    <w:rsid w:val="00EA19D6"/>
    <w:rsid w:val="00EA4970"/>
    <w:rsid w:val="00EB4679"/>
    <w:rsid w:val="00EF31F0"/>
    <w:rsid w:val="00F02B3A"/>
    <w:rsid w:val="00F05CCE"/>
    <w:rsid w:val="00F11C3B"/>
    <w:rsid w:val="00F34F9D"/>
    <w:rsid w:val="00F34FA9"/>
    <w:rsid w:val="00F44609"/>
    <w:rsid w:val="00F4628A"/>
    <w:rsid w:val="00F50BAC"/>
    <w:rsid w:val="00F54D10"/>
    <w:rsid w:val="00F70000"/>
    <w:rsid w:val="00F7048E"/>
    <w:rsid w:val="00F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3127"/>
  <w15:docId w15:val="{3F3E4E9A-D425-4BB6-AAC3-F1DF44F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7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A57"/>
  </w:style>
  <w:style w:type="paragraph" w:styleId="Stopka">
    <w:name w:val="footer"/>
    <w:basedOn w:val="Normalny"/>
    <w:link w:val="StopkaZnak"/>
    <w:uiPriority w:val="99"/>
    <w:unhideWhenUsed/>
    <w:rsid w:val="009C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A57"/>
  </w:style>
  <w:style w:type="paragraph" w:styleId="Tekstdymka">
    <w:name w:val="Balloon Text"/>
    <w:basedOn w:val="Normalny"/>
    <w:link w:val="TekstdymkaZnak"/>
    <w:uiPriority w:val="99"/>
    <w:semiHidden/>
    <w:unhideWhenUsed/>
    <w:rsid w:val="006A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5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E2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B46E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83D1-7F42-4F2D-9A22-C9F4011A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User</cp:lastModifiedBy>
  <cp:revision>3</cp:revision>
  <cp:lastPrinted>2019-04-02T08:57:00Z</cp:lastPrinted>
  <dcterms:created xsi:type="dcterms:W3CDTF">2021-04-29T05:57:00Z</dcterms:created>
  <dcterms:modified xsi:type="dcterms:W3CDTF">2021-09-06T09:55:00Z</dcterms:modified>
</cp:coreProperties>
</file>