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B96" w:rsidRDefault="00B628B9" w:rsidP="00110975">
      <w:pPr>
        <w:jc w:val="center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 </w:t>
      </w:r>
    </w:p>
    <w:p w:rsidR="00110975" w:rsidRDefault="00110975" w:rsidP="00110975">
      <w:pPr>
        <w:jc w:val="center"/>
        <w:rPr>
          <w:rFonts w:ascii="Tahoma" w:hAnsi="Tahoma" w:cs="Tahoma"/>
          <w:bCs/>
          <w:sz w:val="20"/>
          <w:szCs w:val="20"/>
        </w:rPr>
      </w:pPr>
    </w:p>
    <w:p w:rsidR="00110975" w:rsidRPr="00110975" w:rsidRDefault="00110975" w:rsidP="00110975">
      <w:pPr>
        <w:jc w:val="center"/>
        <w:rPr>
          <w:rFonts w:ascii="Tahoma" w:hAnsi="Tahoma" w:cs="Tahoma"/>
          <w:bCs/>
          <w:sz w:val="20"/>
          <w:szCs w:val="20"/>
        </w:rPr>
      </w:pPr>
    </w:p>
    <w:p w:rsidR="00092B96" w:rsidRPr="00110975" w:rsidRDefault="00092B96" w:rsidP="00110975">
      <w:pPr>
        <w:pStyle w:val="Nagwek1"/>
        <w:rPr>
          <w:rFonts w:ascii="Tahoma" w:hAnsi="Tahoma" w:cs="Tahoma"/>
          <w:szCs w:val="28"/>
        </w:rPr>
      </w:pPr>
      <w:r w:rsidRPr="00110975">
        <w:rPr>
          <w:rFonts w:ascii="Tahoma" w:hAnsi="Tahoma" w:cs="Tahoma"/>
          <w:szCs w:val="28"/>
        </w:rPr>
        <w:t>U C H W A Ł A  NR</w:t>
      </w:r>
      <w:r w:rsidR="00110975">
        <w:rPr>
          <w:rFonts w:ascii="Tahoma" w:hAnsi="Tahoma" w:cs="Tahoma"/>
          <w:szCs w:val="28"/>
        </w:rPr>
        <w:t xml:space="preserve">  V/28/2015</w:t>
      </w:r>
    </w:p>
    <w:p w:rsidR="00092B96" w:rsidRPr="00110975" w:rsidRDefault="00092B96" w:rsidP="00110975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092B96" w:rsidRPr="00110975" w:rsidRDefault="00110975" w:rsidP="00110975">
      <w:pPr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 xml:space="preserve">Rady </w:t>
      </w:r>
      <w:r w:rsidR="00092B96" w:rsidRPr="00110975">
        <w:rPr>
          <w:rFonts w:ascii="Tahoma" w:hAnsi="Tahoma" w:cs="Tahoma"/>
          <w:b/>
          <w:bCs/>
          <w:sz w:val="28"/>
          <w:szCs w:val="28"/>
        </w:rPr>
        <w:t xml:space="preserve"> Gminy </w:t>
      </w:r>
      <w:r>
        <w:rPr>
          <w:rFonts w:ascii="Tahoma" w:hAnsi="Tahoma" w:cs="Tahoma"/>
          <w:b/>
          <w:bCs/>
          <w:sz w:val="28"/>
          <w:szCs w:val="28"/>
        </w:rPr>
        <w:t xml:space="preserve"> </w:t>
      </w:r>
      <w:r w:rsidR="00092B96" w:rsidRPr="00110975">
        <w:rPr>
          <w:rFonts w:ascii="Tahoma" w:hAnsi="Tahoma" w:cs="Tahoma"/>
          <w:b/>
          <w:bCs/>
          <w:sz w:val="28"/>
          <w:szCs w:val="28"/>
        </w:rPr>
        <w:t>Ostrowite</w:t>
      </w:r>
    </w:p>
    <w:p w:rsidR="00092B96" w:rsidRDefault="00753821" w:rsidP="00110975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110975">
        <w:rPr>
          <w:rFonts w:ascii="Tahoma" w:hAnsi="Tahoma" w:cs="Tahoma"/>
          <w:b/>
          <w:bCs/>
          <w:sz w:val="28"/>
          <w:szCs w:val="28"/>
        </w:rPr>
        <w:t xml:space="preserve">z </w:t>
      </w:r>
      <w:r w:rsidR="00110975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110975">
        <w:rPr>
          <w:rFonts w:ascii="Tahoma" w:hAnsi="Tahoma" w:cs="Tahoma"/>
          <w:b/>
          <w:bCs/>
          <w:sz w:val="28"/>
          <w:szCs w:val="28"/>
        </w:rPr>
        <w:t xml:space="preserve">dnia </w:t>
      </w:r>
      <w:r w:rsidR="00110975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110975">
        <w:rPr>
          <w:rFonts w:ascii="Tahoma" w:hAnsi="Tahoma" w:cs="Tahoma"/>
          <w:b/>
          <w:bCs/>
          <w:sz w:val="28"/>
          <w:szCs w:val="28"/>
        </w:rPr>
        <w:t>26</w:t>
      </w:r>
      <w:r w:rsidR="00110975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110975">
        <w:rPr>
          <w:rFonts w:ascii="Tahoma" w:hAnsi="Tahoma" w:cs="Tahoma"/>
          <w:b/>
          <w:bCs/>
          <w:sz w:val="28"/>
          <w:szCs w:val="28"/>
        </w:rPr>
        <w:t xml:space="preserve"> stycznia </w:t>
      </w:r>
      <w:r w:rsidR="00110975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110975">
        <w:rPr>
          <w:rFonts w:ascii="Tahoma" w:hAnsi="Tahoma" w:cs="Tahoma"/>
          <w:b/>
          <w:bCs/>
          <w:sz w:val="28"/>
          <w:szCs w:val="28"/>
        </w:rPr>
        <w:t>2015</w:t>
      </w:r>
      <w:r w:rsidR="00092B96" w:rsidRPr="00110975">
        <w:rPr>
          <w:rFonts w:ascii="Tahoma" w:hAnsi="Tahoma" w:cs="Tahoma"/>
          <w:b/>
          <w:bCs/>
          <w:sz w:val="28"/>
          <w:szCs w:val="28"/>
        </w:rPr>
        <w:t xml:space="preserve"> </w:t>
      </w:r>
      <w:r w:rsidR="00110975">
        <w:rPr>
          <w:rFonts w:ascii="Tahoma" w:hAnsi="Tahoma" w:cs="Tahoma"/>
          <w:b/>
          <w:bCs/>
          <w:sz w:val="28"/>
          <w:szCs w:val="28"/>
        </w:rPr>
        <w:t xml:space="preserve"> </w:t>
      </w:r>
      <w:r w:rsidR="00092B96" w:rsidRPr="00110975">
        <w:rPr>
          <w:rFonts w:ascii="Tahoma" w:hAnsi="Tahoma" w:cs="Tahoma"/>
          <w:b/>
          <w:bCs/>
          <w:sz w:val="28"/>
          <w:szCs w:val="28"/>
        </w:rPr>
        <w:t>roku</w:t>
      </w:r>
    </w:p>
    <w:p w:rsidR="00110975" w:rsidRPr="00110975" w:rsidRDefault="00110975" w:rsidP="00110975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092B96" w:rsidRPr="00110975" w:rsidRDefault="00092B96" w:rsidP="00110975">
      <w:pPr>
        <w:rPr>
          <w:rFonts w:ascii="Tahoma" w:hAnsi="Tahoma" w:cs="Tahoma"/>
          <w:b/>
          <w:bCs/>
          <w:sz w:val="20"/>
          <w:szCs w:val="20"/>
        </w:rPr>
      </w:pPr>
    </w:p>
    <w:p w:rsidR="00110975" w:rsidRDefault="00110975" w:rsidP="00110975">
      <w:pPr>
        <w:pStyle w:val="Tekstpodstawowywcity"/>
        <w:ind w:left="0" w:firstLine="0"/>
        <w:rPr>
          <w:rFonts w:ascii="Tahoma" w:hAnsi="Tahoma" w:cs="Tahoma"/>
          <w:i/>
          <w:sz w:val="24"/>
        </w:rPr>
      </w:pPr>
    </w:p>
    <w:p w:rsidR="00110975" w:rsidRDefault="00184289" w:rsidP="00110975">
      <w:pPr>
        <w:pStyle w:val="Tekstpodstawowywcity"/>
        <w:ind w:left="0" w:firstLine="0"/>
        <w:rPr>
          <w:rFonts w:ascii="Tahoma" w:hAnsi="Tahoma" w:cs="Tahoma"/>
          <w:i/>
          <w:sz w:val="24"/>
        </w:rPr>
      </w:pPr>
      <w:r w:rsidRPr="00110975">
        <w:rPr>
          <w:rFonts w:ascii="Tahoma" w:hAnsi="Tahoma" w:cs="Tahoma"/>
          <w:i/>
          <w:sz w:val="24"/>
        </w:rPr>
        <w:t xml:space="preserve">w sprawie: </w:t>
      </w:r>
      <w:r w:rsidR="00110975">
        <w:rPr>
          <w:rFonts w:ascii="Tahoma" w:hAnsi="Tahoma" w:cs="Tahoma"/>
          <w:i/>
          <w:sz w:val="24"/>
        </w:rPr>
        <w:t xml:space="preserve"> </w:t>
      </w:r>
      <w:r w:rsidRPr="00110975">
        <w:rPr>
          <w:rFonts w:ascii="Tahoma" w:hAnsi="Tahoma" w:cs="Tahoma"/>
          <w:i/>
          <w:sz w:val="24"/>
        </w:rPr>
        <w:t xml:space="preserve">wskazania radnych do pracy w Społecznej Komisji </w:t>
      </w:r>
      <w:r w:rsidR="00110975">
        <w:rPr>
          <w:rFonts w:ascii="Tahoma" w:hAnsi="Tahoma" w:cs="Tahoma"/>
          <w:i/>
          <w:sz w:val="24"/>
        </w:rPr>
        <w:t xml:space="preserve"> </w:t>
      </w:r>
    </w:p>
    <w:p w:rsidR="00092B96" w:rsidRPr="00110975" w:rsidRDefault="00110975" w:rsidP="00110975">
      <w:pPr>
        <w:pStyle w:val="Tekstpodstawowywcity"/>
        <w:ind w:left="0" w:firstLine="0"/>
        <w:rPr>
          <w:rFonts w:ascii="Tahoma" w:hAnsi="Tahoma" w:cs="Tahoma"/>
          <w:i/>
          <w:sz w:val="24"/>
        </w:rPr>
      </w:pPr>
      <w:r>
        <w:rPr>
          <w:rFonts w:ascii="Tahoma" w:hAnsi="Tahoma" w:cs="Tahoma"/>
          <w:i/>
          <w:sz w:val="24"/>
        </w:rPr>
        <w:t xml:space="preserve">                     </w:t>
      </w:r>
      <w:r w:rsidR="00184289" w:rsidRPr="00110975">
        <w:rPr>
          <w:rFonts w:ascii="Tahoma" w:hAnsi="Tahoma" w:cs="Tahoma"/>
          <w:i/>
          <w:sz w:val="24"/>
        </w:rPr>
        <w:t>Mieszkaniowej</w:t>
      </w:r>
      <w:r>
        <w:rPr>
          <w:rFonts w:ascii="Tahoma" w:hAnsi="Tahoma" w:cs="Tahoma"/>
          <w:i/>
          <w:sz w:val="24"/>
        </w:rPr>
        <w:t>.</w:t>
      </w:r>
    </w:p>
    <w:p w:rsidR="00092B96" w:rsidRPr="00110975" w:rsidRDefault="00092B96" w:rsidP="00110975">
      <w:pPr>
        <w:rPr>
          <w:rFonts w:ascii="Tahoma" w:hAnsi="Tahoma" w:cs="Tahoma"/>
          <w:b/>
          <w:bCs/>
          <w:sz w:val="20"/>
          <w:szCs w:val="20"/>
        </w:rPr>
      </w:pPr>
    </w:p>
    <w:p w:rsidR="00092B96" w:rsidRPr="00110975" w:rsidRDefault="00092B96" w:rsidP="00110975">
      <w:pPr>
        <w:rPr>
          <w:rFonts w:ascii="Tahoma" w:hAnsi="Tahoma" w:cs="Tahoma"/>
          <w:sz w:val="20"/>
          <w:szCs w:val="20"/>
        </w:rPr>
      </w:pPr>
    </w:p>
    <w:p w:rsidR="00092B96" w:rsidRPr="00110975" w:rsidRDefault="00092B96" w:rsidP="00110975">
      <w:pPr>
        <w:rPr>
          <w:rFonts w:ascii="Tahoma" w:hAnsi="Tahoma" w:cs="Tahoma"/>
          <w:sz w:val="20"/>
          <w:szCs w:val="20"/>
        </w:rPr>
      </w:pPr>
    </w:p>
    <w:p w:rsidR="00110975" w:rsidRDefault="00F24F37" w:rsidP="00110975">
      <w:pPr>
        <w:rPr>
          <w:rFonts w:ascii="Tahoma" w:hAnsi="Tahoma" w:cs="Tahoma"/>
          <w:sz w:val="20"/>
          <w:szCs w:val="20"/>
        </w:rPr>
      </w:pPr>
      <w:r w:rsidRPr="00110975">
        <w:rPr>
          <w:rFonts w:ascii="Tahoma" w:hAnsi="Tahoma" w:cs="Tahoma"/>
          <w:sz w:val="20"/>
          <w:szCs w:val="20"/>
        </w:rPr>
        <w:t xml:space="preserve">Na podstawie art. 18 ust. 1 </w:t>
      </w:r>
      <w:r w:rsidR="00092B96" w:rsidRPr="00110975">
        <w:rPr>
          <w:rFonts w:ascii="Tahoma" w:hAnsi="Tahoma" w:cs="Tahoma"/>
          <w:sz w:val="20"/>
          <w:szCs w:val="20"/>
        </w:rPr>
        <w:t xml:space="preserve"> ustawy z dnia 8 marca 1990 r. o samorządzie gminnym (Dz. U. z 2013 r., po</w:t>
      </w:r>
      <w:r w:rsidRPr="00110975">
        <w:rPr>
          <w:rFonts w:ascii="Tahoma" w:hAnsi="Tahoma" w:cs="Tahoma"/>
          <w:sz w:val="20"/>
          <w:szCs w:val="20"/>
        </w:rPr>
        <w:t xml:space="preserve">z. 594 z </w:t>
      </w:r>
      <w:proofErr w:type="spellStart"/>
      <w:r w:rsidRPr="00110975">
        <w:rPr>
          <w:rFonts w:ascii="Tahoma" w:hAnsi="Tahoma" w:cs="Tahoma"/>
          <w:sz w:val="20"/>
          <w:szCs w:val="20"/>
        </w:rPr>
        <w:t>późn</w:t>
      </w:r>
      <w:proofErr w:type="spellEnd"/>
      <w:r w:rsidRPr="00110975">
        <w:rPr>
          <w:rFonts w:ascii="Tahoma" w:hAnsi="Tahoma" w:cs="Tahoma"/>
          <w:sz w:val="20"/>
          <w:szCs w:val="20"/>
        </w:rPr>
        <w:t xml:space="preserve">. zm.) oraz  § 15 uchwały w sprawie zasad wynajmowania lokali wchodzących </w:t>
      </w:r>
    </w:p>
    <w:p w:rsidR="00092B96" w:rsidRPr="00110975" w:rsidRDefault="00F24F37" w:rsidP="00110975">
      <w:pPr>
        <w:rPr>
          <w:rFonts w:ascii="Tahoma" w:hAnsi="Tahoma" w:cs="Tahoma"/>
          <w:sz w:val="20"/>
          <w:szCs w:val="20"/>
        </w:rPr>
      </w:pPr>
      <w:r w:rsidRPr="00110975">
        <w:rPr>
          <w:rFonts w:ascii="Tahoma" w:hAnsi="Tahoma" w:cs="Tahoma"/>
          <w:sz w:val="20"/>
          <w:szCs w:val="20"/>
        </w:rPr>
        <w:t>w skład mieszkaniowego zasobu Gminy Ostrowite</w:t>
      </w:r>
      <w:r w:rsidR="00F536DA" w:rsidRPr="00110975">
        <w:rPr>
          <w:rFonts w:ascii="Tahoma" w:hAnsi="Tahoma" w:cs="Tahoma"/>
          <w:sz w:val="20"/>
          <w:szCs w:val="20"/>
        </w:rPr>
        <w:t xml:space="preserve"> </w:t>
      </w:r>
      <w:r w:rsidRPr="00110975">
        <w:rPr>
          <w:rFonts w:ascii="Tahoma" w:hAnsi="Tahoma" w:cs="Tahoma"/>
          <w:sz w:val="20"/>
          <w:szCs w:val="20"/>
        </w:rPr>
        <w:t>Rady Gminy Ostrowite  z dnia 28 listopada 2012</w:t>
      </w:r>
      <w:r w:rsidR="00110975">
        <w:rPr>
          <w:rFonts w:ascii="Tahoma" w:hAnsi="Tahoma" w:cs="Tahoma"/>
          <w:sz w:val="20"/>
          <w:szCs w:val="20"/>
        </w:rPr>
        <w:t xml:space="preserve"> </w:t>
      </w:r>
      <w:r w:rsidRPr="00110975">
        <w:rPr>
          <w:rFonts w:ascii="Tahoma" w:hAnsi="Tahoma" w:cs="Tahoma"/>
          <w:sz w:val="20"/>
          <w:szCs w:val="20"/>
        </w:rPr>
        <w:t>r. (</w:t>
      </w:r>
      <w:r w:rsidR="00092B96" w:rsidRPr="00110975">
        <w:rPr>
          <w:rFonts w:ascii="Tahoma" w:hAnsi="Tahoma" w:cs="Tahoma"/>
          <w:sz w:val="20"/>
          <w:szCs w:val="20"/>
        </w:rPr>
        <w:t xml:space="preserve">Dz. U. </w:t>
      </w:r>
      <w:r w:rsidRPr="00110975">
        <w:rPr>
          <w:rFonts w:ascii="Tahoma" w:hAnsi="Tahoma" w:cs="Tahoma"/>
          <w:sz w:val="20"/>
          <w:szCs w:val="20"/>
        </w:rPr>
        <w:t>Woj. Wlkp. 2013</w:t>
      </w:r>
      <w:r w:rsidR="00B628B9">
        <w:rPr>
          <w:rFonts w:ascii="Tahoma" w:hAnsi="Tahoma" w:cs="Tahoma"/>
          <w:sz w:val="20"/>
          <w:szCs w:val="20"/>
        </w:rPr>
        <w:t xml:space="preserve"> </w:t>
      </w:r>
      <w:r w:rsidRPr="00110975">
        <w:rPr>
          <w:rFonts w:ascii="Tahoma" w:hAnsi="Tahoma" w:cs="Tahoma"/>
          <w:sz w:val="20"/>
          <w:szCs w:val="20"/>
        </w:rPr>
        <w:t>r. poz. 1507</w:t>
      </w:r>
      <w:r w:rsidR="00092B96" w:rsidRPr="00110975">
        <w:rPr>
          <w:rFonts w:ascii="Tahoma" w:hAnsi="Tahoma" w:cs="Tahoma"/>
          <w:sz w:val="20"/>
          <w:szCs w:val="20"/>
        </w:rPr>
        <w:t>)</w:t>
      </w:r>
      <w:r w:rsidRPr="00110975">
        <w:rPr>
          <w:rFonts w:ascii="Tahoma" w:hAnsi="Tahoma" w:cs="Tahoma"/>
          <w:sz w:val="20"/>
          <w:szCs w:val="20"/>
        </w:rPr>
        <w:t>.</w:t>
      </w:r>
    </w:p>
    <w:p w:rsidR="00092B96" w:rsidRDefault="00092B96" w:rsidP="00110975">
      <w:pPr>
        <w:rPr>
          <w:rFonts w:ascii="Tahoma" w:hAnsi="Tahoma" w:cs="Tahoma"/>
          <w:sz w:val="20"/>
          <w:szCs w:val="20"/>
        </w:rPr>
      </w:pPr>
    </w:p>
    <w:p w:rsidR="00110975" w:rsidRPr="00110975" w:rsidRDefault="00110975" w:rsidP="00110975">
      <w:pPr>
        <w:rPr>
          <w:rFonts w:ascii="Tahoma" w:hAnsi="Tahoma" w:cs="Tahoma"/>
          <w:sz w:val="20"/>
          <w:szCs w:val="20"/>
        </w:rPr>
      </w:pPr>
    </w:p>
    <w:p w:rsidR="00110975" w:rsidRDefault="00092B96" w:rsidP="00110975">
      <w:pPr>
        <w:jc w:val="center"/>
        <w:rPr>
          <w:rFonts w:ascii="Tahoma" w:hAnsi="Tahoma" w:cs="Tahoma"/>
          <w:b/>
          <w:bCs/>
          <w:i/>
          <w:iCs/>
          <w:spacing w:val="20"/>
          <w:sz w:val="20"/>
          <w:szCs w:val="20"/>
        </w:rPr>
      </w:pPr>
      <w:r w:rsidRPr="00110975"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>Rada Gminy Ostrowite</w:t>
      </w:r>
    </w:p>
    <w:p w:rsidR="00092B96" w:rsidRPr="00110975" w:rsidRDefault="00110975" w:rsidP="00110975">
      <w:pPr>
        <w:jc w:val="center"/>
        <w:rPr>
          <w:rFonts w:ascii="Tahoma" w:hAnsi="Tahoma" w:cs="Tahoma"/>
          <w:b/>
          <w:bCs/>
          <w:i/>
          <w:iCs/>
          <w:sz w:val="20"/>
          <w:szCs w:val="20"/>
        </w:rPr>
      </w:pPr>
      <w:r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 xml:space="preserve">u </w:t>
      </w:r>
      <w:r w:rsidR="00092B96" w:rsidRPr="00110975"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>c</w:t>
      </w:r>
      <w:r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 xml:space="preserve"> </w:t>
      </w:r>
      <w:r w:rsidR="00092B96" w:rsidRPr="00110975"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>h</w:t>
      </w:r>
      <w:r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 xml:space="preserve"> </w:t>
      </w:r>
      <w:r w:rsidR="00092B96" w:rsidRPr="00110975"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>w</w:t>
      </w:r>
      <w:r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 xml:space="preserve"> </w:t>
      </w:r>
      <w:r w:rsidR="00092B96" w:rsidRPr="00110975"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>a</w:t>
      </w:r>
      <w:r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 xml:space="preserve"> </w:t>
      </w:r>
      <w:r w:rsidR="00092B96" w:rsidRPr="00110975"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>l</w:t>
      </w:r>
      <w:r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 xml:space="preserve"> </w:t>
      </w:r>
      <w:r w:rsidR="00092B96" w:rsidRPr="00110975"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>a, co</w:t>
      </w:r>
      <w:r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 xml:space="preserve"> </w:t>
      </w:r>
      <w:r w:rsidR="00092B96" w:rsidRPr="00110975"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 xml:space="preserve"> następuje:</w:t>
      </w:r>
    </w:p>
    <w:p w:rsidR="00092B96" w:rsidRPr="00110975" w:rsidRDefault="00092B96" w:rsidP="00110975">
      <w:pPr>
        <w:rPr>
          <w:rFonts w:ascii="Tahoma" w:hAnsi="Tahoma" w:cs="Tahoma"/>
          <w:sz w:val="20"/>
          <w:szCs w:val="20"/>
        </w:rPr>
      </w:pPr>
    </w:p>
    <w:p w:rsidR="00092B96" w:rsidRPr="00110975" w:rsidRDefault="00110975" w:rsidP="00110975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092B96" w:rsidRPr="00110975" w:rsidRDefault="00092B96" w:rsidP="00110975">
      <w:pPr>
        <w:rPr>
          <w:rFonts w:ascii="Tahoma" w:hAnsi="Tahoma" w:cs="Tahoma"/>
          <w:b/>
          <w:bCs/>
          <w:sz w:val="20"/>
          <w:szCs w:val="20"/>
        </w:rPr>
      </w:pPr>
    </w:p>
    <w:p w:rsidR="00334E82" w:rsidRPr="00110975" w:rsidRDefault="00110975" w:rsidP="00110975">
      <w:pPr>
        <w:pStyle w:val="Tekstpodstawowy"/>
        <w:tabs>
          <w:tab w:val="left" w:pos="6015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§ 1.  </w:t>
      </w:r>
      <w:r w:rsidR="00A30E9F" w:rsidRPr="00110975">
        <w:rPr>
          <w:rFonts w:ascii="Tahoma" w:hAnsi="Tahoma" w:cs="Tahoma"/>
          <w:sz w:val="20"/>
          <w:szCs w:val="20"/>
        </w:rPr>
        <w:t>Wskazuje się</w:t>
      </w:r>
      <w:r w:rsidR="00F536DA" w:rsidRPr="00110975">
        <w:rPr>
          <w:rFonts w:ascii="Tahoma" w:hAnsi="Tahoma" w:cs="Tahoma"/>
          <w:sz w:val="20"/>
          <w:szCs w:val="20"/>
        </w:rPr>
        <w:t xml:space="preserve"> następujących radnych do pracy w Społecznej Komisji Mieszkaniowej</w:t>
      </w:r>
      <w:r w:rsidR="00334E82" w:rsidRPr="00110975">
        <w:rPr>
          <w:rFonts w:ascii="Tahoma" w:hAnsi="Tahoma" w:cs="Tahoma"/>
          <w:sz w:val="20"/>
          <w:szCs w:val="20"/>
        </w:rPr>
        <w:t>:</w:t>
      </w:r>
    </w:p>
    <w:p w:rsidR="00334E82" w:rsidRPr="00110975" w:rsidRDefault="00334E82" w:rsidP="00110975">
      <w:pPr>
        <w:pStyle w:val="Tekstpodstawowy"/>
        <w:tabs>
          <w:tab w:val="left" w:pos="6015"/>
        </w:tabs>
        <w:rPr>
          <w:rFonts w:ascii="Tahoma" w:hAnsi="Tahoma" w:cs="Tahoma"/>
          <w:sz w:val="20"/>
          <w:szCs w:val="20"/>
        </w:rPr>
      </w:pPr>
    </w:p>
    <w:p w:rsidR="00334E82" w:rsidRPr="00110975" w:rsidRDefault="00110975" w:rsidP="00110975">
      <w:pPr>
        <w:pStyle w:val="Tekstpodstawowy"/>
        <w:tabs>
          <w:tab w:val="left" w:pos="6015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</w:t>
      </w:r>
      <w:r w:rsidR="00334E82" w:rsidRPr="00110975">
        <w:rPr>
          <w:rFonts w:ascii="Tahoma" w:hAnsi="Tahoma" w:cs="Tahoma"/>
          <w:sz w:val="20"/>
          <w:szCs w:val="20"/>
        </w:rPr>
        <w:t>1.</w:t>
      </w:r>
      <w:r>
        <w:rPr>
          <w:rFonts w:ascii="Tahoma" w:hAnsi="Tahoma" w:cs="Tahoma"/>
          <w:sz w:val="20"/>
          <w:szCs w:val="20"/>
        </w:rPr>
        <w:t xml:space="preserve">  </w:t>
      </w:r>
      <w:r w:rsidR="00B628B9">
        <w:rPr>
          <w:rFonts w:ascii="Tahoma" w:hAnsi="Tahoma" w:cs="Tahoma"/>
          <w:sz w:val="20"/>
          <w:szCs w:val="20"/>
        </w:rPr>
        <w:t>p. Paulinę  Przybył</w:t>
      </w:r>
    </w:p>
    <w:p w:rsidR="00334E82" w:rsidRPr="00110975" w:rsidRDefault="00334E82" w:rsidP="00110975">
      <w:pPr>
        <w:pStyle w:val="Tekstpodstawowy"/>
        <w:tabs>
          <w:tab w:val="left" w:pos="6015"/>
        </w:tabs>
        <w:rPr>
          <w:rFonts w:ascii="Tahoma" w:hAnsi="Tahoma" w:cs="Tahoma"/>
          <w:sz w:val="20"/>
          <w:szCs w:val="20"/>
        </w:rPr>
      </w:pPr>
    </w:p>
    <w:p w:rsidR="00334E82" w:rsidRPr="00110975" w:rsidRDefault="00110975" w:rsidP="00110975">
      <w:pPr>
        <w:pStyle w:val="Tekstpodstawowy"/>
        <w:tabs>
          <w:tab w:val="left" w:pos="6015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</w:t>
      </w:r>
      <w:r w:rsidR="00334E82" w:rsidRPr="00110975">
        <w:rPr>
          <w:rFonts w:ascii="Tahoma" w:hAnsi="Tahoma" w:cs="Tahoma"/>
          <w:sz w:val="20"/>
          <w:szCs w:val="20"/>
        </w:rPr>
        <w:t>2.</w:t>
      </w:r>
      <w:r>
        <w:rPr>
          <w:rFonts w:ascii="Tahoma" w:hAnsi="Tahoma" w:cs="Tahoma"/>
          <w:sz w:val="20"/>
          <w:szCs w:val="20"/>
        </w:rPr>
        <w:t xml:space="preserve">  </w:t>
      </w:r>
      <w:r w:rsidR="00B628B9">
        <w:rPr>
          <w:rFonts w:ascii="Tahoma" w:hAnsi="Tahoma" w:cs="Tahoma"/>
          <w:sz w:val="20"/>
          <w:szCs w:val="20"/>
        </w:rPr>
        <w:t>p. Wojciecha Główczyńskiego</w:t>
      </w:r>
    </w:p>
    <w:p w:rsidR="00334E82" w:rsidRPr="00110975" w:rsidRDefault="00334E82" w:rsidP="00110975">
      <w:pPr>
        <w:pStyle w:val="Tekstpodstawowy"/>
        <w:tabs>
          <w:tab w:val="left" w:pos="6015"/>
        </w:tabs>
        <w:rPr>
          <w:rFonts w:ascii="Tahoma" w:hAnsi="Tahoma" w:cs="Tahoma"/>
          <w:sz w:val="20"/>
          <w:szCs w:val="20"/>
        </w:rPr>
      </w:pPr>
    </w:p>
    <w:p w:rsidR="00092B96" w:rsidRPr="00110975" w:rsidRDefault="00110975" w:rsidP="00110975">
      <w:pPr>
        <w:pStyle w:val="Tekstpodstawowy"/>
        <w:tabs>
          <w:tab w:val="left" w:pos="6015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</w:t>
      </w:r>
      <w:r w:rsidR="00334E82" w:rsidRPr="00110975">
        <w:rPr>
          <w:rFonts w:ascii="Tahoma" w:hAnsi="Tahoma" w:cs="Tahoma"/>
          <w:sz w:val="20"/>
          <w:szCs w:val="20"/>
        </w:rPr>
        <w:t>3.</w:t>
      </w:r>
      <w:r>
        <w:rPr>
          <w:rFonts w:ascii="Tahoma" w:hAnsi="Tahoma" w:cs="Tahoma"/>
          <w:sz w:val="20"/>
          <w:szCs w:val="20"/>
        </w:rPr>
        <w:t xml:space="preserve">  </w:t>
      </w:r>
      <w:r w:rsidR="00B628B9">
        <w:rPr>
          <w:rFonts w:ascii="Tahoma" w:hAnsi="Tahoma" w:cs="Tahoma"/>
          <w:sz w:val="20"/>
          <w:szCs w:val="20"/>
        </w:rPr>
        <w:t>p. Marka  Nowakowskiego</w:t>
      </w:r>
      <w:r w:rsidR="00F536DA" w:rsidRPr="00110975">
        <w:rPr>
          <w:rFonts w:ascii="Tahoma" w:hAnsi="Tahoma" w:cs="Tahoma"/>
          <w:sz w:val="20"/>
          <w:szCs w:val="20"/>
        </w:rPr>
        <w:tab/>
      </w:r>
    </w:p>
    <w:p w:rsidR="00092B96" w:rsidRPr="00110975" w:rsidRDefault="00092B96" w:rsidP="00110975">
      <w:pPr>
        <w:rPr>
          <w:rFonts w:ascii="Tahoma" w:hAnsi="Tahoma" w:cs="Tahoma"/>
          <w:b/>
          <w:bCs/>
          <w:sz w:val="20"/>
          <w:szCs w:val="20"/>
        </w:rPr>
      </w:pPr>
    </w:p>
    <w:p w:rsidR="00092B96" w:rsidRPr="00110975" w:rsidRDefault="00092B96" w:rsidP="00110975">
      <w:pPr>
        <w:rPr>
          <w:rFonts w:ascii="Tahoma" w:hAnsi="Tahoma" w:cs="Tahoma"/>
          <w:b/>
          <w:bCs/>
          <w:sz w:val="20"/>
          <w:szCs w:val="20"/>
        </w:rPr>
      </w:pPr>
    </w:p>
    <w:p w:rsidR="00092B96" w:rsidRPr="00110975" w:rsidRDefault="00110975" w:rsidP="00110975">
      <w:p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§ 2.  </w:t>
      </w:r>
      <w:r w:rsidR="00092B96" w:rsidRPr="00110975">
        <w:rPr>
          <w:rFonts w:ascii="Tahoma" w:hAnsi="Tahoma" w:cs="Tahoma"/>
          <w:bCs/>
          <w:sz w:val="20"/>
          <w:szCs w:val="20"/>
        </w:rPr>
        <w:t>Wykonanie uchwały powierza się Wójtowi Gminy Ostrowite.</w:t>
      </w:r>
    </w:p>
    <w:p w:rsidR="00092B96" w:rsidRPr="00110975" w:rsidRDefault="00092B96" w:rsidP="00110975">
      <w:pPr>
        <w:rPr>
          <w:rFonts w:ascii="Tahoma" w:hAnsi="Tahoma" w:cs="Tahoma"/>
          <w:bCs/>
          <w:sz w:val="20"/>
          <w:szCs w:val="20"/>
        </w:rPr>
      </w:pPr>
    </w:p>
    <w:p w:rsidR="00092B96" w:rsidRPr="00110975" w:rsidRDefault="00092B96" w:rsidP="00110975">
      <w:pPr>
        <w:rPr>
          <w:rFonts w:ascii="Tahoma" w:hAnsi="Tahoma" w:cs="Tahoma"/>
          <w:bCs/>
          <w:sz w:val="20"/>
          <w:szCs w:val="20"/>
        </w:rPr>
      </w:pPr>
    </w:p>
    <w:p w:rsidR="00092B96" w:rsidRDefault="00110975" w:rsidP="00110975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§ 3.  </w:t>
      </w:r>
      <w:r w:rsidR="00092B96" w:rsidRPr="00110975">
        <w:rPr>
          <w:rFonts w:ascii="Tahoma" w:hAnsi="Tahoma" w:cs="Tahoma"/>
          <w:sz w:val="20"/>
          <w:szCs w:val="20"/>
        </w:rPr>
        <w:t>Uchwała wchodzi w życie z dniem podjęcia.</w:t>
      </w:r>
    </w:p>
    <w:p w:rsidR="00110975" w:rsidRDefault="00110975" w:rsidP="00110975">
      <w:pPr>
        <w:rPr>
          <w:rFonts w:ascii="Tahoma" w:hAnsi="Tahoma" w:cs="Tahoma"/>
          <w:sz w:val="20"/>
          <w:szCs w:val="20"/>
        </w:rPr>
      </w:pPr>
    </w:p>
    <w:p w:rsidR="00110975" w:rsidRDefault="00110975" w:rsidP="00110975">
      <w:pPr>
        <w:rPr>
          <w:rFonts w:ascii="Tahoma" w:hAnsi="Tahoma" w:cs="Tahoma"/>
          <w:sz w:val="20"/>
          <w:szCs w:val="20"/>
        </w:rPr>
      </w:pPr>
    </w:p>
    <w:p w:rsidR="00B628B9" w:rsidRDefault="00B628B9" w:rsidP="00B628B9">
      <w:pPr>
        <w:ind w:left="4956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Przewodniczący</w:t>
      </w:r>
    </w:p>
    <w:p w:rsidR="00B628B9" w:rsidRDefault="00B628B9" w:rsidP="00B628B9">
      <w:pPr>
        <w:ind w:left="4956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Rady Gminy</w:t>
      </w:r>
    </w:p>
    <w:p w:rsidR="00B628B9" w:rsidRDefault="00B628B9" w:rsidP="00B628B9">
      <w:pPr>
        <w:ind w:left="4956"/>
        <w:jc w:val="center"/>
        <w:rPr>
          <w:rFonts w:ascii="Tahoma" w:hAnsi="Tahoma" w:cs="Tahoma"/>
          <w:sz w:val="20"/>
          <w:szCs w:val="20"/>
        </w:rPr>
      </w:pPr>
    </w:p>
    <w:p w:rsidR="00B628B9" w:rsidRPr="00110975" w:rsidRDefault="00B628B9" w:rsidP="00B628B9">
      <w:pPr>
        <w:ind w:left="4956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/-/ Marek Nowakowski</w:t>
      </w:r>
    </w:p>
    <w:p w:rsidR="00110975" w:rsidRDefault="00110975" w:rsidP="00110975">
      <w:pPr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092B96" w:rsidRPr="00110975" w:rsidRDefault="00092B96" w:rsidP="00110975">
      <w:pPr>
        <w:rPr>
          <w:rFonts w:ascii="Tahoma" w:hAnsi="Tahoma" w:cs="Tahoma"/>
          <w:sz w:val="20"/>
          <w:szCs w:val="20"/>
        </w:rPr>
      </w:pPr>
    </w:p>
    <w:p w:rsidR="00092B96" w:rsidRPr="00110975" w:rsidRDefault="00092B96" w:rsidP="00110975">
      <w:pPr>
        <w:rPr>
          <w:rFonts w:ascii="Tahoma" w:hAnsi="Tahoma" w:cs="Tahoma"/>
          <w:sz w:val="20"/>
          <w:szCs w:val="20"/>
        </w:rPr>
      </w:pPr>
    </w:p>
    <w:p w:rsidR="00092B96" w:rsidRPr="00110975" w:rsidRDefault="00092B96" w:rsidP="00110975">
      <w:pPr>
        <w:rPr>
          <w:rFonts w:ascii="Tahoma" w:hAnsi="Tahoma" w:cs="Tahoma"/>
          <w:sz w:val="20"/>
          <w:szCs w:val="20"/>
        </w:rPr>
      </w:pPr>
    </w:p>
    <w:p w:rsidR="004666FE" w:rsidRPr="00110975" w:rsidRDefault="00B628B9" w:rsidP="00110975">
      <w:pPr>
        <w:rPr>
          <w:rFonts w:ascii="Tahoma" w:hAnsi="Tahoma" w:cs="Tahoma"/>
          <w:sz w:val="20"/>
          <w:szCs w:val="20"/>
        </w:rPr>
      </w:pPr>
    </w:p>
    <w:sectPr w:rsidR="004666FE" w:rsidRPr="00110975" w:rsidSect="008A69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B96"/>
    <w:rsid w:val="00092B96"/>
    <w:rsid w:val="00110975"/>
    <w:rsid w:val="00184289"/>
    <w:rsid w:val="002C4F48"/>
    <w:rsid w:val="00324FEE"/>
    <w:rsid w:val="00334E82"/>
    <w:rsid w:val="006A1E80"/>
    <w:rsid w:val="00753821"/>
    <w:rsid w:val="008030D1"/>
    <w:rsid w:val="008A69A9"/>
    <w:rsid w:val="00A30E9F"/>
    <w:rsid w:val="00A54357"/>
    <w:rsid w:val="00B628B9"/>
    <w:rsid w:val="00B90AF5"/>
    <w:rsid w:val="00E004B4"/>
    <w:rsid w:val="00F24F37"/>
    <w:rsid w:val="00F5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2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92B96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92B96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092B96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92B9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092B96"/>
    <w:pPr>
      <w:ind w:left="1320" w:hanging="1320"/>
    </w:pPr>
    <w:rPr>
      <w:b/>
      <w:bCs/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92B96"/>
    <w:rPr>
      <w:rFonts w:ascii="Times New Roman" w:eastAsia="Times New Roman" w:hAnsi="Times New Roman" w:cs="Times New Roman"/>
      <w:b/>
      <w:bCs/>
      <w:sz w:val="28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2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92B96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92B96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092B96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92B9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092B96"/>
    <w:pPr>
      <w:ind w:left="1320" w:hanging="1320"/>
    </w:pPr>
    <w:rPr>
      <w:b/>
      <w:bCs/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92B96"/>
    <w:rPr>
      <w:rFonts w:ascii="Times New Roman" w:eastAsia="Times New Roman" w:hAnsi="Times New Roman" w:cs="Times New Roman"/>
      <w:b/>
      <w:bCs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8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135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Barbara Kasprzyk</cp:lastModifiedBy>
  <cp:revision>6</cp:revision>
  <cp:lastPrinted>2015-01-28T08:31:00Z</cp:lastPrinted>
  <dcterms:created xsi:type="dcterms:W3CDTF">2015-01-15T06:53:00Z</dcterms:created>
  <dcterms:modified xsi:type="dcterms:W3CDTF">2015-01-28T08:31:00Z</dcterms:modified>
</cp:coreProperties>
</file>