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006E" w14:textId="77777777" w:rsidR="00202C14" w:rsidRPr="00202C14" w:rsidRDefault="00202C14" w:rsidP="005620B8">
      <w:pPr>
        <w:ind w:right="112"/>
        <w:rPr>
          <w:strike/>
          <w:sz w:val="20"/>
          <w:szCs w:val="20"/>
        </w:rPr>
      </w:pPr>
      <w:r w:rsidRPr="00202C14">
        <w:rPr>
          <w:rFonts w:ascii="Arial" w:hAnsi="Arial" w:cs="Arial"/>
          <w:b/>
          <w:strike/>
          <w:sz w:val="20"/>
          <w:szCs w:val="20"/>
        </w:rPr>
        <w:t>Rejestr działalności regulowanej w zakresie odbierania odpadów komunalnych od właścicieli nieruchomości na terenie gminy Ostrowite</w:t>
      </w:r>
    </w:p>
    <w:p w14:paraId="2D0B30A3" w14:textId="77777777" w:rsidR="00202C14" w:rsidRPr="00202C14" w:rsidRDefault="00202C14" w:rsidP="00202C14">
      <w:pPr>
        <w:tabs>
          <w:tab w:val="left" w:pos="13785"/>
        </w:tabs>
        <w:ind w:left="360"/>
        <w:rPr>
          <w:rFonts w:ascii="Arial" w:hAnsi="Arial" w:cs="Arial"/>
          <w:b/>
          <w:strike/>
          <w:sz w:val="20"/>
          <w:szCs w:val="20"/>
        </w:rPr>
      </w:pPr>
      <w:r w:rsidRPr="00202C14">
        <w:rPr>
          <w:strike/>
          <w:sz w:val="20"/>
          <w:szCs w:val="20"/>
        </w:rPr>
        <w:tab/>
      </w:r>
    </w:p>
    <w:tbl>
      <w:tblPr>
        <w:tblW w:w="1587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2068"/>
        <w:gridCol w:w="1411"/>
        <w:gridCol w:w="2160"/>
        <w:gridCol w:w="1980"/>
        <w:gridCol w:w="1620"/>
        <w:gridCol w:w="1662"/>
        <w:gridCol w:w="1218"/>
        <w:gridCol w:w="3758"/>
      </w:tblGrid>
      <w:tr w:rsidR="00202C14" w:rsidRPr="00202C14" w14:paraId="3590DD26" w14:textId="77777777" w:rsidTr="005620B8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5AB4B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Numer rejestrowy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91A0F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Data dokonania wpisu do rejestru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9AC09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firma /</w:t>
            </w: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imię i nazwisko</w:t>
            </w:r>
          </w:p>
          <w:p w14:paraId="76998F09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przedsiębiorcy</w:t>
            </w:r>
          </w:p>
          <w:p w14:paraId="7C114E32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siedziba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1C3BC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Adres przedsiębiorcy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EC89B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Numer identyfikacji podatkowej</w:t>
            </w:r>
          </w:p>
          <w:p w14:paraId="7292BCD2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NIP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2AE51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Numer identyfikacyjny</w:t>
            </w:r>
          </w:p>
          <w:p w14:paraId="1EC60DCE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REGON</w:t>
            </w:r>
          </w:p>
        </w:tc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4A0B" w14:textId="77777777" w:rsidR="00202C14" w:rsidRPr="00202C14" w:rsidRDefault="00202C14" w:rsidP="00C803F5">
            <w:pPr>
              <w:jc w:val="center"/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Rodzaje</w:t>
            </w:r>
          </w:p>
          <w:p w14:paraId="058146F1" w14:textId="77777777" w:rsidR="00202C14" w:rsidRPr="00202C14" w:rsidRDefault="00202C14" w:rsidP="00C803F5">
            <w:pPr>
              <w:jc w:val="center"/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eastAsia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odbieranych</w:t>
            </w:r>
          </w:p>
          <w:p w14:paraId="4B8B2ED7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eastAsia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odpadów komunalnych*</w:t>
            </w:r>
          </w:p>
        </w:tc>
      </w:tr>
      <w:tr w:rsidR="00202C14" w:rsidRPr="00202C14" w14:paraId="2F231F4B" w14:textId="77777777" w:rsidTr="005620B8"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0DBFD" w14:textId="21B3ECB0" w:rsidR="00202C14" w:rsidRPr="00202C14" w:rsidRDefault="00705623" w:rsidP="00C803F5">
            <w:pPr>
              <w:jc w:val="center"/>
              <w:rPr>
                <w:rFonts w:ascii="Arial" w:hAnsi="Arial" w:cs="Arial"/>
                <w:b/>
                <w:bCs/>
                <w:strike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2/2013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442F1" w14:textId="164B7CF3" w:rsidR="00202C14" w:rsidRPr="00202C14" w:rsidRDefault="00705623" w:rsidP="00C803F5">
            <w:pPr>
              <w:jc w:val="center"/>
              <w:rPr>
                <w:rFonts w:ascii="Arial" w:hAnsi="Arial" w:cs="Arial"/>
                <w:b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trike/>
                <w:color w:val="000000"/>
                <w:sz w:val="20"/>
                <w:szCs w:val="20"/>
              </w:rPr>
              <w:t>22.03.2013</w:t>
            </w:r>
            <w:r w:rsidR="00202C14" w:rsidRPr="00202C14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8DCB6" w14:textId="1DC2D75E" w:rsidR="00202C14" w:rsidRPr="00202C14" w:rsidRDefault="00705623" w:rsidP="00C803F5">
            <w:pPr>
              <w:widowControl w:val="0"/>
              <w:tabs>
                <w:tab w:val="left" w:pos="1278"/>
                <w:tab w:val="left" w:pos="6255"/>
              </w:tabs>
              <w:autoSpaceDE w:val="0"/>
              <w:spacing w:line="100" w:lineRule="atLeast"/>
              <w:ind w:left="-108"/>
              <w:jc w:val="center"/>
              <w:rPr>
                <w:rFonts w:ascii="Arial" w:hAnsi="Arial" w:cs="Arial"/>
                <w:b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color w:val="000000"/>
                <w:sz w:val="16"/>
                <w:szCs w:val="16"/>
              </w:rPr>
              <w:t>Zakład Gospodarki Komunalnej Sp. z o.o.</w:t>
            </w:r>
            <w:r w:rsidR="00202C14" w:rsidRPr="00202C14">
              <w:rPr>
                <w:rFonts w:ascii="Arial" w:hAnsi="Arial" w:cs="Arial"/>
                <w:b/>
                <w:strike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7FEB2" w14:textId="340C933D" w:rsidR="00202C14" w:rsidRDefault="00705623" w:rsidP="00C803F5">
            <w:pPr>
              <w:widowControl w:val="0"/>
              <w:tabs>
                <w:tab w:val="left" w:pos="1278"/>
                <w:tab w:val="left" w:pos="6255"/>
              </w:tabs>
              <w:autoSpaceDE w:val="0"/>
              <w:spacing w:line="100" w:lineRule="atLeast"/>
              <w:ind w:left="-108"/>
              <w:jc w:val="center"/>
              <w:rPr>
                <w:rFonts w:ascii="Arial" w:hAnsi="Arial" w:cs="Arial"/>
                <w:b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color w:val="000000"/>
                <w:sz w:val="16"/>
                <w:szCs w:val="16"/>
              </w:rPr>
              <w:t>Ul. Spokojna 10</w:t>
            </w:r>
          </w:p>
          <w:p w14:paraId="6179623A" w14:textId="21209DD8" w:rsidR="00705623" w:rsidRPr="00202C14" w:rsidRDefault="00705623" w:rsidP="00C803F5">
            <w:pPr>
              <w:widowControl w:val="0"/>
              <w:tabs>
                <w:tab w:val="left" w:pos="1278"/>
                <w:tab w:val="left" w:pos="6255"/>
              </w:tabs>
              <w:autoSpaceDE w:val="0"/>
              <w:spacing w:line="100" w:lineRule="atLeast"/>
              <w:ind w:left="-108"/>
              <w:jc w:val="center"/>
              <w:rPr>
                <w:rFonts w:ascii="Arial" w:hAnsi="Arial" w:cs="Arial"/>
                <w:b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color w:val="000000"/>
                <w:sz w:val="16"/>
                <w:szCs w:val="16"/>
              </w:rPr>
              <w:t>62-561 Ślesin</w:t>
            </w:r>
          </w:p>
          <w:p w14:paraId="28C2BE91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pacing w:line="100" w:lineRule="atLeast"/>
              <w:jc w:val="center"/>
              <w:rPr>
                <w:rFonts w:ascii="Arial" w:hAnsi="Arial" w:cs="Arial"/>
                <w:b/>
                <w:strike/>
                <w:color w:val="000000"/>
                <w:sz w:val="16"/>
                <w:szCs w:val="16"/>
              </w:rPr>
            </w:pPr>
          </w:p>
          <w:p w14:paraId="52159A97" w14:textId="77777777" w:rsidR="00202C14" w:rsidRPr="00202C14" w:rsidRDefault="00202C14" w:rsidP="005620B8">
            <w:pPr>
              <w:ind w:left="-283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86B7F" w14:textId="2DDE2A01" w:rsidR="00202C14" w:rsidRPr="00202C14" w:rsidRDefault="00705623" w:rsidP="00C803F5">
            <w:pPr>
              <w:jc w:val="center"/>
              <w:rPr>
                <w:rFonts w:ascii="Arial" w:hAnsi="Arial" w:cs="Arial"/>
                <w:b/>
                <w:strike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color w:val="000000"/>
                <w:sz w:val="20"/>
                <w:szCs w:val="20"/>
              </w:rPr>
              <w:t>665-29-88-472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0BC69" w14:textId="757A707B" w:rsidR="00202C14" w:rsidRPr="00202C14" w:rsidRDefault="00705623" w:rsidP="00C803F5">
            <w:pPr>
              <w:widowControl w:val="0"/>
              <w:tabs>
                <w:tab w:val="left" w:pos="1278"/>
              </w:tabs>
              <w:autoSpaceDE w:val="0"/>
              <w:spacing w:line="100" w:lineRule="atLeast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color w:val="000000"/>
                <w:sz w:val="20"/>
                <w:szCs w:val="20"/>
              </w:rPr>
              <w:t>302019365</w:t>
            </w:r>
          </w:p>
          <w:p w14:paraId="5F68B061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367D5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Kod odpadu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3341E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Rodzaj odpadu</w:t>
            </w:r>
          </w:p>
        </w:tc>
      </w:tr>
      <w:tr w:rsidR="00202C14" w:rsidRPr="00202C14" w14:paraId="5447C66C" w14:textId="77777777" w:rsidTr="005620B8"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4432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1373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0F39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E4FF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F45C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38A0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20523" w14:textId="77777777" w:rsidR="00202C14" w:rsidRPr="00202C14" w:rsidRDefault="00202C14" w:rsidP="00C803F5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15 01 01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BBFBE" w14:textId="77777777" w:rsidR="00202C14" w:rsidRPr="00202C14" w:rsidRDefault="00202C14" w:rsidP="00C803F5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Opakowania z papieru i tektury</w:t>
            </w:r>
          </w:p>
        </w:tc>
      </w:tr>
      <w:tr w:rsidR="00202C14" w:rsidRPr="00202C14" w14:paraId="643DEF53" w14:textId="77777777" w:rsidTr="005620B8"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4023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6B24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3338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B952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7043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896A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8701D" w14:textId="77777777" w:rsidR="00202C14" w:rsidRPr="00202C14" w:rsidRDefault="00202C14" w:rsidP="00C803F5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15 01 02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1F482" w14:textId="77777777" w:rsidR="00202C14" w:rsidRPr="00202C14" w:rsidRDefault="00202C14" w:rsidP="00C803F5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Opakowania z tworzyw sztucznych</w:t>
            </w:r>
          </w:p>
        </w:tc>
      </w:tr>
      <w:tr w:rsidR="00202C14" w:rsidRPr="00202C14" w14:paraId="424A3411" w14:textId="77777777" w:rsidTr="005620B8"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7D4D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C764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22A2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8FCE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A196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C8FC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3C012" w14:textId="77777777" w:rsidR="00202C14" w:rsidRPr="00202C14" w:rsidRDefault="00202C14" w:rsidP="00C803F5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15 01 07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C4E07" w14:textId="77777777" w:rsidR="00202C14" w:rsidRPr="00202C14" w:rsidRDefault="00202C14" w:rsidP="00C803F5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Opakowania ze szkła</w:t>
            </w:r>
          </w:p>
        </w:tc>
      </w:tr>
      <w:tr w:rsidR="00202C14" w:rsidRPr="00202C14" w14:paraId="00B460E7" w14:textId="77777777" w:rsidTr="005620B8"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E087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71D2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691A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77F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064E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C86E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12017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17 01 01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051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Odpady z betonu oraz gruz betonowy z rozbiórek i remontów</w:t>
            </w:r>
          </w:p>
        </w:tc>
      </w:tr>
      <w:tr w:rsidR="00202C14" w:rsidRPr="00202C14" w14:paraId="3A9E22A4" w14:textId="77777777" w:rsidTr="005620B8"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63DD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EEBE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C9B8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7586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7DA8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88A2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7AFF0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 xml:space="preserve">17 01 02 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55A8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Gruz ceglany</w:t>
            </w:r>
          </w:p>
        </w:tc>
      </w:tr>
      <w:tr w:rsidR="00202C14" w:rsidRPr="00202C14" w14:paraId="0BF69C56" w14:textId="77777777" w:rsidTr="005620B8"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218D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09A6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FF2C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281B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6D16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CFFD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B7C4" w14:textId="55F115BE" w:rsidR="00202C14" w:rsidRPr="00202C14" w:rsidRDefault="00705623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19 08 01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8E93" w14:textId="3C3F837B" w:rsidR="00202C14" w:rsidRPr="00202C14" w:rsidRDefault="00705623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Skratki</w:t>
            </w:r>
            <w:proofErr w:type="spellEnd"/>
          </w:p>
        </w:tc>
      </w:tr>
      <w:tr w:rsidR="00202C14" w:rsidRPr="00202C14" w14:paraId="3F279460" w14:textId="77777777" w:rsidTr="005620B8"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8375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F722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BE7F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EAA6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AEED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91F9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CF4BE" w14:textId="07CC0F98" w:rsidR="00202C14" w:rsidRPr="00202C14" w:rsidRDefault="00705623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19 08 02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5C231" w14:textId="72508686" w:rsidR="00202C14" w:rsidRPr="00202C14" w:rsidRDefault="00705623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Zawartość piaskowników</w:t>
            </w:r>
          </w:p>
        </w:tc>
      </w:tr>
      <w:tr w:rsidR="00202C14" w:rsidRPr="00202C14" w14:paraId="113E5ABA" w14:textId="77777777" w:rsidTr="005620B8"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3FC6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6F58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6FF0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3BE5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8D13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EEFC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1024D" w14:textId="512585BB" w:rsidR="00202C14" w:rsidRPr="00202C14" w:rsidRDefault="00705623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19 08 05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2247A" w14:textId="0E4BB199" w:rsidR="00202C14" w:rsidRPr="00202C14" w:rsidRDefault="00705623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Ustabilizowane komunalne osady ściekowe</w:t>
            </w:r>
          </w:p>
        </w:tc>
      </w:tr>
      <w:tr w:rsidR="00202C14" w:rsidRPr="00202C14" w14:paraId="1084CC7F" w14:textId="77777777" w:rsidTr="005620B8"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B558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D129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E9F3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FE17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896A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9308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7A866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 xml:space="preserve">20 01 01 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267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 xml:space="preserve">Papier i tektura </w:t>
            </w:r>
          </w:p>
        </w:tc>
      </w:tr>
      <w:tr w:rsidR="00202C14" w:rsidRPr="00202C14" w14:paraId="1272BE67" w14:textId="77777777" w:rsidTr="005620B8"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5E42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D7E1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BD3E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C6B8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5FF7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782B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F005F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 xml:space="preserve">20 01 02 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E1E7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Szkło</w:t>
            </w:r>
          </w:p>
        </w:tc>
      </w:tr>
      <w:tr w:rsidR="00202C14" w:rsidRPr="00202C14" w14:paraId="397B706A" w14:textId="77777777" w:rsidTr="005620B8"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F37B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9D14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DA00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0F83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F67B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ABC7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DB530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20 01 08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CF1F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Odpady kuchenne ulegające biodegradacji</w:t>
            </w:r>
          </w:p>
        </w:tc>
      </w:tr>
      <w:tr w:rsidR="00202C14" w:rsidRPr="00202C14" w14:paraId="5CFDEDEF" w14:textId="77777777" w:rsidTr="005620B8"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2C28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ECB0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EDB2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A2F5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659E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4733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620CA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20 01 36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A44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Zużyte urządzenia elektryczne i elektroniczne inne niż wymienione w 20 01 21, 20 01 23 i 20 01 35</w:t>
            </w:r>
          </w:p>
        </w:tc>
      </w:tr>
      <w:tr w:rsidR="00202C14" w:rsidRPr="00202C14" w14:paraId="013FB281" w14:textId="77777777" w:rsidTr="005620B8"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C4CF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10F4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2BF3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ED7A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41BB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8844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7DCEE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20 02 01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6C5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Odpady ulegające biodegradacji</w:t>
            </w:r>
          </w:p>
        </w:tc>
      </w:tr>
      <w:tr w:rsidR="00202C14" w:rsidRPr="00202C14" w14:paraId="45AB8820" w14:textId="77777777" w:rsidTr="005620B8"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FA62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508B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CCAB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8E38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EB72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4EA3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B4AA0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20 02 02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AD0D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Gleba i ziemia, w tym kamienie</w:t>
            </w:r>
          </w:p>
        </w:tc>
      </w:tr>
      <w:tr w:rsidR="00202C14" w:rsidRPr="00202C14" w14:paraId="0B593632" w14:textId="77777777" w:rsidTr="005620B8"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2054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20DF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FE43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350D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07AA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D536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4381B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20 02 03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406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Inne odpady nieulegające biodegradacji</w:t>
            </w:r>
          </w:p>
        </w:tc>
      </w:tr>
      <w:tr w:rsidR="00202C14" w:rsidRPr="00202C14" w14:paraId="52FA0E8C" w14:textId="77777777" w:rsidTr="005620B8"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0D02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EB75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C8DF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E7B1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5289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2009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C95DD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20 03 01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1B4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Niesegregowane (zmieszane) odpady komunalne</w:t>
            </w:r>
          </w:p>
        </w:tc>
      </w:tr>
      <w:tr w:rsidR="00202C14" w:rsidRPr="00202C14" w14:paraId="0FD62525" w14:textId="77777777" w:rsidTr="005620B8"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CE5D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9CF1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178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24BE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740D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FB3C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199B0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20 03 02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1C31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Odpady z targowisk</w:t>
            </w:r>
          </w:p>
        </w:tc>
      </w:tr>
      <w:tr w:rsidR="00202C14" w:rsidRPr="00202C14" w14:paraId="415857D8" w14:textId="77777777" w:rsidTr="005620B8"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BC37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6F14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3992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7048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63C1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CE26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74AC9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20 03 03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CDD0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Odpady z czyszczenia ulic i placów</w:t>
            </w:r>
          </w:p>
        </w:tc>
      </w:tr>
      <w:tr w:rsidR="00202C14" w:rsidRPr="00202C14" w14:paraId="092F5E5C" w14:textId="77777777" w:rsidTr="005620B8"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ECE8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557A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0500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BC6E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975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D7F8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27FD1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20 03 07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E2EA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Odpady wielkogabarytowe</w:t>
            </w:r>
          </w:p>
        </w:tc>
      </w:tr>
      <w:tr w:rsidR="00202C14" w:rsidRPr="00202C14" w14:paraId="4CBFEC7C" w14:textId="77777777" w:rsidTr="005620B8"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3A5A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77E7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A8F7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F917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C612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8676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44193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20 03 99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65BE" w14:textId="77777777" w:rsidR="00202C14" w:rsidRPr="00202C14" w:rsidRDefault="00202C14" w:rsidP="00C803F5">
            <w:pPr>
              <w:snapToGrid w:val="0"/>
              <w:rPr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Odpady komunalne niewymienione w innych podgrupach</w:t>
            </w:r>
          </w:p>
        </w:tc>
      </w:tr>
    </w:tbl>
    <w:p w14:paraId="239C767A" w14:textId="77777777" w:rsidR="00202C14" w:rsidRDefault="00202C14" w:rsidP="00202C14">
      <w:pPr>
        <w:widowControl w:val="0"/>
        <w:ind w:left="720"/>
        <w:rPr>
          <w:rFonts w:eastAsia="Andale Sans UI"/>
          <w:kern w:val="2"/>
          <w:sz w:val="20"/>
          <w:szCs w:val="20"/>
          <w:lang w:eastAsia="pl-PL"/>
        </w:rPr>
      </w:pPr>
    </w:p>
    <w:p w14:paraId="3F239739" w14:textId="5747C0EC" w:rsidR="00202C14" w:rsidRPr="0025652B" w:rsidRDefault="00202C14" w:rsidP="00202C14">
      <w:pPr>
        <w:widowControl w:val="0"/>
        <w:ind w:left="720"/>
        <w:rPr>
          <w:rFonts w:eastAsia="Andale Sans UI"/>
          <w:strike/>
          <w:kern w:val="2"/>
          <w:lang w:eastAsia="pl-PL"/>
        </w:rPr>
      </w:pPr>
      <w:r w:rsidRPr="00202C14">
        <w:rPr>
          <w:rFonts w:eastAsia="Andale Sans UI"/>
          <w:kern w:val="2"/>
          <w:sz w:val="20"/>
          <w:szCs w:val="20"/>
          <w:lang w:eastAsia="pl-PL"/>
        </w:rPr>
        <w:br w:type="textWrapping" w:clear="all"/>
      </w:r>
      <w:r w:rsidRPr="0025652B">
        <w:rPr>
          <w:rFonts w:eastAsia="Andale Sans UI"/>
          <w:strike/>
          <w:kern w:val="2"/>
          <w:sz w:val="20"/>
          <w:szCs w:val="20"/>
          <w:lang w:eastAsia="pl-PL"/>
        </w:rPr>
        <w:t>Rodzaje odpadów podane zgodnie z obowiązującym Rozporządzeniem Ministra Klimatu z dnia 2 stycznia 2020 roku w sprawie katalogu odpadów Dz.U. 2020.10)</w:t>
      </w:r>
    </w:p>
    <w:p w14:paraId="2459F0D6" w14:textId="20893640" w:rsidR="00782183" w:rsidRPr="00202C14" w:rsidRDefault="0025652B" w:rsidP="0025652B">
      <w:pPr>
        <w:ind w:firstLine="708"/>
        <w:rPr>
          <w:strike/>
        </w:rPr>
      </w:pPr>
      <w:r w:rsidRPr="00202C14">
        <w:rPr>
          <w:rFonts w:eastAsia="Andale Sans UI"/>
          <w:kern w:val="2"/>
          <w:sz w:val="20"/>
          <w:szCs w:val="20"/>
          <w:lang w:eastAsia="pl-PL"/>
        </w:rPr>
        <w:t>Wykreślono z rejestru na wniosek</w:t>
      </w:r>
      <w:r>
        <w:rPr>
          <w:rFonts w:eastAsia="Andale Sans UI"/>
          <w:kern w:val="2"/>
          <w:sz w:val="20"/>
          <w:szCs w:val="20"/>
          <w:lang w:eastAsia="pl-PL"/>
        </w:rPr>
        <w:t xml:space="preserve"> dnia 2</w:t>
      </w:r>
      <w:r w:rsidR="008E606B">
        <w:rPr>
          <w:rFonts w:eastAsia="Andale Sans UI"/>
          <w:kern w:val="2"/>
          <w:sz w:val="20"/>
          <w:szCs w:val="20"/>
          <w:lang w:eastAsia="pl-PL"/>
        </w:rPr>
        <w:t>6</w:t>
      </w:r>
      <w:r>
        <w:rPr>
          <w:rFonts w:eastAsia="Andale Sans UI"/>
          <w:kern w:val="2"/>
          <w:sz w:val="20"/>
          <w:szCs w:val="20"/>
          <w:lang w:eastAsia="pl-PL"/>
        </w:rPr>
        <w:t>.</w:t>
      </w:r>
      <w:r w:rsidR="00705623">
        <w:rPr>
          <w:rFonts w:eastAsia="Andale Sans UI"/>
          <w:kern w:val="2"/>
          <w:sz w:val="20"/>
          <w:szCs w:val="20"/>
          <w:lang w:eastAsia="pl-PL"/>
        </w:rPr>
        <w:t>10.2021 r.</w:t>
      </w:r>
      <w:r>
        <w:rPr>
          <w:rFonts w:eastAsia="Andale Sans UI"/>
          <w:kern w:val="2"/>
          <w:sz w:val="20"/>
          <w:szCs w:val="20"/>
          <w:lang w:eastAsia="pl-PL"/>
        </w:rPr>
        <w:t xml:space="preserve"> </w:t>
      </w:r>
      <w:r w:rsidRPr="00202C14">
        <w:rPr>
          <w:rFonts w:eastAsia="Andale Sans UI"/>
          <w:kern w:val="2"/>
          <w:sz w:val="20"/>
          <w:szCs w:val="20"/>
          <w:lang w:eastAsia="pl-PL"/>
        </w:rPr>
        <w:br w:type="textWrapping" w:clear="all"/>
      </w:r>
    </w:p>
    <w:sectPr w:rsidR="00782183" w:rsidRPr="00202C14" w:rsidSect="00202C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83"/>
    <w:rsid w:val="00202C14"/>
    <w:rsid w:val="002320A4"/>
    <w:rsid w:val="0025652B"/>
    <w:rsid w:val="00276B16"/>
    <w:rsid w:val="005620B8"/>
    <w:rsid w:val="00705623"/>
    <w:rsid w:val="00782183"/>
    <w:rsid w:val="008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4E28"/>
  <w15:chartTrackingRefBased/>
  <w15:docId w15:val="{8EBA5F5C-8C68-4548-8123-A1A28727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C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Orszulak</dc:creator>
  <cp:keywords/>
  <dc:description/>
  <cp:lastModifiedBy>Adrianna Orszulak</cp:lastModifiedBy>
  <cp:revision>4</cp:revision>
  <cp:lastPrinted>2021-10-25T06:17:00Z</cp:lastPrinted>
  <dcterms:created xsi:type="dcterms:W3CDTF">2021-10-22T06:53:00Z</dcterms:created>
  <dcterms:modified xsi:type="dcterms:W3CDTF">2021-10-25T06:20:00Z</dcterms:modified>
</cp:coreProperties>
</file>