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DF9A" w14:textId="2810E3A7" w:rsidR="00741EF6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           Ostrowite, </w:t>
      </w:r>
      <w:r w:rsidR="00DF03A0">
        <w:rPr>
          <w:rFonts w:ascii="Times New Roman" w:hAnsi="Times New Roman" w:cs="Times New Roman"/>
          <w:b/>
          <w:bCs/>
        </w:rPr>
        <w:t>23</w:t>
      </w:r>
      <w:r w:rsidRPr="00B707B4">
        <w:rPr>
          <w:rFonts w:ascii="Times New Roman" w:hAnsi="Times New Roman" w:cs="Times New Roman"/>
          <w:b/>
          <w:bCs/>
        </w:rPr>
        <w:t xml:space="preserve"> marzec 2021 rok</w:t>
      </w:r>
    </w:p>
    <w:p w14:paraId="41102AA6" w14:textId="3B42900A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Gmina Ostrowite</w:t>
      </w:r>
    </w:p>
    <w:p w14:paraId="039CA7FA" w14:textId="4D5A90B0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ul. Lipowa 2</w:t>
      </w:r>
    </w:p>
    <w:p w14:paraId="649DA583" w14:textId="6D567536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62-402 Ostrowite</w:t>
      </w:r>
    </w:p>
    <w:p w14:paraId="28DB7A7A" w14:textId="0F1CD546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postępowania OO.ZP.271.</w:t>
      </w:r>
      <w:r w:rsidR="004D364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.2021.PN</w:t>
      </w:r>
    </w:p>
    <w:p w14:paraId="34D68B44" w14:textId="25A96DF9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6FECA642" w14:textId="64B32E65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09D9C370" w14:textId="77777777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3321B6" w14:textId="77777777" w:rsidR="00B707B4" w:rsidRP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7B4">
        <w:rPr>
          <w:rFonts w:ascii="Times New Roman" w:hAnsi="Times New Roman" w:cs="Times New Roman"/>
          <w:b/>
          <w:bCs/>
          <w:sz w:val="28"/>
          <w:szCs w:val="28"/>
        </w:rPr>
        <w:t>DO WSZYSTKICH WYKONAWCÓW</w:t>
      </w:r>
    </w:p>
    <w:p w14:paraId="4907B707" w14:textId="6D5E13AD" w:rsidR="00B707B4" w:rsidRPr="00B707B4" w:rsidRDefault="00DF03A0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WYJAŚNIENIA TERŚCI SWZ</w:t>
      </w:r>
    </w:p>
    <w:p w14:paraId="2DC769A5" w14:textId="02F00454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CE2B0CE" w14:textId="2FA5A1B6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1E421B37" w14:textId="74C00D0A" w:rsidR="004D3646" w:rsidRPr="00157122" w:rsidRDefault="00B707B4" w:rsidP="004D3646">
      <w:pPr>
        <w:pStyle w:val="Bezodstpw"/>
        <w:ind w:left="3828" w:hanging="41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Dotyczy postępowania pn.:</w:t>
      </w:r>
      <w:r w:rsidR="00316C8F" w:rsidRPr="00316C8F">
        <w:rPr>
          <w:b/>
          <w:bCs/>
          <w:sz w:val="30"/>
        </w:rPr>
        <w:t xml:space="preserve"> </w:t>
      </w:r>
      <w:r w:rsidR="004D3646" w:rsidRPr="00157122">
        <w:rPr>
          <w:rFonts w:ascii="Times New Roman" w:hAnsi="Times New Roman" w:cs="Times New Roman"/>
          <w:b/>
          <w:bCs/>
          <w:sz w:val="24"/>
          <w:szCs w:val="24"/>
        </w:rPr>
        <w:t xml:space="preserve">” Rozbudowa sieci wodociągowej na terenie Gminy Ostrowite –środki </w:t>
      </w:r>
      <w:proofErr w:type="spellStart"/>
      <w:r w:rsidR="004D3646" w:rsidRPr="00157122">
        <w:rPr>
          <w:rFonts w:ascii="Times New Roman" w:hAnsi="Times New Roman" w:cs="Times New Roman"/>
          <w:b/>
          <w:bCs/>
          <w:sz w:val="24"/>
          <w:szCs w:val="24"/>
        </w:rPr>
        <w:t>Covid</w:t>
      </w:r>
      <w:proofErr w:type="spellEnd"/>
      <w:r w:rsidR="004D3646" w:rsidRPr="00157122">
        <w:rPr>
          <w:rFonts w:ascii="Times New Roman" w:hAnsi="Times New Roman" w:cs="Times New Roman"/>
          <w:b/>
          <w:bCs/>
          <w:sz w:val="24"/>
          <w:szCs w:val="24"/>
        </w:rPr>
        <w:t xml:space="preserve"> 19”</w:t>
      </w:r>
    </w:p>
    <w:p w14:paraId="52E31789" w14:textId="602E8C0F" w:rsidR="00316C8F" w:rsidRPr="00292E02" w:rsidRDefault="00316C8F" w:rsidP="00316C8F">
      <w:pPr>
        <w:spacing w:after="345" w:line="240" w:lineRule="auto"/>
        <w:ind w:left="-142" w:hanging="67"/>
        <w:jc w:val="center"/>
        <w:rPr>
          <w:b/>
          <w:bCs/>
        </w:rPr>
      </w:pPr>
    </w:p>
    <w:p w14:paraId="0039898E" w14:textId="6D0AC444" w:rsidR="00B707B4" w:rsidRDefault="00B707B4" w:rsidP="00C00E95">
      <w:pPr>
        <w:pStyle w:val="Bezodstpw"/>
        <w:ind w:left="3828" w:hanging="4112"/>
        <w:jc w:val="both"/>
        <w:rPr>
          <w:rFonts w:ascii="Times New Roman" w:hAnsi="Times New Roman" w:cs="Times New Roman"/>
          <w:b/>
          <w:bCs/>
        </w:rPr>
      </w:pPr>
    </w:p>
    <w:p w14:paraId="69B09001" w14:textId="35915D51" w:rsidR="00B707B4" w:rsidRDefault="00B707B4" w:rsidP="00B707B4">
      <w:pPr>
        <w:pStyle w:val="Bezodstpw"/>
        <w:ind w:left="3828" w:hanging="4112"/>
        <w:rPr>
          <w:rFonts w:ascii="Times New Roman" w:hAnsi="Times New Roman" w:cs="Times New Roman"/>
          <w:b/>
          <w:bCs/>
        </w:rPr>
      </w:pPr>
    </w:p>
    <w:p w14:paraId="610921C5" w14:textId="3661785B" w:rsidR="00B707B4" w:rsidRDefault="00B707B4" w:rsidP="00316C8F">
      <w:pPr>
        <w:pStyle w:val="Bezodstpw"/>
        <w:rPr>
          <w:rFonts w:ascii="Times New Roman" w:hAnsi="Times New Roman" w:cs="Times New Roman"/>
          <w:b/>
          <w:bCs/>
        </w:rPr>
      </w:pPr>
    </w:p>
    <w:p w14:paraId="6C6085A9" w14:textId="6ACDD076" w:rsidR="00407BE5" w:rsidRDefault="00504E8F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F03A0">
        <w:rPr>
          <w:rFonts w:ascii="TimesNewRomanPSMT" w:hAnsi="TimesNewRomanPSMT" w:cs="TimesNewRomanPSMT"/>
          <w:sz w:val="24"/>
          <w:szCs w:val="24"/>
        </w:rPr>
        <w:tab/>
        <w:t>Zamawiający informuje, iż</w:t>
      </w:r>
      <w:r w:rsidR="004D3646">
        <w:rPr>
          <w:rFonts w:ascii="TimesNewRomanPSMT" w:hAnsi="TimesNewRomanPSMT" w:cs="TimesNewRomanPSMT"/>
          <w:sz w:val="24"/>
          <w:szCs w:val="24"/>
        </w:rPr>
        <w:t xml:space="preserve"> zgodnie z </w:t>
      </w:r>
      <w:r w:rsidR="00DF03A0">
        <w:rPr>
          <w:rFonts w:ascii="TimesNewRomanPSMT" w:hAnsi="TimesNewRomanPSMT" w:cs="TimesNewRomanPSMT"/>
          <w:sz w:val="24"/>
          <w:szCs w:val="24"/>
        </w:rPr>
        <w:t xml:space="preserve"> art. 28</w:t>
      </w:r>
      <w:r w:rsidR="004D3646">
        <w:rPr>
          <w:rFonts w:ascii="TimesNewRomanPSMT" w:hAnsi="TimesNewRomanPSMT" w:cs="TimesNewRomanPSMT"/>
          <w:sz w:val="24"/>
          <w:szCs w:val="24"/>
        </w:rPr>
        <w:t>6</w:t>
      </w:r>
      <w:r w:rsidR="00DF03A0">
        <w:rPr>
          <w:rFonts w:ascii="TimesNewRomanPSMT" w:hAnsi="TimesNewRomanPSMT" w:cs="TimesNewRomanPSMT"/>
          <w:sz w:val="24"/>
          <w:szCs w:val="24"/>
        </w:rPr>
        <w:t xml:space="preserve"> ust.</w:t>
      </w:r>
      <w:r w:rsidR="004D3646">
        <w:rPr>
          <w:rFonts w:ascii="TimesNewRomanPSMT" w:hAnsi="TimesNewRomanPSMT" w:cs="TimesNewRomanPSMT"/>
          <w:sz w:val="24"/>
          <w:szCs w:val="24"/>
        </w:rPr>
        <w:t>3</w:t>
      </w:r>
      <w:r w:rsidR="00DF03A0">
        <w:rPr>
          <w:rFonts w:ascii="TimesNewRomanPSMT" w:hAnsi="TimesNewRomanPSMT" w:cs="TimesNewRomanPSMT"/>
          <w:sz w:val="24"/>
          <w:szCs w:val="24"/>
        </w:rPr>
        <w:t xml:space="preserve"> ustawy z dnia 19 września 2019 roku Prawo Zamówień Publicznych (</w:t>
      </w:r>
      <w:proofErr w:type="spellStart"/>
      <w:r w:rsidR="00DF03A0"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="00DF03A0">
        <w:rPr>
          <w:rFonts w:ascii="TimesNewRomanPSMT" w:hAnsi="TimesNewRomanPSMT" w:cs="TimesNewRomanPSMT"/>
          <w:sz w:val="24"/>
          <w:szCs w:val="24"/>
        </w:rPr>
        <w:t xml:space="preserve">. Dz.U. z 2019 roku, poz. z </w:t>
      </w:r>
      <w:proofErr w:type="spellStart"/>
      <w:r w:rsidR="00DF03A0">
        <w:rPr>
          <w:rFonts w:ascii="TimesNewRomanPSMT" w:hAnsi="TimesNewRomanPSMT" w:cs="TimesNewRomanPSMT"/>
          <w:sz w:val="24"/>
          <w:szCs w:val="24"/>
        </w:rPr>
        <w:t>póź</w:t>
      </w:r>
      <w:r w:rsidR="004D3646">
        <w:rPr>
          <w:rFonts w:ascii="TimesNewRomanPSMT" w:hAnsi="TimesNewRomanPSMT" w:cs="TimesNewRomanPSMT"/>
          <w:sz w:val="24"/>
          <w:szCs w:val="24"/>
        </w:rPr>
        <w:t>n</w:t>
      </w:r>
      <w:proofErr w:type="spellEnd"/>
      <w:r w:rsidR="00DF03A0">
        <w:rPr>
          <w:rFonts w:ascii="TimesNewRomanPSMT" w:hAnsi="TimesNewRomanPSMT" w:cs="TimesNewRomanPSMT"/>
          <w:sz w:val="24"/>
          <w:szCs w:val="24"/>
        </w:rPr>
        <w:t xml:space="preserve"> . zm.) </w:t>
      </w:r>
      <w:r w:rsidR="004D3646">
        <w:rPr>
          <w:rFonts w:ascii="TimesNewRomanPSMT" w:hAnsi="TimesNewRomanPSMT" w:cs="TimesNewRomanPSMT"/>
          <w:sz w:val="24"/>
          <w:szCs w:val="24"/>
        </w:rPr>
        <w:t xml:space="preserve">w wyniku uzupełnienia brakującego załącznika nr 9 do SWZ na platformie prowadzonego postępowania, iż wydłuża termin  składania ofert w przedmiotowym postępowaniu do </w:t>
      </w:r>
      <w:r w:rsidR="004D3646" w:rsidRPr="004D3646">
        <w:rPr>
          <w:rFonts w:ascii="TimesNewRomanPSMT" w:hAnsi="TimesNewRomanPSMT" w:cs="TimesNewRomanPSMT"/>
          <w:b/>
          <w:bCs/>
          <w:sz w:val="24"/>
          <w:szCs w:val="24"/>
        </w:rPr>
        <w:t>26 marca 2021 roku do godziny 9:00</w:t>
      </w:r>
      <w:r w:rsidR="004D3646">
        <w:rPr>
          <w:rFonts w:ascii="TimesNewRomanPSMT" w:hAnsi="TimesNewRomanPSMT" w:cs="TimesNewRomanPSMT"/>
          <w:sz w:val="24"/>
          <w:szCs w:val="24"/>
        </w:rPr>
        <w:t>. Otwarcie ofert nastąpi tego samego dnia  o godzinie 11:00.</w:t>
      </w:r>
    </w:p>
    <w:p w14:paraId="74C33FE4" w14:textId="017705F1" w:rsidR="004D3646" w:rsidRDefault="004D3646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E2BA89F" w14:textId="7BF0ACD5" w:rsidR="004D3646" w:rsidRDefault="004D3646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B236136" w14:textId="77553BF1" w:rsidR="004D3646" w:rsidRDefault="004D3646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BE978E6" w14:textId="29D3D785" w:rsidR="004D3646" w:rsidRDefault="004D3646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Wójt Gminy Ostrowite</w:t>
      </w:r>
    </w:p>
    <w:p w14:paraId="4F3FB020" w14:textId="5FDC5E21" w:rsidR="004D3646" w:rsidRDefault="004D3646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/-/  Mateusz Wojciechowski</w:t>
      </w:r>
    </w:p>
    <w:p w14:paraId="69D1552C" w14:textId="1EBD70A6" w:rsidR="00DF03A0" w:rsidRDefault="00DF03A0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281D09C" w14:textId="77777777" w:rsidR="006B5152" w:rsidRPr="006B5152" w:rsidRDefault="006B5152" w:rsidP="006B5152">
      <w:pPr>
        <w:pStyle w:val="Bezodstpw"/>
        <w:ind w:left="3828" w:hanging="4112"/>
        <w:jc w:val="both"/>
        <w:rPr>
          <w:rFonts w:ascii="Times New Roman" w:hAnsi="Times New Roman" w:cs="Times New Roman"/>
          <w:b/>
          <w:bCs/>
          <w:u w:val="single"/>
        </w:rPr>
      </w:pPr>
    </w:p>
    <w:sectPr w:rsidR="006B5152" w:rsidRPr="006B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91CAC"/>
    <w:multiLevelType w:val="hybridMultilevel"/>
    <w:tmpl w:val="30A0E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4"/>
    <w:rsid w:val="00316C8F"/>
    <w:rsid w:val="00407BE5"/>
    <w:rsid w:val="004D3646"/>
    <w:rsid w:val="00504E8F"/>
    <w:rsid w:val="006B5152"/>
    <w:rsid w:val="00741EF6"/>
    <w:rsid w:val="00760F99"/>
    <w:rsid w:val="008A58F0"/>
    <w:rsid w:val="00AB34F5"/>
    <w:rsid w:val="00B707B4"/>
    <w:rsid w:val="00C00E95"/>
    <w:rsid w:val="00D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E4B"/>
  <w15:chartTrackingRefBased/>
  <w15:docId w15:val="{2FA201FB-C2EF-48F4-8B10-11CB16B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7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2021-03-23T11:48:00Z</cp:lastPrinted>
  <dcterms:created xsi:type="dcterms:W3CDTF">2021-03-23T14:17:00Z</dcterms:created>
  <dcterms:modified xsi:type="dcterms:W3CDTF">2021-03-23T14:17:00Z</dcterms:modified>
</cp:coreProperties>
</file>