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46" w:rsidRDefault="003242D5" w:rsidP="009607A9">
      <w:pPr>
        <w:spacing w:after="0" w:line="240" w:lineRule="auto"/>
      </w:pPr>
      <w:r>
        <w:t xml:space="preserve">Gmina  Ostrowite                                                                                                  </w:t>
      </w:r>
      <w:proofErr w:type="spellStart"/>
      <w:r>
        <w:t>Ostrowite</w:t>
      </w:r>
      <w:proofErr w:type="spellEnd"/>
      <w:r>
        <w:t xml:space="preserve">   dnia 14.06.2012r</w:t>
      </w:r>
    </w:p>
    <w:p w:rsidR="003242D5" w:rsidRDefault="009607A9" w:rsidP="009607A9">
      <w:pPr>
        <w:spacing w:after="0" w:line="240" w:lineRule="auto"/>
      </w:pPr>
      <w:r>
        <w:t xml:space="preserve">Ul. Lipowa 2 </w:t>
      </w:r>
    </w:p>
    <w:p w:rsidR="009607A9" w:rsidRDefault="009607A9" w:rsidP="009607A9">
      <w:pPr>
        <w:spacing w:after="0" w:line="240" w:lineRule="auto"/>
      </w:pPr>
      <w:r>
        <w:t>62-402 Ostrowite</w:t>
      </w:r>
    </w:p>
    <w:p w:rsidR="003242D5" w:rsidRDefault="003242D5"/>
    <w:p w:rsidR="003242D5" w:rsidRPr="00DC1FDE" w:rsidRDefault="003242D5" w:rsidP="00DC1FDE">
      <w:pPr>
        <w:spacing w:line="240" w:lineRule="auto"/>
        <w:rPr>
          <w:b/>
        </w:rPr>
      </w:pPr>
      <w:r>
        <w:t xml:space="preserve">                                                                                </w:t>
      </w:r>
      <w:r w:rsidRPr="00DC1FDE">
        <w:rPr>
          <w:b/>
        </w:rPr>
        <w:t xml:space="preserve">  Do wszystkich  wykonawców nr  post.  GK.271.05.2012</w:t>
      </w:r>
    </w:p>
    <w:p w:rsidR="003242D5" w:rsidRDefault="003242D5" w:rsidP="00DC1FDE">
      <w:pPr>
        <w:spacing w:line="240" w:lineRule="auto"/>
      </w:pPr>
      <w:r>
        <w:t xml:space="preserve">Dot.: </w:t>
      </w:r>
      <w:r w:rsidRPr="00DC1FDE">
        <w:rPr>
          <w:b/>
        </w:rPr>
        <w:t>postępowania  o udzielenie  zamówienia publicznego nr GK.271.05.2012w trybie  przetargu</w:t>
      </w:r>
      <w:r w:rsidR="00DC1FDE">
        <w:rPr>
          <w:b/>
        </w:rPr>
        <w:t xml:space="preserve">        </w:t>
      </w:r>
      <w:r w:rsidRPr="00DC1FDE">
        <w:rPr>
          <w:b/>
        </w:rPr>
        <w:t>nieograniczonego na  Budowę  hali widowiskowo-sportowej w Ostrowitem</w:t>
      </w:r>
    </w:p>
    <w:p w:rsidR="003242D5" w:rsidRDefault="003242D5" w:rsidP="00DC1FDE">
      <w:pPr>
        <w:spacing w:line="240" w:lineRule="auto"/>
      </w:pPr>
    </w:p>
    <w:p w:rsidR="00DC1FDE" w:rsidRDefault="00DC1FDE" w:rsidP="00DC1FDE">
      <w:pPr>
        <w:spacing w:after="0" w:line="240" w:lineRule="auto"/>
        <w:jc w:val="center"/>
        <w:rPr>
          <w:b/>
        </w:rPr>
      </w:pPr>
      <w:r w:rsidRPr="00DC1FDE">
        <w:rPr>
          <w:b/>
        </w:rPr>
        <w:t>ZMIANA</w:t>
      </w:r>
    </w:p>
    <w:p w:rsidR="00DC1FDE" w:rsidRDefault="00DC1FDE" w:rsidP="00DC1FDE">
      <w:pPr>
        <w:spacing w:after="0" w:line="240" w:lineRule="auto"/>
        <w:jc w:val="center"/>
        <w:rPr>
          <w:b/>
        </w:rPr>
      </w:pPr>
      <w:r>
        <w:rPr>
          <w:b/>
        </w:rPr>
        <w:t>treści SIWZ</w:t>
      </w:r>
    </w:p>
    <w:p w:rsidR="00DC1FDE" w:rsidRPr="00DC1FDE" w:rsidRDefault="00DC1FDE" w:rsidP="00DC1FDE">
      <w:pPr>
        <w:spacing w:after="0" w:line="240" w:lineRule="auto"/>
        <w:jc w:val="center"/>
      </w:pPr>
    </w:p>
    <w:p w:rsidR="00DC1FDE" w:rsidRDefault="00DC1FDE" w:rsidP="00DC1FDE">
      <w:pPr>
        <w:spacing w:after="0" w:line="240" w:lineRule="auto"/>
      </w:pPr>
      <w:r w:rsidRPr="00DC1FDE">
        <w:t xml:space="preserve">Gmina Ostrowite , działając  zgodnie z art. 38 ust.4 i 6  ustawy z dnia </w:t>
      </w:r>
      <w:r>
        <w:t xml:space="preserve">29stycznia  2004 </w:t>
      </w:r>
      <w:proofErr w:type="spellStart"/>
      <w:r>
        <w:t>r</w:t>
      </w:r>
      <w:proofErr w:type="spellEnd"/>
      <w:r>
        <w:t>- Prawo  zamówień publicznych ( tekst  jednolity: Dz.</w:t>
      </w:r>
      <w:r w:rsidR="00B05779">
        <w:t xml:space="preserve"> </w:t>
      </w:r>
      <w:r>
        <w:t xml:space="preserve">U. z 2010r. Nr 113, poz. 759) zmienia treść  Specyfikacji  Istotnych  Warunków </w:t>
      </w:r>
      <w:r w:rsidR="00B05779">
        <w:t>Z</w:t>
      </w:r>
      <w:r>
        <w:t xml:space="preserve">amówienia  sporządzonej w  postępowaniu  o udzielenie zamówienia  </w:t>
      </w:r>
      <w:r w:rsidR="00B05779">
        <w:t xml:space="preserve">publicznego  na  budowę  hali widowiskowo-sportowej  </w:t>
      </w:r>
    </w:p>
    <w:p w:rsidR="00B05779" w:rsidRDefault="00B05779" w:rsidP="00DC1FDE">
      <w:pPr>
        <w:spacing w:after="0" w:line="240" w:lineRule="auto"/>
      </w:pPr>
    </w:p>
    <w:p w:rsidR="00B05779" w:rsidRDefault="00B05779" w:rsidP="00DC1FDE">
      <w:pPr>
        <w:spacing w:after="0" w:line="240" w:lineRule="auto"/>
      </w:pPr>
      <w:r>
        <w:t xml:space="preserve">Zakres  zmian  jest  następujący </w:t>
      </w:r>
      <w:r w:rsidR="00BE765D">
        <w:t xml:space="preserve">: </w:t>
      </w:r>
    </w:p>
    <w:p w:rsidR="00BE765D" w:rsidRDefault="00BE765D" w:rsidP="00BE765D">
      <w:pPr>
        <w:pStyle w:val="Akapitzlist"/>
        <w:numPr>
          <w:ilvl w:val="0"/>
          <w:numId w:val="1"/>
        </w:numPr>
        <w:spacing w:after="0" w:line="240" w:lineRule="auto"/>
      </w:pPr>
      <w:r>
        <w:t>W  rozdz</w:t>
      </w:r>
      <w:r w:rsidR="009607A9">
        <w:t xml:space="preserve">iale </w:t>
      </w:r>
      <w:r>
        <w:t>IX ust. 4 SIWZ pkt</w:t>
      </w:r>
      <w:r w:rsidR="009607A9">
        <w:t>.</w:t>
      </w:r>
      <w:r>
        <w:t xml:space="preserve"> 6 otrzymuje  nowe  brzmienie o treści  „ W załącznik</w:t>
      </w:r>
      <w:r w:rsidR="00F72F35">
        <w:t xml:space="preserve">u </w:t>
      </w:r>
      <w:r>
        <w:t xml:space="preserve"> nr 7 w SIWZ </w:t>
      </w:r>
      <w:r w:rsidR="009607A9">
        <w:t xml:space="preserve"> </w:t>
      </w:r>
      <w:r w:rsidR="00F72F35">
        <w:t xml:space="preserve">Wykonawca </w:t>
      </w:r>
      <w:r>
        <w:t xml:space="preserve"> wskaże  część  zamówienia którą zamierza  powierzyć podwykonawcom”.</w:t>
      </w:r>
    </w:p>
    <w:p w:rsidR="00BE765D" w:rsidRDefault="00BE765D" w:rsidP="00BE765D">
      <w:pPr>
        <w:pStyle w:val="Akapitzlist"/>
        <w:numPr>
          <w:ilvl w:val="0"/>
          <w:numId w:val="1"/>
        </w:numPr>
        <w:spacing w:after="0" w:line="240" w:lineRule="auto"/>
      </w:pPr>
      <w:r>
        <w:t>W rozdz</w:t>
      </w:r>
      <w:r w:rsidR="00F72F35">
        <w:t xml:space="preserve">iale </w:t>
      </w:r>
      <w:r>
        <w:t xml:space="preserve"> XIV SIWZ skreśla się  treść pkt.2 .</w:t>
      </w:r>
    </w:p>
    <w:p w:rsidR="00BE765D" w:rsidRDefault="00BE765D" w:rsidP="00BE765D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Załącznik Nr 7 do SIWZ otrzymuje nowe  brzmienie o treści stanowiącej załączonej  do niniejszej zmiany. </w:t>
      </w:r>
    </w:p>
    <w:p w:rsidR="00BE765D" w:rsidRDefault="00BE765D" w:rsidP="00BE765D">
      <w:pPr>
        <w:pStyle w:val="Akapitzlist"/>
        <w:numPr>
          <w:ilvl w:val="0"/>
          <w:numId w:val="1"/>
        </w:numPr>
        <w:spacing w:after="0" w:line="240" w:lineRule="auto"/>
      </w:pPr>
      <w:r>
        <w:t>W załączniku Nr 1 do SIWZ ( formularz ofertowy) skreśla się   treść punktu 5.</w:t>
      </w:r>
    </w:p>
    <w:p w:rsidR="00E72722" w:rsidRDefault="009607A9" w:rsidP="009607A9">
      <w:pPr>
        <w:pStyle w:val="Akapitzlist"/>
        <w:spacing w:after="0" w:line="240" w:lineRule="auto"/>
        <w:ind w:left="0" w:hanging="862"/>
      </w:pPr>
      <w:r>
        <w:t xml:space="preserve">                    </w:t>
      </w:r>
    </w:p>
    <w:p w:rsidR="009607A9" w:rsidRDefault="009607A9" w:rsidP="009607A9">
      <w:pPr>
        <w:pStyle w:val="Akapitzlist"/>
        <w:spacing w:after="0" w:line="240" w:lineRule="auto"/>
        <w:ind w:left="0"/>
      </w:pPr>
      <w:r>
        <w:t>W  pozostałym  zakresie  Specyfikacja  Istotnych Warunków Zamówienia  pozostaje  nie  zmieniona.</w:t>
      </w: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</w:p>
    <w:p w:rsidR="009607A9" w:rsidRDefault="009607A9" w:rsidP="009607A9">
      <w:pPr>
        <w:pStyle w:val="Akapitzlist"/>
        <w:spacing w:after="0" w:line="240" w:lineRule="auto"/>
        <w:ind w:left="0"/>
      </w:pPr>
      <w:r>
        <w:t xml:space="preserve">                                                                                                            ……………………………………………………………</w:t>
      </w:r>
    </w:p>
    <w:p w:rsidR="009607A9" w:rsidRPr="00DC1FDE" w:rsidRDefault="009607A9" w:rsidP="009607A9">
      <w:pPr>
        <w:pStyle w:val="Akapitzlist"/>
        <w:spacing w:after="0" w:line="240" w:lineRule="auto"/>
        <w:ind w:left="0"/>
      </w:pPr>
      <w:r>
        <w:t xml:space="preserve">                                                                                                                  (podpis kierownika Zamawiającego)</w:t>
      </w:r>
    </w:p>
    <w:sectPr w:rsidR="009607A9" w:rsidRPr="00DC1FDE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1C3C"/>
    <w:multiLevelType w:val="hybridMultilevel"/>
    <w:tmpl w:val="9E68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2D5"/>
    <w:rsid w:val="003242D5"/>
    <w:rsid w:val="009607A9"/>
    <w:rsid w:val="009B2DA0"/>
    <w:rsid w:val="00AA7D46"/>
    <w:rsid w:val="00AB1E20"/>
    <w:rsid w:val="00B05779"/>
    <w:rsid w:val="00BE765D"/>
    <w:rsid w:val="00DC1FDE"/>
    <w:rsid w:val="00E52440"/>
    <w:rsid w:val="00E72722"/>
    <w:rsid w:val="00ED7E8E"/>
    <w:rsid w:val="00F7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2012-06-14T10:11:00Z</cp:lastPrinted>
  <dcterms:created xsi:type="dcterms:W3CDTF">2012-06-14T07:23:00Z</dcterms:created>
  <dcterms:modified xsi:type="dcterms:W3CDTF">2012-06-14T10:11:00Z</dcterms:modified>
</cp:coreProperties>
</file>