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9ED" w:rsidRDefault="00FE09ED" w:rsidP="00FE09ED">
      <w:pPr>
        <w:pStyle w:val="Tytu"/>
        <w:spacing w:before="0" w:line="276" w:lineRule="auto"/>
      </w:pPr>
      <w:r>
        <w:t>OBWIESZCZENIE</w:t>
      </w:r>
      <w:r>
        <w:br/>
        <w:t>KOMISARZA WYBORCZEGO</w:t>
      </w:r>
      <w:r>
        <w:br/>
        <w:t>W POZNANIU I</w:t>
      </w:r>
      <w:r>
        <w:br/>
        <w:t>z dnia 2</w:t>
      </w:r>
      <w:r>
        <w:t>4</w:t>
      </w:r>
      <w:bookmarkStart w:id="0" w:name="_GoBack"/>
      <w:bookmarkEnd w:id="0"/>
      <w:r>
        <w:t xml:space="preserve"> października 2018 r.</w:t>
      </w:r>
      <w:r>
        <w:br/>
        <w:t>o wynikach wyborów do rad na obszarze województwa wielkopolskiego</w:t>
      </w:r>
    </w:p>
    <w:p w:rsidR="00FE09ED" w:rsidRDefault="00FE09ED" w:rsidP="00FE09ED">
      <w:pPr>
        <w:pStyle w:val="Tytu"/>
        <w:spacing w:line="276" w:lineRule="auto"/>
      </w:pPr>
    </w:p>
    <w:p w:rsidR="00FE09ED" w:rsidRDefault="00FE09ED" w:rsidP="00FE09ED">
      <w:pPr>
        <w:pStyle w:val="Tytu"/>
        <w:spacing w:line="276" w:lineRule="auto"/>
      </w:pPr>
      <w:r>
        <w:t>[WYCIĄG]</w:t>
      </w:r>
    </w:p>
    <w:p w:rsidR="00FE09ED" w:rsidRDefault="00FE09ED" w:rsidP="00FE09ED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>Komisarz Wyborczy w Poznaniu I podaje do publicznej wiadomości wyniki wyborów do rad na obszarze województwa wielkopolskiego, przeprowadzonych w dniu 21 października 2018 r.</w:t>
      </w:r>
    </w:p>
    <w:p w:rsidR="00FE09ED" w:rsidRDefault="00FE09ED" w:rsidP="00FE09ED">
      <w:pPr>
        <w:pStyle w:val="Nagwek2"/>
        <w:spacing w:before="360" w:after="240" w:line="276" w:lineRule="auto"/>
      </w:pPr>
      <w:r>
        <w:rPr>
          <w:szCs w:val="20"/>
        </w:rPr>
        <w:t>Część I</w:t>
      </w:r>
      <w:r>
        <w:rPr>
          <w:szCs w:val="20"/>
        </w:rPr>
        <w:br/>
      </w:r>
      <w:r>
        <w:t>Dane zbiorcze</w:t>
      </w:r>
    </w:p>
    <w:p w:rsidR="00FE09ED" w:rsidRDefault="00FE09ED" w:rsidP="00FE09ED">
      <w:pPr>
        <w:spacing w:before="240" w:after="240" w:line="276" w:lineRule="auto"/>
        <w:jc w:val="center"/>
        <w:rPr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FE09ED" w:rsidRDefault="00FE09ED" w:rsidP="00FE09ED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 xml:space="preserve">Wybory przeprowadzono do </w:t>
      </w:r>
      <w:r>
        <w:rPr>
          <w:bCs/>
          <w:sz w:val="26"/>
        </w:rPr>
        <w:t>258</w:t>
      </w:r>
      <w:r>
        <w:rPr>
          <w:sz w:val="26"/>
        </w:rPr>
        <w:t xml:space="preserve"> rad, z czego: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 xml:space="preserve">1) do </w:t>
      </w:r>
      <w:r>
        <w:rPr>
          <w:bCs/>
          <w:sz w:val="26"/>
        </w:rPr>
        <w:t>226</w:t>
      </w:r>
      <w:r>
        <w:rPr>
          <w:sz w:val="26"/>
        </w:rPr>
        <w:t xml:space="preserve"> rad gmin, z tego:</w:t>
      </w:r>
    </w:p>
    <w:p w:rsidR="00FE09ED" w:rsidRDefault="00FE09ED" w:rsidP="00FE09ED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 xml:space="preserve">do </w:t>
      </w:r>
      <w:r>
        <w:rPr>
          <w:bCs/>
          <w:sz w:val="26"/>
        </w:rPr>
        <w:t>192</w:t>
      </w:r>
      <w:r>
        <w:rPr>
          <w:sz w:val="26"/>
        </w:rPr>
        <w:t xml:space="preserve"> rad gmin w gminach do 20 tys. mieszkańców,</w:t>
      </w:r>
    </w:p>
    <w:p w:rsidR="00FE09ED" w:rsidRDefault="00FE09ED" w:rsidP="00FE09ED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 xml:space="preserve">do </w:t>
      </w:r>
      <w:r>
        <w:rPr>
          <w:bCs/>
          <w:sz w:val="26"/>
        </w:rPr>
        <w:t>34</w:t>
      </w:r>
      <w:r>
        <w:rPr>
          <w:sz w:val="26"/>
        </w:rPr>
        <w:t xml:space="preserve"> rad gmin w gminach powyżej 20 tys. mieszkańców;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 do 31 rad powiatów;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 do Sejmiku Województwa Wielkopolskiego.</w:t>
      </w:r>
    </w:p>
    <w:p w:rsidR="00FE09ED" w:rsidRDefault="00FE09ED" w:rsidP="00FE09ED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>Wybierano łącznie 4269 radnych, z czego: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3619 radnych rad gmin, z tego:</w:t>
      </w:r>
    </w:p>
    <w:p w:rsidR="00FE09ED" w:rsidRDefault="00FE09ED" w:rsidP="00FE09ED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>2880 radnych w gminach do 20 tys. mieszkańców,</w:t>
      </w:r>
    </w:p>
    <w:p w:rsidR="00FE09ED" w:rsidRDefault="00FE09ED" w:rsidP="00FE09ED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>739 radnych w gminach powyżej 20 tys. mieszkańców;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611 radnych rad powiatów;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39 radnych Sejmiku Województwa Wielkopolskiego.</w:t>
      </w:r>
    </w:p>
    <w:p w:rsidR="00FE09ED" w:rsidRDefault="00FE09ED" w:rsidP="00FE09ED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łącznie 4269 radnych, z czego: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3619 radnych rad gmin, z tego:</w:t>
      </w:r>
    </w:p>
    <w:p w:rsidR="00FE09ED" w:rsidRDefault="00FE09ED" w:rsidP="00FE09ED">
      <w:pPr>
        <w:spacing w:line="276" w:lineRule="auto"/>
        <w:ind w:left="1134" w:hanging="425"/>
      </w:pPr>
      <w:r>
        <w:rPr>
          <w:sz w:val="26"/>
        </w:rPr>
        <w:t>a)</w:t>
      </w:r>
      <w:r>
        <w:rPr>
          <w:sz w:val="26"/>
        </w:rPr>
        <w:tab/>
        <w:t>2880 radnych w gminach do 20 tys. mieszkańców,</w:t>
      </w:r>
    </w:p>
    <w:p w:rsidR="00FE09ED" w:rsidRDefault="00FE09ED" w:rsidP="00FE09ED">
      <w:pPr>
        <w:spacing w:line="276" w:lineRule="auto"/>
        <w:ind w:left="1134" w:hanging="425"/>
      </w:pPr>
      <w:r>
        <w:rPr>
          <w:sz w:val="26"/>
        </w:rPr>
        <w:t>b)</w:t>
      </w:r>
      <w:r>
        <w:rPr>
          <w:sz w:val="26"/>
        </w:rPr>
        <w:tab/>
        <w:t>739 radnych w gminach powyżej 20 tys. mieszkańców;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611 radnych rad powiatów;</w:t>
      </w:r>
    </w:p>
    <w:p w:rsidR="00FE09ED" w:rsidRDefault="00FE09ED" w:rsidP="00FE09ED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</w:t>
      </w:r>
      <w:r>
        <w:rPr>
          <w:sz w:val="26"/>
        </w:rPr>
        <w:tab/>
        <w:t>39 radnych Sejmiku Województwa Wielkopolskiego.</w:t>
      </w:r>
    </w:p>
    <w:p w:rsidR="00FE09ED" w:rsidRDefault="00FE09ED" w:rsidP="00FE09ED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>Wybory przeprowadzono w 3142 okręgach wyborczych.</w:t>
      </w:r>
    </w:p>
    <w:p w:rsidR="00FE09ED" w:rsidRDefault="00FE09ED" w:rsidP="00FE09ED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>We wszystkich okręgach wyborczych zarejestrowano listy kandydatów na radnych.</w:t>
      </w:r>
    </w:p>
    <w:p w:rsidR="00FE09ED" w:rsidRDefault="00FE09ED" w:rsidP="00FE09ED">
      <w:pPr>
        <w:spacing w:line="276" w:lineRule="auto"/>
        <w:ind w:left="426" w:hanging="426"/>
        <w:jc w:val="both"/>
      </w:pPr>
      <w:r>
        <w:rPr>
          <w:bCs/>
          <w:sz w:val="26"/>
        </w:rPr>
        <w:t>6.</w:t>
      </w:r>
      <w:r>
        <w:rPr>
          <w:bCs/>
          <w:sz w:val="26"/>
        </w:rPr>
        <w:tab/>
        <w:t>Głosowanie przeprowadzono w 2774 okręgach wyborczych.</w:t>
      </w:r>
    </w:p>
    <w:p w:rsidR="00FE09ED" w:rsidRDefault="00FE09ED" w:rsidP="00FE09ED">
      <w:pPr>
        <w:spacing w:line="276" w:lineRule="auto"/>
        <w:ind w:left="426" w:hanging="426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Głosowania nie przeprowadzono w 368 okręgach wyborczych, w których liczba zarejestrowanych kandydatów była równa lub mniejsza od liczby radnych wybieranych w tych okręgach wyborczych. W związku z tym 368 radnych uzyskało mandaty bez głosowania.</w:t>
      </w:r>
    </w:p>
    <w:p w:rsidR="00FE09ED" w:rsidRDefault="00FE09ED" w:rsidP="00FE09ED">
      <w:pPr>
        <w:spacing w:line="276" w:lineRule="auto"/>
        <w:ind w:left="426" w:hanging="426"/>
        <w:jc w:val="both"/>
      </w:pPr>
      <w:r>
        <w:rPr>
          <w:sz w:val="26"/>
        </w:rPr>
        <w:t>8.</w:t>
      </w:r>
      <w:r>
        <w:rPr>
          <w:sz w:val="26"/>
        </w:rPr>
        <w:tab/>
        <w:t>Głosowanie przeprowadzono w 2179 obwodach głosowania.</w:t>
      </w: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sz w:val="26"/>
        </w:rPr>
        <w:t>Rozdział 2.</w:t>
      </w:r>
      <w:r>
        <w:rPr>
          <w:b/>
          <w:sz w:val="26"/>
        </w:rPr>
        <w:br/>
        <w:t>Wybory do rad gmin w gminach do 20 tys. mieszkańców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192 rad gmin do 20 tys. mieszkańców, w których utworzono 2880 okręgów wyborczych.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2880 radnych spośród 7328 kandydatów zgłoszonych przez 776 komitetów wyborczych, w tym 710 komitetów wyborczych wyborców utworzonych jedynie w celu zgłoszenia kandydatów na radnych do rady gminy w gminie do 20 tys. mieszkańców.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2880 radnych.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1173505 osób, w tym 33 obywateli Unii Europejskiej niebędących obywatelami polskimi.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667721 osobom, w tym 24 obywatelom Unii Europejskiej niebędącym obywatelami polskimi.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667276 osób, to jest </w:t>
      </w:r>
      <w:r>
        <w:rPr>
          <w:b/>
          <w:bCs/>
          <w:sz w:val="26"/>
        </w:rPr>
        <w:t>56,86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651576, to jest </w:t>
      </w:r>
      <w:r>
        <w:rPr>
          <w:b/>
          <w:bCs/>
          <w:sz w:val="26"/>
        </w:rPr>
        <w:t>97,65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15700, to jest </w:t>
      </w:r>
      <w:r>
        <w:rPr>
          <w:b/>
          <w:bCs/>
          <w:sz w:val="26"/>
        </w:rPr>
        <w:t>2,35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3585, to jest </w:t>
      </w:r>
      <w:r>
        <w:rPr>
          <w:b/>
          <w:bCs/>
          <w:sz w:val="26"/>
          <w:szCs w:val="26"/>
        </w:rPr>
        <w:t>22,83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12115, to jest </w:t>
      </w:r>
      <w:r>
        <w:rPr>
          <w:b/>
          <w:bCs/>
          <w:sz w:val="26"/>
          <w:szCs w:val="26"/>
        </w:rPr>
        <w:t>77,17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2512 okręgach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Głosowania nie przeprowadzono w 368 okręgach wyborczych, w których zgłoszono jedną listę kandydatów (jednego kandydata). W związku z tym 368 radnych uzyskało mandat bez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11.</w:t>
      </w:r>
      <w:r>
        <w:rPr>
          <w:sz w:val="26"/>
        </w:rPr>
        <w:tab/>
        <w:t>Głosowanie przeprowadzono w 1123 obwodach głosowania.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  <w:sz w:val="26"/>
        </w:rPr>
      </w:pP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sz w:val="26"/>
        </w:rPr>
        <w:t>Rozdział 3.</w:t>
      </w:r>
      <w:r>
        <w:rPr>
          <w:b/>
          <w:sz w:val="26"/>
        </w:rPr>
        <w:br/>
        <w:t>Wybory do rad gmin w gminach powyżej 20 tys. mieszkańców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lastRenderedPageBreak/>
        <w:t>1.</w:t>
      </w:r>
      <w:r>
        <w:rPr>
          <w:sz w:val="26"/>
        </w:rPr>
        <w:tab/>
        <w:t>Wybory przeprowadzono do 34 rad gmin powyżej 20 tys. mieszkańców, w których utworzono 125 okręgów wyborczych.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739 radnych spośród 4553 kandydatów zgłoszonych na 619 listach kandydatów przez 106 komitetów wyborczych.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739 radnych.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>Uprawnionych do głosowania było 1402850 osób, w tym 75 obywateli Unii Europejskiej niebędących obywatelami polskimi.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5.</w:t>
      </w:r>
      <w:r>
        <w:rPr>
          <w:sz w:val="26"/>
        </w:rPr>
        <w:tab/>
        <w:t>Karty do głosowania wydano 785241 osobom, w tym 50 obywatelom Unii Europejskiej niebędącym obywatelami polskimi.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784286 osób, to jest </w:t>
      </w:r>
      <w:r>
        <w:rPr>
          <w:b/>
          <w:bCs/>
          <w:sz w:val="26"/>
        </w:rPr>
        <w:t>55,91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758079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96,66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26207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3,34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postawienia znaku „X” obok nazwiska dwóch lub większej liczby kandydatów z różnych list oddano 13185, to jest </w:t>
      </w:r>
      <w:r>
        <w:rPr>
          <w:b/>
          <w:bCs/>
          <w:sz w:val="26"/>
          <w:szCs w:val="26"/>
        </w:rPr>
        <w:t>50,31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13022, to jest </w:t>
      </w:r>
      <w:r>
        <w:rPr>
          <w:b/>
          <w:bCs/>
          <w:sz w:val="26"/>
          <w:szCs w:val="26"/>
        </w:rPr>
        <w:t>49,69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kandydata na liście, której rejestracja została unieważniona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125 okręgach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1001 obwodach głosowania.</w:t>
      </w: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sz w:val="26"/>
        </w:rPr>
        <w:t>Rozdział 4.</w:t>
      </w:r>
      <w:r>
        <w:rPr>
          <w:b/>
          <w:sz w:val="26"/>
        </w:rPr>
        <w:br/>
        <w:t xml:space="preserve">Wybory do rad powiatów 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31 rad powiatów, w których utworzono 131 okręgów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611 radnych spośród 4364 kandydatów zgłoszonych na 689 listach kandydatów przez 80 komitetów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3.</w:t>
      </w:r>
      <w:r>
        <w:rPr>
          <w:color w:val="auto"/>
          <w:sz w:val="26"/>
        </w:rPr>
        <w:tab/>
        <w:t>Wybrano 611 radnych.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2119504 osób.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1187667 osobom.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1185491 osób, to jest </w:t>
      </w:r>
      <w:r>
        <w:rPr>
          <w:b/>
          <w:bCs/>
          <w:sz w:val="26"/>
        </w:rPr>
        <w:t>55,93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1112742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93,86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72749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6,14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lastRenderedPageBreak/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postawienia znaku „X” obok nazwiska dwóch lub większej liczby kandydatów z różnych list oddano 43324, to jest </w:t>
      </w:r>
      <w:r>
        <w:rPr>
          <w:b/>
          <w:bCs/>
          <w:sz w:val="26"/>
          <w:szCs w:val="26"/>
        </w:rPr>
        <w:t>59,55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29425, to jest </w:t>
      </w:r>
      <w:r>
        <w:rPr>
          <w:b/>
          <w:bCs/>
          <w:sz w:val="26"/>
          <w:szCs w:val="26"/>
        </w:rPr>
        <w:t>40,45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kandydata na liście, której rejestracja została unieważniona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131 okręgach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1791 obwodach głosowania.</w:t>
      </w: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sz w:val="26"/>
        </w:rPr>
        <w:t>Rozdział 5.</w:t>
      </w:r>
      <w:r>
        <w:rPr>
          <w:b/>
          <w:sz w:val="26"/>
        </w:rPr>
        <w:br/>
        <w:t xml:space="preserve">Wybory do Sejmiku Województwa Wielkopolskiego </w:t>
      </w:r>
    </w:p>
    <w:p w:rsidR="00FE09ED" w:rsidRDefault="00FE09ED" w:rsidP="00FE09ED">
      <w:pPr>
        <w:spacing w:line="276" w:lineRule="auto"/>
        <w:ind w:left="425" w:hanging="425"/>
      </w:pPr>
      <w:r>
        <w:rPr>
          <w:sz w:val="26"/>
        </w:rPr>
        <w:t>1.</w:t>
      </w:r>
      <w:r>
        <w:rPr>
          <w:sz w:val="26"/>
        </w:rPr>
        <w:tab/>
        <w:t>Dla przeprowadzenia wyborów do Sejmiku Województwa Wielkopolskiego utworzono 6 okręgów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39 radnych spośród 448 kandydatów zgłoszonych na 64 listach kandydatów przez 11 komitetów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39 radnych.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2710885 osób.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1517164 osobom.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1515000 osób, to jest </w:t>
      </w:r>
      <w:r>
        <w:rPr>
          <w:b/>
          <w:bCs/>
          <w:sz w:val="26"/>
        </w:rPr>
        <w:t>55,89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1388105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91,62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126895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8,38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postawienia znaku „X” obok nazwiska dwóch lub większej liczby kandydatów z różnych list oddano 36301, to jest </w:t>
      </w:r>
      <w:r>
        <w:rPr>
          <w:b/>
          <w:bCs/>
          <w:sz w:val="26"/>
          <w:szCs w:val="26"/>
        </w:rPr>
        <w:t>28,61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90594, to jest </w:t>
      </w:r>
      <w:r>
        <w:rPr>
          <w:b/>
          <w:bCs/>
          <w:sz w:val="26"/>
          <w:szCs w:val="26"/>
        </w:rPr>
        <w:t>71,39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kandydata na liście, której rejestracja została unieważniona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6 okręgach wyborczych.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2179 obwodach głosowania.</w:t>
      </w:r>
    </w:p>
    <w:p w:rsidR="00FE09ED" w:rsidRDefault="00FE09ED" w:rsidP="00FE09ED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lastRenderedPageBreak/>
        <w:t>Część II</w:t>
      </w:r>
      <w:r>
        <w:rPr>
          <w:szCs w:val="20"/>
        </w:rPr>
        <w:br/>
        <w:t>Szczegółowe wyniki wyborów</w:t>
      </w:r>
    </w:p>
    <w:p w:rsidR="00FE09ED" w:rsidRDefault="00FE09ED" w:rsidP="00FE09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Dział I</w:t>
      </w:r>
      <w:r>
        <w:rPr>
          <w:b/>
          <w:sz w:val="26"/>
          <w:szCs w:val="26"/>
        </w:rPr>
        <w:br/>
        <w:t>Wybory do rad gmin w gminach do 20 tys. mieszkańców</w:t>
      </w:r>
    </w:p>
    <w:p w:rsidR="00FE09ED" w:rsidRDefault="00FE09ED" w:rsidP="00FE09ED">
      <w:pPr>
        <w:jc w:val="center"/>
        <w:rPr>
          <w:b/>
          <w:sz w:val="26"/>
          <w:szCs w:val="26"/>
        </w:rPr>
      </w:pPr>
    </w:p>
    <w:p w:rsidR="00FE09ED" w:rsidRDefault="00FE09ED" w:rsidP="00FE09ED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Rozdział 116.</w:t>
      </w:r>
      <w:r>
        <w:rPr>
          <w:b/>
          <w:sz w:val="26"/>
          <w:szCs w:val="26"/>
        </w:rPr>
        <w:br/>
      </w:r>
      <w:r>
        <w:rPr>
          <w:b/>
          <w:bCs/>
          <w:sz w:val="26"/>
          <w:szCs w:val="26"/>
        </w:rPr>
        <w:t>Wybory do Rady Gminy Ostrowite</w:t>
      </w:r>
    </w:p>
    <w:p w:rsidR="00FE09ED" w:rsidRDefault="00FE09ED" w:rsidP="00FE09ED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>Dla wyboru Rady utworzono 15 jednomandatowych okręgów wyborczych.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4241.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2375 osobom.</w:t>
      </w:r>
    </w:p>
    <w:p w:rsidR="00FE09ED" w:rsidRDefault="00FE09ED" w:rsidP="00FE09ED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>
        <w:rPr>
          <w:sz w:val="26"/>
          <w:szCs w:val="26"/>
        </w:rPr>
        <w:t>ział (oddało ważne karty do głosowania) 2375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56,00%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2348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98,86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27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1,14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1020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9, to jest </w:t>
      </w:r>
      <w:r>
        <w:rPr>
          <w:b/>
          <w:bCs/>
          <w:sz w:val="26"/>
          <w:szCs w:val="26"/>
        </w:rPr>
        <w:t>33,33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18, to jest </w:t>
      </w:r>
      <w:r>
        <w:rPr>
          <w:b/>
          <w:bCs/>
          <w:sz w:val="26"/>
          <w:szCs w:val="26"/>
        </w:rPr>
        <w:t>66,67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before="240" w:line="276" w:lineRule="auto"/>
        <w:jc w:val="center"/>
      </w:pPr>
      <w:r>
        <w:rPr>
          <w:b/>
          <w:bCs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FE09ED" w:rsidRDefault="00FE09ED" w:rsidP="00FE09ED">
      <w:pPr>
        <w:spacing w:before="240" w:line="276" w:lineRule="auto"/>
      </w:pPr>
      <w:r>
        <w:rPr>
          <w:bCs/>
          <w:sz w:val="26"/>
        </w:rPr>
        <w:t>1. Okręg wyborczy nr 1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352;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201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201;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200;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KOBIELSKA Ewa,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2. Okręg wyborczy nr 2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lastRenderedPageBreak/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363;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238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238;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236;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ŚWIĄTEK Andrzej Jan,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3. Okręg wyborczy nr 3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190;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144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144;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143;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WALIŃSKA Urszula Marta,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SAMORZĄD 2018.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4. Okręg wyborczy nr 4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261;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159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159;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159;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KRUSZKA Małgorzata,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5. Okręg wyborczy nr 5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209;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131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131;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124;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SZYMAŃSKI Mateusz,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lastRenderedPageBreak/>
        <w:t>6. Okręg wyborczy nr 6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185;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107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107;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104;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PRZYBYŁ Paulina,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7. Okręg wyborczy nr 7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233;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133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133;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133;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WESOŁOWSKA Małgorzata Magdalena,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8. Okręg wyborczy nr 8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342;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194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194;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193;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GŁÓWCZYŃSKI Wojciech,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9. Okręg wyborczy nr 9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290;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152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152;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148;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lastRenderedPageBreak/>
        <w:t>― OWCZAREK Mikołaj Stanisław,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SAMORZĄD 2018.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10. Okręg wyborczy nr 10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389;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219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219;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219;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MIERZEJEWSKA Beata Elżbieta,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11. Okręg wyborczy nr 11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314;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152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152;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151;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ŚWIDERSKA-BYLEWSKA Joanna,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12. Okręg wyborczy nr 12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326;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141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141;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140;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PRZYBYLSKA Iwona,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13. Okręg wyborczy nr 13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266;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142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142;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lastRenderedPageBreak/>
        <w:t>6) głosów ważnych oddano 139;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MAJEWSKI Jacek,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16</w:t>
      </w:r>
      <w:r>
        <w:rPr>
          <w:sz w:val="26"/>
        </w:rPr>
        <w:tab/>
        <w:t>KWW RYSZARDA PRZYGOCKIEGO.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14. Okręg wyborczy nr 14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243;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124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124;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GOSPODAREK Mariola Danuta,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15</w:t>
      </w:r>
      <w:r>
        <w:rPr>
          <w:sz w:val="26"/>
        </w:rPr>
        <w:tab/>
        <w:t>KWW MATEUSZA WOJCIECHOWSKIEGO.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  <w:r>
        <w:rPr>
          <w:bCs/>
          <w:sz w:val="26"/>
        </w:rPr>
        <w:t>15. Okręg wyborczy nr 15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FE09ED" w:rsidRDefault="00FE09ED" w:rsidP="00FE09ED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278;</w:t>
      </w:r>
    </w:p>
    <w:p w:rsidR="00FE09ED" w:rsidRDefault="00FE09ED" w:rsidP="00FE09ED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138 osobom;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138;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6) głosów ważnych oddano 135;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FE09ED" w:rsidRDefault="00FE09ED" w:rsidP="00FE09ED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NOWAKOWSKA Kinga Marta,</w:t>
      </w:r>
    </w:p>
    <w:p w:rsidR="00FE09ED" w:rsidRDefault="00FE09ED" w:rsidP="00FE09ED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</w:p>
    <w:p w:rsidR="00FE09ED" w:rsidRDefault="00FE09ED" w:rsidP="00FE09ED">
      <w:pPr>
        <w:spacing w:line="276" w:lineRule="auto"/>
        <w:rPr>
          <w:b/>
          <w:sz w:val="26"/>
        </w:rPr>
      </w:pPr>
    </w:p>
    <w:p w:rsidR="00FE09ED" w:rsidRDefault="00FE09ED" w:rsidP="00FE09ED">
      <w:pPr>
        <w:spacing w:line="276" w:lineRule="auto"/>
      </w:pPr>
    </w:p>
    <w:p w:rsidR="00FE09ED" w:rsidRDefault="00FE09ED" w:rsidP="00FE09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Dział III</w:t>
      </w:r>
      <w:r>
        <w:rPr>
          <w:b/>
          <w:sz w:val="26"/>
          <w:szCs w:val="26"/>
        </w:rPr>
        <w:br/>
        <w:t>Wybory do rad powiatów</w:t>
      </w:r>
    </w:p>
    <w:p w:rsidR="00FE09ED" w:rsidRDefault="00FE09ED" w:rsidP="00FE09ED">
      <w:pPr>
        <w:spacing w:before="240" w:after="240"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Rozdział 23.</w:t>
      </w:r>
      <w:r>
        <w:rPr>
          <w:b/>
          <w:sz w:val="26"/>
          <w:szCs w:val="26"/>
        </w:rPr>
        <w:br/>
      </w:r>
      <w:r>
        <w:rPr>
          <w:b/>
          <w:bCs/>
          <w:sz w:val="26"/>
          <w:szCs w:val="26"/>
        </w:rPr>
        <w:t>Wybory do Rady Powiatu Słupeckiego</w:t>
      </w:r>
    </w:p>
    <w:p w:rsidR="00FE09ED" w:rsidRDefault="00FE09ED" w:rsidP="00FE09ED">
      <w:pPr>
        <w:spacing w:before="240" w:after="240" w:line="276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Oddział 1.</w:t>
      </w:r>
      <w:r>
        <w:rPr>
          <w:b/>
          <w:bCs/>
          <w:sz w:val="26"/>
          <w:szCs w:val="26"/>
        </w:rPr>
        <w:br/>
        <w:t>Dane ogólne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Rady utworzono 5 okręgów wyborczych, w których łącznie wybierano 17 radnych.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47963.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27084 osobom.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lastRenderedPageBreak/>
        <w:t>4.</w:t>
      </w:r>
      <w:r>
        <w:rPr>
          <w:sz w:val="26"/>
        </w:rPr>
        <w:tab/>
        <w:t xml:space="preserve">W wyborach </w:t>
      </w:r>
      <w:r>
        <w:rPr>
          <w:sz w:val="26"/>
          <w:szCs w:val="26"/>
        </w:rPr>
        <w:t>wzięło udział (oddało ważne karty do głosowania) 27036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56,37%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25595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94,67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1441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5,33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z różnych list oddano 865, to jest </w:t>
      </w:r>
      <w:r>
        <w:rPr>
          <w:b/>
          <w:bCs/>
          <w:sz w:val="26"/>
          <w:szCs w:val="26"/>
        </w:rPr>
        <w:t>60,03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576, to jest </w:t>
      </w:r>
      <w:r>
        <w:rPr>
          <w:b/>
          <w:bCs/>
          <w:sz w:val="26"/>
          <w:szCs w:val="26"/>
        </w:rPr>
        <w:t>39,97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kandydata na liście, której rejestracja została unieważniona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12</w:t>
      </w:r>
      <w:r>
        <w:rPr>
          <w:sz w:val="26"/>
        </w:rPr>
        <w:tab/>
        <w:t>KWW RAZEM DLA POWIATU SŁUPECKIEGO.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FE09ED" w:rsidRDefault="00FE09ED" w:rsidP="00FE09ED">
      <w:pPr>
        <w:spacing w:before="240" w:line="276" w:lineRule="auto"/>
      </w:pPr>
      <w:r>
        <w:rPr>
          <w:bCs/>
          <w:sz w:val="26"/>
        </w:rPr>
        <w:t>3. Okręg wyborczy nr 3 obejmujący 3 mandaty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ogółem głosów oddano (liczba kart ważnych) 5557;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głosów ważnych oddano 5181;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2</w:t>
      </w:r>
      <w:r>
        <w:rPr>
          <w:sz w:val="26"/>
        </w:rPr>
        <w:t xml:space="preserve"> ― KOMITET WYBORCZY PSL uzyskała 1 mandat;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JASTRZĄB Bogdan;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1 mandat;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TYLMAN Henryk Jan;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12</w:t>
      </w:r>
      <w:r>
        <w:rPr>
          <w:sz w:val="26"/>
        </w:rPr>
        <w:t xml:space="preserve"> ― KWW RAZEM DLA POWIATU SŁUPECKIEGO uzyskała 1 mandat;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DYKSZAK Czesław;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FE09ED" w:rsidRDefault="00FE09ED" w:rsidP="00FE09ED">
      <w:pPr>
        <w:tabs>
          <w:tab w:val="left" w:pos="855"/>
        </w:tabs>
        <w:spacing w:line="276" w:lineRule="auto"/>
      </w:pPr>
    </w:p>
    <w:p w:rsidR="00FE09ED" w:rsidRDefault="00FE09ED" w:rsidP="00FE09ED">
      <w:pPr>
        <w:keepNext/>
        <w:keepLines/>
        <w:spacing w:before="240" w:after="240" w:line="276" w:lineRule="auto"/>
        <w:ind w:left="272" w:hanging="272"/>
        <w:jc w:val="center"/>
      </w:pPr>
      <w:r>
        <w:rPr>
          <w:b/>
          <w:bCs/>
          <w:sz w:val="26"/>
        </w:rPr>
        <w:lastRenderedPageBreak/>
        <w:t>Dział IV</w:t>
      </w:r>
      <w:r>
        <w:rPr>
          <w:b/>
          <w:bCs/>
          <w:sz w:val="26"/>
        </w:rPr>
        <w:br/>
        <w:t>Wybory do Sejmiku Województwa Wielkopolskiego</w:t>
      </w:r>
    </w:p>
    <w:p w:rsidR="00FE09ED" w:rsidRDefault="00FE09ED" w:rsidP="00FE09ED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Sejmiku utworzono 6 okręgów wyborczych, w których łącznie wybierano 39 radnych.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2710885.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1517164 osobom.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>
        <w:rPr>
          <w:sz w:val="26"/>
          <w:szCs w:val="26"/>
        </w:rPr>
        <w:t>ział (oddało ważne karty do głosowania) 1515000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55,89%</w:t>
      </w:r>
      <w:r>
        <w:rPr>
          <w:sz w:val="26"/>
        </w:rPr>
        <w:t xml:space="preserve"> uprawnionych do głosowania.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1388105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91,62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126895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8,38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z różnych list oddano 36301, to jest </w:t>
      </w:r>
      <w:r>
        <w:rPr>
          <w:b/>
          <w:bCs/>
          <w:sz w:val="26"/>
          <w:szCs w:val="26"/>
        </w:rPr>
        <w:t>28,61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90594, to jest </w:t>
      </w:r>
      <w:r>
        <w:rPr>
          <w:b/>
          <w:bCs/>
          <w:sz w:val="26"/>
          <w:szCs w:val="26"/>
        </w:rPr>
        <w:t>71,39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FE09ED" w:rsidRDefault="00FE09ED" w:rsidP="00FE09ED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kandydata na liście, której rejestracja została unieważniona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FE09ED" w:rsidRDefault="00FE09ED" w:rsidP="00FE09ED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1</w:t>
      </w:r>
      <w:r>
        <w:rPr>
          <w:sz w:val="26"/>
        </w:rPr>
        <w:tab/>
        <w:t>KWW BEZPARTYJNI SAMORZĄDOWCY;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4</w:t>
      </w:r>
      <w:r>
        <w:rPr>
          <w:sz w:val="26"/>
        </w:rPr>
        <w:tab/>
        <w:t>KKW PLATFORMA.NOWOCZESNA KOALICJA OBYWATELSKA;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5</w:t>
      </w:r>
      <w:r>
        <w:rPr>
          <w:sz w:val="26"/>
        </w:rPr>
        <w:tab/>
        <w:t>KKW SLD LEWICA RAZEM;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lista nr 8</w:t>
      </w:r>
      <w:r>
        <w:rPr>
          <w:sz w:val="26"/>
        </w:rPr>
        <w:tab/>
        <w:t>KWW KUKIZ'15;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SPRAWIEDLIWOŚĆ.</w:t>
      </w:r>
    </w:p>
    <w:p w:rsidR="00FE09ED" w:rsidRDefault="00FE09ED" w:rsidP="00FE09ED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FE09ED" w:rsidRDefault="00FE09ED" w:rsidP="00FE09ED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FE09ED" w:rsidRDefault="00FE09ED" w:rsidP="00FE09ED">
      <w:pPr>
        <w:spacing w:before="240" w:line="276" w:lineRule="auto"/>
      </w:pPr>
      <w:r>
        <w:rPr>
          <w:bCs/>
          <w:sz w:val="26"/>
        </w:rPr>
        <w:t>4. Okręg wyborczy nr 4 obejmujący 5 mandatów</w:t>
      </w:r>
      <w:r>
        <w:rPr>
          <w:sz w:val="26"/>
        </w:rPr>
        <w:t>: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ogółem głosów oddano (liczba kart ważnych) 194254;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głosów ważnych oddano 175580;</w:t>
      </w:r>
    </w:p>
    <w:p w:rsidR="00FE09ED" w:rsidRDefault="00FE09ED" w:rsidP="00FE09ED">
      <w:pPr>
        <w:spacing w:line="276" w:lineRule="auto"/>
        <w:ind w:left="851" w:hanging="425"/>
      </w:pPr>
      <w:r>
        <w:rPr>
          <w:sz w:val="26"/>
        </w:rPr>
        <w:lastRenderedPageBreak/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2</w:t>
      </w:r>
      <w:r>
        <w:rPr>
          <w:sz w:val="26"/>
        </w:rPr>
        <w:t xml:space="preserve"> ― KOMITET WYBORCZY PSL uzyskała 1 mandat;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CIEŚLAK Czesław;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4</w:t>
      </w:r>
      <w:r>
        <w:rPr>
          <w:sz w:val="26"/>
        </w:rPr>
        <w:t xml:space="preserve"> ― KKW PLATFORMA.NOWOCZESNA KOALICJA OBYWATELSKA uzyskała 1 mandat;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radną z tej listy została wybrana: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WASZAK Małgorzata;</w:t>
      </w:r>
    </w:p>
    <w:p w:rsidR="00FE09ED" w:rsidRDefault="00FE09ED" w:rsidP="00FE09ED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3 mandaty;</w:t>
      </w:r>
    </w:p>
    <w:p w:rsidR="00FE09ED" w:rsidRDefault="00FE09ED" w:rsidP="00FE09ED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ITMAN Zofia Mariola,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POPKOWSKI Robert Adam,</w:t>
      </w:r>
    </w:p>
    <w:p w:rsidR="00FE09ED" w:rsidRDefault="00FE09ED" w:rsidP="00FE09ED">
      <w:pPr>
        <w:spacing w:line="276" w:lineRule="auto"/>
        <w:ind w:left="850"/>
      </w:pPr>
      <w:r>
        <w:rPr>
          <w:sz w:val="26"/>
        </w:rPr>
        <w:tab/>
        <w:t>― SOBCZAK Krzysztof;</w:t>
      </w:r>
    </w:p>
    <w:p w:rsidR="00FE09ED" w:rsidRDefault="00FE09ED" w:rsidP="00FE09ED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FE09ED" w:rsidRDefault="00FE09ED" w:rsidP="00FE09ED">
      <w:pPr>
        <w:tabs>
          <w:tab w:val="left" w:pos="855"/>
        </w:tabs>
        <w:spacing w:line="276" w:lineRule="auto"/>
      </w:pPr>
    </w:p>
    <w:p w:rsidR="00FE09ED" w:rsidRDefault="00FE09ED" w:rsidP="00FE09ED">
      <w:pPr>
        <w:spacing w:line="276" w:lineRule="auto"/>
        <w:rPr>
          <w:b/>
        </w:rPr>
      </w:pPr>
    </w:p>
    <w:p w:rsidR="00FE09ED" w:rsidRDefault="00FE09ED" w:rsidP="00FE09ED">
      <w:pPr>
        <w:tabs>
          <w:tab w:val="left" w:pos="270"/>
          <w:tab w:val="left" w:pos="2790"/>
          <w:tab w:val="left" w:pos="7110"/>
        </w:tabs>
        <w:spacing w:line="276" w:lineRule="auto"/>
        <w:ind w:left="5670"/>
        <w:jc w:val="center"/>
      </w:pPr>
      <w:r>
        <w:rPr>
          <w:sz w:val="26"/>
        </w:rPr>
        <w:t>Komisarz Wyborczy</w:t>
      </w:r>
    </w:p>
    <w:p w:rsidR="00FE09ED" w:rsidRDefault="00FE09ED" w:rsidP="00FE09ED">
      <w:pPr>
        <w:pStyle w:val="Nagwek4"/>
        <w:tabs>
          <w:tab w:val="left" w:pos="7110"/>
        </w:tabs>
        <w:spacing w:line="276" w:lineRule="auto"/>
        <w:ind w:left="5670"/>
      </w:pPr>
      <w:r>
        <w:t>w Poznaniu I</w:t>
      </w:r>
    </w:p>
    <w:p w:rsidR="00FE09ED" w:rsidRPr="00FE09ED" w:rsidRDefault="00FE09ED" w:rsidP="00FE09ED">
      <w:pPr>
        <w:spacing w:line="276" w:lineRule="auto"/>
        <w:ind w:left="5670"/>
        <w:jc w:val="center"/>
        <w:rPr>
          <w:b/>
        </w:rPr>
      </w:pPr>
      <w:r>
        <w:rPr>
          <w:sz w:val="26"/>
        </w:rPr>
        <w:t>/-/ Krzysztof Józefowicz</w:t>
      </w:r>
    </w:p>
    <w:sectPr w:rsidR="00FE09ED" w:rsidRPr="00FE0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ED"/>
    <w:rsid w:val="00F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70D0"/>
  <w15:chartTrackingRefBased/>
  <w15:docId w15:val="{40C29A96-1343-46D0-AD61-7D5A94F2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09ED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FE09ED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semiHidden/>
    <w:unhideWhenUsed/>
    <w:qFormat/>
    <w:rsid w:val="00FE09ED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E09ED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E09ED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FE09ED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FE09ED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2620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1</cp:revision>
  <dcterms:created xsi:type="dcterms:W3CDTF">2018-10-26T12:37:00Z</dcterms:created>
  <dcterms:modified xsi:type="dcterms:W3CDTF">2018-10-26T12:38:00Z</dcterms:modified>
</cp:coreProperties>
</file>