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F2" w:rsidRPr="00CE0BBE" w:rsidRDefault="001F4EF2" w:rsidP="001F4EF2">
      <w:pPr>
        <w:pStyle w:val="Default"/>
        <w:rPr>
          <w:rFonts w:ascii="Arial" w:hAnsi="Arial" w:cs="Arial"/>
        </w:rPr>
      </w:pPr>
    </w:p>
    <w:p w:rsidR="001F4EF2" w:rsidRPr="00CE0BBE" w:rsidRDefault="001F4EF2" w:rsidP="001F4EF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Pr="00CE0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E0BBE">
        <w:rPr>
          <w:rFonts w:ascii="Arial" w:hAnsi="Arial" w:cs="Arial"/>
          <w:b/>
          <w:bCs/>
          <w:sz w:val="23"/>
          <w:szCs w:val="23"/>
        </w:rPr>
        <w:t xml:space="preserve">Załącznik nr </w:t>
      </w:r>
      <w:r>
        <w:rPr>
          <w:rFonts w:ascii="Arial" w:hAnsi="Arial" w:cs="Arial"/>
          <w:b/>
          <w:bCs/>
          <w:sz w:val="23"/>
          <w:szCs w:val="23"/>
        </w:rPr>
        <w:t>7</w:t>
      </w:r>
      <w:r w:rsidRPr="00CE0BBE">
        <w:rPr>
          <w:rFonts w:ascii="Arial" w:hAnsi="Arial" w:cs="Arial"/>
          <w:b/>
          <w:bCs/>
          <w:sz w:val="23"/>
          <w:szCs w:val="23"/>
        </w:rPr>
        <w:t xml:space="preserve"> do SIWZ </w:t>
      </w:r>
    </w:p>
    <w:p w:rsidR="001F4EF2" w:rsidRDefault="001F4EF2" w:rsidP="001F4EF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CE0BBE">
        <w:rPr>
          <w:rFonts w:ascii="Arial" w:hAnsi="Arial" w:cs="Arial"/>
          <w:b/>
          <w:bCs/>
          <w:sz w:val="23"/>
          <w:szCs w:val="23"/>
        </w:rPr>
        <w:t>UMOWA</w:t>
      </w:r>
    </w:p>
    <w:p w:rsidR="001F4EF2" w:rsidRPr="00CE0BBE" w:rsidRDefault="001F4EF2" w:rsidP="001F4EF2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1F4EF2" w:rsidRDefault="001F4EF2" w:rsidP="001F4EF2">
      <w:pPr>
        <w:pStyle w:val="Default"/>
        <w:rPr>
          <w:rFonts w:ascii="Arial" w:hAnsi="Arial" w:cs="Arial"/>
          <w:sz w:val="22"/>
          <w:szCs w:val="22"/>
        </w:rPr>
      </w:pPr>
    </w:p>
    <w:p w:rsidR="001F4EF2" w:rsidRDefault="001F4EF2" w:rsidP="001F4EF2">
      <w:pPr>
        <w:pStyle w:val="Default"/>
        <w:rPr>
          <w:rFonts w:ascii="Arial" w:hAnsi="Arial" w:cs="Arial"/>
          <w:sz w:val="22"/>
          <w:szCs w:val="22"/>
        </w:rPr>
      </w:pPr>
      <w:r w:rsidRPr="00CA5366">
        <w:rPr>
          <w:rFonts w:ascii="Arial" w:hAnsi="Arial" w:cs="Arial"/>
          <w:sz w:val="22"/>
          <w:szCs w:val="22"/>
        </w:rPr>
        <w:t>Zawarta w dniu …………. 201</w:t>
      </w:r>
      <w:r>
        <w:rPr>
          <w:rFonts w:ascii="Arial" w:hAnsi="Arial" w:cs="Arial"/>
          <w:sz w:val="22"/>
          <w:szCs w:val="22"/>
        </w:rPr>
        <w:t>6</w:t>
      </w:r>
      <w:r w:rsidRPr="00CA5366">
        <w:rPr>
          <w:rFonts w:ascii="Arial" w:hAnsi="Arial" w:cs="Arial"/>
          <w:sz w:val="22"/>
          <w:szCs w:val="22"/>
        </w:rPr>
        <w:t xml:space="preserve"> r. w Ostrowitem pomiędzy Gminą Ostrowite, ul. Lipowa 2,</w:t>
      </w:r>
    </w:p>
    <w:p w:rsidR="001F4EF2" w:rsidRPr="00CA5366" w:rsidRDefault="001F4EF2" w:rsidP="001F4EF2">
      <w:pPr>
        <w:pStyle w:val="Default"/>
        <w:rPr>
          <w:rFonts w:ascii="Arial" w:hAnsi="Arial" w:cs="Arial"/>
          <w:sz w:val="22"/>
          <w:szCs w:val="22"/>
        </w:rPr>
      </w:pPr>
      <w:r w:rsidRPr="00CA5366">
        <w:rPr>
          <w:rFonts w:ascii="Arial" w:hAnsi="Arial" w:cs="Arial"/>
          <w:sz w:val="22"/>
          <w:szCs w:val="22"/>
        </w:rPr>
        <w:t xml:space="preserve">62-402 Ostrowite. zwaną dalej </w:t>
      </w:r>
      <w:r w:rsidRPr="00CA5366">
        <w:rPr>
          <w:rFonts w:ascii="Arial" w:hAnsi="Arial" w:cs="Arial"/>
          <w:b/>
          <w:bCs/>
          <w:sz w:val="22"/>
          <w:szCs w:val="22"/>
        </w:rPr>
        <w:t>„Zamawiającym”</w:t>
      </w:r>
      <w:r w:rsidRPr="00CA5366">
        <w:rPr>
          <w:rFonts w:ascii="Arial" w:hAnsi="Arial" w:cs="Arial"/>
          <w:sz w:val="22"/>
          <w:szCs w:val="22"/>
        </w:rPr>
        <w:t>, działającą przez Henryka Tylmana  – wójta Gminy Ostrowite</w:t>
      </w:r>
    </w:p>
    <w:p w:rsidR="001F4EF2" w:rsidRPr="00CA5366" w:rsidRDefault="001F4EF2" w:rsidP="001F4EF2">
      <w:pPr>
        <w:pStyle w:val="Default"/>
        <w:rPr>
          <w:rFonts w:ascii="Arial" w:hAnsi="Arial" w:cs="Arial"/>
          <w:sz w:val="22"/>
          <w:szCs w:val="22"/>
        </w:rPr>
      </w:pPr>
      <w:r w:rsidRPr="00CA5366">
        <w:rPr>
          <w:rFonts w:ascii="Arial" w:hAnsi="Arial" w:cs="Arial"/>
          <w:sz w:val="22"/>
          <w:szCs w:val="22"/>
        </w:rPr>
        <w:t>Przy  kontrasygnacie  Skarbnika  Elżbiety Paulińskiej</w:t>
      </w:r>
    </w:p>
    <w:p w:rsidR="001F4EF2" w:rsidRPr="00CA5366" w:rsidRDefault="001F4EF2" w:rsidP="001F4EF2">
      <w:pPr>
        <w:pStyle w:val="Default"/>
        <w:rPr>
          <w:rFonts w:ascii="Arial" w:hAnsi="Arial" w:cs="Arial"/>
          <w:sz w:val="22"/>
          <w:szCs w:val="22"/>
        </w:rPr>
      </w:pPr>
      <w:r w:rsidRPr="00CA5366">
        <w:rPr>
          <w:rFonts w:ascii="Arial" w:hAnsi="Arial" w:cs="Arial"/>
          <w:sz w:val="22"/>
          <w:szCs w:val="22"/>
        </w:rPr>
        <w:t xml:space="preserve">a ……………………….. , ……………… zwanym w dalszej części </w:t>
      </w:r>
      <w:proofErr w:type="spellStart"/>
      <w:r w:rsidRPr="00CA5366">
        <w:rPr>
          <w:rFonts w:ascii="Arial" w:hAnsi="Arial" w:cs="Arial"/>
          <w:sz w:val="22"/>
          <w:szCs w:val="22"/>
        </w:rPr>
        <w:t>umowy</w:t>
      </w:r>
      <w:proofErr w:type="spellEnd"/>
      <w:r w:rsidRPr="00CA5366">
        <w:rPr>
          <w:rFonts w:ascii="Arial" w:hAnsi="Arial" w:cs="Arial"/>
          <w:sz w:val="22"/>
          <w:szCs w:val="22"/>
        </w:rPr>
        <w:t xml:space="preserve"> </w:t>
      </w:r>
      <w:r w:rsidRPr="00CA5366">
        <w:rPr>
          <w:rFonts w:ascii="Arial" w:hAnsi="Arial" w:cs="Arial"/>
          <w:b/>
          <w:bCs/>
          <w:sz w:val="22"/>
          <w:szCs w:val="22"/>
        </w:rPr>
        <w:t>„Wykonawcą”</w:t>
      </w:r>
      <w:r w:rsidRPr="00CA5366">
        <w:rPr>
          <w:rFonts w:ascii="Arial" w:hAnsi="Arial" w:cs="Arial"/>
          <w:sz w:val="22"/>
          <w:szCs w:val="22"/>
        </w:rPr>
        <w:t xml:space="preserve">, działającym przez ……………………………………, </w:t>
      </w:r>
    </w:p>
    <w:p w:rsidR="001F4EF2" w:rsidRPr="00CA5366" w:rsidRDefault="001F4EF2" w:rsidP="001F4EF2">
      <w:pPr>
        <w:pStyle w:val="Default"/>
        <w:rPr>
          <w:rFonts w:ascii="Arial" w:hAnsi="Arial" w:cs="Arial"/>
          <w:sz w:val="22"/>
          <w:szCs w:val="22"/>
        </w:rPr>
      </w:pPr>
      <w:r w:rsidRPr="00CA5366">
        <w:rPr>
          <w:rFonts w:ascii="Arial" w:hAnsi="Arial" w:cs="Arial"/>
          <w:sz w:val="22"/>
          <w:szCs w:val="22"/>
        </w:rPr>
        <w:t>w rezultacie dokonania przez Zamawiającego wyboru oferty Wykonawcy w przetargu nieograniczonym na zadanie pn.: „</w:t>
      </w:r>
      <w:r w:rsidRPr="00E72CBC">
        <w:rPr>
          <w:rFonts w:ascii="Arial" w:hAnsi="Arial" w:cs="Arial"/>
          <w:b/>
          <w:sz w:val="22"/>
          <w:szCs w:val="22"/>
        </w:rPr>
        <w:t>O</w:t>
      </w:r>
      <w:r w:rsidRPr="00DE5457">
        <w:rPr>
          <w:rFonts w:ascii="Arial" w:hAnsi="Arial" w:cs="Arial"/>
          <w:b/>
          <w:bCs/>
          <w:sz w:val="22"/>
          <w:szCs w:val="22"/>
        </w:rPr>
        <w:t>pracowani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DE5457">
        <w:rPr>
          <w:rFonts w:ascii="Arial" w:hAnsi="Arial" w:cs="Arial"/>
          <w:b/>
          <w:bCs/>
          <w:sz w:val="22"/>
          <w:szCs w:val="22"/>
        </w:rPr>
        <w:t xml:space="preserve"> dokumentacji projektowej </w:t>
      </w:r>
      <w:r>
        <w:rPr>
          <w:rFonts w:ascii="Arial" w:hAnsi="Arial" w:cs="Arial"/>
          <w:b/>
          <w:bCs/>
          <w:sz w:val="22"/>
          <w:szCs w:val="22"/>
        </w:rPr>
        <w:t xml:space="preserve">na </w:t>
      </w:r>
      <w:r w:rsidRPr="00DE5457">
        <w:rPr>
          <w:rFonts w:ascii="Arial" w:hAnsi="Arial" w:cs="Arial"/>
          <w:b/>
          <w:bCs/>
          <w:sz w:val="22"/>
          <w:szCs w:val="22"/>
        </w:rPr>
        <w:t>modernizacj</w:t>
      </w:r>
      <w:r>
        <w:rPr>
          <w:rFonts w:ascii="Arial" w:hAnsi="Arial" w:cs="Arial"/>
          <w:b/>
          <w:bCs/>
          <w:sz w:val="22"/>
          <w:szCs w:val="22"/>
        </w:rPr>
        <w:t>ę</w:t>
      </w:r>
      <w:r w:rsidRPr="00DE5457">
        <w:rPr>
          <w:rFonts w:ascii="Arial" w:hAnsi="Arial" w:cs="Arial"/>
          <w:b/>
          <w:bCs/>
          <w:sz w:val="22"/>
          <w:szCs w:val="22"/>
        </w:rPr>
        <w:t xml:space="preserve"> oczyszczalni ścieków w miejscowości Gostuń</w:t>
      </w:r>
      <w:r w:rsidRPr="00DE5457">
        <w:rPr>
          <w:rFonts w:ascii="Arial" w:hAnsi="Arial" w:cs="Arial"/>
          <w:sz w:val="22"/>
          <w:szCs w:val="22"/>
        </w:rPr>
        <w:t>”,</w:t>
      </w:r>
      <w:r w:rsidRPr="00CA5366">
        <w:rPr>
          <w:rFonts w:ascii="Arial" w:hAnsi="Arial" w:cs="Arial"/>
          <w:sz w:val="22"/>
          <w:szCs w:val="22"/>
        </w:rPr>
        <w:t xml:space="preserve"> </w:t>
      </w:r>
    </w:p>
    <w:p w:rsidR="001F4EF2" w:rsidRPr="00CA5366" w:rsidRDefault="001F4EF2" w:rsidP="001F4EF2">
      <w:pPr>
        <w:pStyle w:val="Default"/>
        <w:rPr>
          <w:rFonts w:ascii="Arial" w:hAnsi="Arial" w:cs="Arial"/>
          <w:sz w:val="22"/>
          <w:szCs w:val="22"/>
        </w:rPr>
      </w:pPr>
      <w:r w:rsidRPr="00CA5366">
        <w:rPr>
          <w:rFonts w:ascii="Arial" w:hAnsi="Arial" w:cs="Arial"/>
          <w:sz w:val="22"/>
          <w:szCs w:val="22"/>
        </w:rPr>
        <w:t xml:space="preserve">została zawarta umowa o następującej treści: </w:t>
      </w:r>
    </w:p>
    <w:p w:rsidR="001F4EF2" w:rsidRPr="00CA5366" w:rsidRDefault="001F4EF2" w:rsidP="001F4EF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A5366">
        <w:rPr>
          <w:rFonts w:ascii="Arial" w:hAnsi="Arial" w:cs="Arial"/>
          <w:b/>
          <w:bCs/>
          <w:sz w:val="22"/>
          <w:szCs w:val="22"/>
        </w:rPr>
        <w:t>§ 1</w:t>
      </w:r>
    </w:p>
    <w:p w:rsidR="001F4EF2" w:rsidRPr="00CA5366" w:rsidRDefault="001F4EF2" w:rsidP="001F4EF2">
      <w:pPr>
        <w:jc w:val="both"/>
        <w:rPr>
          <w:rFonts w:ascii="Arial" w:hAnsi="Arial" w:cs="Arial"/>
          <w:sz w:val="22"/>
          <w:szCs w:val="22"/>
        </w:rPr>
      </w:pPr>
    </w:p>
    <w:p w:rsidR="001F4EF2" w:rsidRPr="000C396E" w:rsidRDefault="001F4EF2" w:rsidP="001F4EF2">
      <w:pPr>
        <w:pStyle w:val="Akapitzlist"/>
        <w:numPr>
          <w:ilvl w:val="0"/>
          <w:numId w:val="10"/>
        </w:numPr>
        <w:spacing w:line="100" w:lineRule="atLeast"/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0C396E">
        <w:rPr>
          <w:rFonts w:ascii="Arial" w:hAnsi="Arial" w:cs="Arial"/>
          <w:sz w:val="22"/>
          <w:szCs w:val="22"/>
        </w:rPr>
        <w:t xml:space="preserve">Wykonawca  zobowiązuje się   do </w:t>
      </w:r>
      <w:r w:rsidRPr="000C396E">
        <w:rPr>
          <w:rFonts w:ascii="Arial" w:hAnsi="Arial" w:cs="Arial"/>
          <w:b/>
          <w:sz w:val="22"/>
          <w:szCs w:val="22"/>
        </w:rPr>
        <w:t>opracowania   dokumentacji projektowej</w:t>
      </w:r>
      <w:r w:rsidRPr="000C39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396E">
        <w:rPr>
          <w:rFonts w:ascii="Arial" w:hAnsi="Arial" w:cs="Arial"/>
          <w:b/>
          <w:sz w:val="22"/>
          <w:szCs w:val="22"/>
        </w:rPr>
        <w:t>na  modernizację oczyszczalni ścieków w miejscowości Gostuń”. ,</w:t>
      </w:r>
    </w:p>
    <w:p w:rsidR="001F4EF2" w:rsidRPr="0004713C" w:rsidRDefault="001F4EF2" w:rsidP="001F4EF2">
      <w:pPr>
        <w:spacing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4EF2" w:rsidRPr="000C396E" w:rsidRDefault="001F4EF2" w:rsidP="001F4EF2">
      <w:pPr>
        <w:pStyle w:val="Akapitzlist"/>
        <w:numPr>
          <w:ilvl w:val="0"/>
          <w:numId w:val="10"/>
        </w:numPr>
        <w:spacing w:line="100" w:lineRule="atLeast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>Zakres opracowania obejmować  będzie następujące obiekty i  roboty budowlane:</w:t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1F4EF2" w:rsidRDefault="001F4EF2" w:rsidP="001F4EF2">
      <w:pPr>
        <w:widowControl w:val="0"/>
        <w:numPr>
          <w:ilvl w:val="0"/>
          <w:numId w:val="11"/>
        </w:numPr>
        <w:spacing w:line="100" w:lineRule="atLeast"/>
        <w:ind w:left="567" w:hanging="283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471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Budynek</w:t>
      </w:r>
      <w:proofErr w:type="spellEnd"/>
      <w:r w:rsidRPr="000471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471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mechanicznego</w:t>
      </w:r>
      <w:proofErr w:type="spellEnd"/>
      <w:r w:rsidRPr="000471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471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oczyszczania</w:t>
      </w:r>
      <w:proofErr w:type="spellEnd"/>
      <w:r w:rsidRPr="000471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471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ścieków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Pr="0004713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</w:r>
    </w:p>
    <w:p w:rsidR="001F4EF2" w:rsidRDefault="001F4EF2" w:rsidP="001F4EF2">
      <w:pPr>
        <w:widowControl w:val="0"/>
        <w:spacing w:line="100" w:lineRule="atLeast"/>
        <w:ind w:left="567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- </w:t>
      </w:r>
      <w:proofErr w:type="spellStart"/>
      <w:r w:rsidRPr="000C396E">
        <w:rPr>
          <w:rFonts w:ascii="Arial" w:hAnsi="Arial" w:cs="Arial"/>
          <w:color w:val="000000"/>
          <w:sz w:val="22"/>
          <w:szCs w:val="22"/>
          <w:lang w:val="en-US"/>
        </w:rPr>
        <w:t>Instalacja</w:t>
      </w:r>
      <w:proofErr w:type="spellEnd"/>
      <w:r w:rsidRPr="000C396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C396E">
        <w:rPr>
          <w:rFonts w:ascii="Arial" w:hAnsi="Arial" w:cs="Arial"/>
          <w:color w:val="000000"/>
          <w:sz w:val="22"/>
          <w:szCs w:val="22"/>
          <w:lang w:val="en-US"/>
        </w:rPr>
        <w:t>sito</w:t>
      </w:r>
      <w:proofErr w:type="spellEnd"/>
      <w:r w:rsidRPr="000C396E">
        <w:rPr>
          <w:rFonts w:ascii="Arial" w:hAnsi="Arial" w:cs="Arial"/>
          <w:color w:val="000000"/>
          <w:sz w:val="22"/>
          <w:szCs w:val="22"/>
          <w:lang w:val="en-US"/>
        </w:rPr>
        <w:t xml:space="preserve"> – </w:t>
      </w:r>
      <w:proofErr w:type="spellStart"/>
      <w:r w:rsidRPr="000C396E">
        <w:rPr>
          <w:rFonts w:ascii="Arial" w:hAnsi="Arial" w:cs="Arial"/>
          <w:color w:val="000000"/>
          <w:sz w:val="22"/>
          <w:szCs w:val="22"/>
          <w:lang w:val="en-US"/>
        </w:rPr>
        <w:t>piaskownika</w:t>
      </w:r>
      <w:proofErr w:type="spellEnd"/>
      <w:r w:rsidRPr="000C396E">
        <w:rPr>
          <w:rFonts w:ascii="Arial" w:hAnsi="Arial" w:cs="Arial"/>
          <w:color w:val="000000"/>
          <w:sz w:val="22"/>
          <w:szCs w:val="22"/>
          <w:lang w:val="en-US"/>
        </w:rPr>
        <w:t>,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:rsidR="001F4EF2" w:rsidRDefault="001F4EF2" w:rsidP="001F4EF2">
      <w:pPr>
        <w:widowControl w:val="0"/>
        <w:spacing w:line="100" w:lineRule="atLea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F4EF2">
        <w:rPr>
          <w:rFonts w:ascii="Arial" w:hAnsi="Arial" w:cs="Arial"/>
          <w:color w:val="000000"/>
          <w:sz w:val="22"/>
          <w:szCs w:val="22"/>
        </w:rPr>
        <w:t xml:space="preserve">- </w:t>
      </w:r>
      <w:r w:rsidRPr="0004713C">
        <w:rPr>
          <w:rFonts w:ascii="Arial" w:hAnsi="Arial" w:cs="Arial"/>
          <w:color w:val="000000"/>
          <w:sz w:val="22"/>
          <w:szCs w:val="22"/>
        </w:rPr>
        <w:t>Wymiana istniejącej wentylacji grawitacyjnej i mechanicznej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1F4EF2" w:rsidRPr="001F4EF2" w:rsidRDefault="001F4EF2" w:rsidP="001F4EF2">
      <w:pPr>
        <w:widowControl w:val="0"/>
        <w:spacing w:line="100" w:lineRule="atLea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04713C">
        <w:rPr>
          <w:rFonts w:ascii="Arial" w:hAnsi="Arial" w:cs="Arial"/>
          <w:color w:val="000000"/>
          <w:sz w:val="22"/>
          <w:szCs w:val="22"/>
        </w:rPr>
        <w:t>Wymiana uszkodzonego poszycia ścian budynku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1F4EF2" w:rsidRDefault="001F4EF2" w:rsidP="001F4EF2">
      <w:pPr>
        <w:widowControl w:val="0"/>
        <w:spacing w:line="100" w:lineRule="atLeast"/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4EF2" w:rsidRPr="000C396E" w:rsidRDefault="001F4EF2" w:rsidP="001F4EF2">
      <w:pPr>
        <w:pStyle w:val="Akapitzlist"/>
        <w:widowControl w:val="0"/>
        <w:numPr>
          <w:ilvl w:val="0"/>
          <w:numId w:val="11"/>
        </w:numPr>
        <w:spacing w:line="100" w:lineRule="atLeast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>Przepompownia lokalna :</w:t>
      </w:r>
    </w:p>
    <w:p w:rsidR="001F4EF2" w:rsidRDefault="001F4EF2" w:rsidP="001F4EF2">
      <w:pPr>
        <w:pStyle w:val="Akapitzlist"/>
        <w:widowControl w:val="0"/>
        <w:spacing w:line="100" w:lineRule="atLea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0C396E">
        <w:rPr>
          <w:rFonts w:ascii="Arial" w:hAnsi="Arial" w:cs="Arial"/>
          <w:color w:val="000000"/>
          <w:sz w:val="22"/>
          <w:szCs w:val="22"/>
        </w:rPr>
        <w:t>Roboty budowlane,</w:t>
      </w:r>
    </w:p>
    <w:p w:rsidR="001F4EF2" w:rsidRPr="0004713C" w:rsidRDefault="001F4EF2" w:rsidP="001F4EF2">
      <w:pPr>
        <w:pStyle w:val="Akapitzlist"/>
        <w:widowControl w:val="0"/>
        <w:spacing w:line="100" w:lineRule="atLeast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4713C">
        <w:rPr>
          <w:rFonts w:ascii="Arial" w:hAnsi="Arial" w:cs="Arial"/>
          <w:color w:val="000000"/>
          <w:sz w:val="22"/>
          <w:szCs w:val="22"/>
        </w:rPr>
        <w:t>Dostawa i montaż urządzeń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1F4EF2" w:rsidRPr="0004713C" w:rsidRDefault="001F4EF2" w:rsidP="001F4EF2">
      <w:pPr>
        <w:spacing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1F4EF2" w:rsidRPr="000C396E" w:rsidRDefault="001F4EF2" w:rsidP="001F4EF2">
      <w:pPr>
        <w:pStyle w:val="Akapitzlist"/>
        <w:widowControl w:val="0"/>
        <w:numPr>
          <w:ilvl w:val="0"/>
          <w:numId w:val="1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>Zbiornik retencyjno-uśredniający ścieków surowych (ZRU) wraz z komorą zasuw KZ2:</w:t>
      </w:r>
    </w:p>
    <w:p w:rsidR="001F4EF2" w:rsidRDefault="001F4EF2" w:rsidP="001F4EF2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0C396E">
        <w:rPr>
          <w:rFonts w:ascii="Arial" w:hAnsi="Arial" w:cs="Arial"/>
          <w:color w:val="000000"/>
          <w:sz w:val="22"/>
          <w:szCs w:val="22"/>
        </w:rPr>
        <w:t xml:space="preserve"> Roboty budowlane,</w:t>
      </w:r>
    </w:p>
    <w:p w:rsidR="001F4EF2" w:rsidRPr="0004713C" w:rsidRDefault="001F4EF2" w:rsidP="001F4EF2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4713C">
        <w:rPr>
          <w:rFonts w:ascii="Arial" w:hAnsi="Arial" w:cs="Arial"/>
          <w:color w:val="000000"/>
          <w:sz w:val="22"/>
          <w:szCs w:val="22"/>
        </w:rPr>
        <w:t>Dostawa i montaż urządzeń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1F4EF2" w:rsidRPr="0004713C" w:rsidRDefault="001F4EF2" w:rsidP="001F4EF2">
      <w:pPr>
        <w:rPr>
          <w:rFonts w:ascii="Arial" w:hAnsi="Arial" w:cs="Arial"/>
          <w:color w:val="000000"/>
          <w:sz w:val="22"/>
          <w:szCs w:val="22"/>
        </w:rPr>
      </w:pPr>
    </w:p>
    <w:p w:rsidR="001F4EF2" w:rsidRPr="000C396E" w:rsidRDefault="001F4EF2" w:rsidP="001F4EF2">
      <w:pPr>
        <w:pStyle w:val="Akapitzlist"/>
        <w:widowControl w:val="0"/>
        <w:numPr>
          <w:ilvl w:val="0"/>
          <w:numId w:val="1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>Reaktor sekwencyjny SBR (SBR 1 i SBR 2) :</w:t>
      </w:r>
    </w:p>
    <w:p w:rsidR="001F4EF2" w:rsidRDefault="001F4EF2" w:rsidP="001F4EF2">
      <w:pPr>
        <w:widowControl w:val="0"/>
        <w:ind w:left="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0C396E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0C396E">
        <w:rPr>
          <w:rFonts w:ascii="Arial" w:hAnsi="Arial" w:cs="Arial"/>
          <w:color w:val="000000"/>
          <w:sz w:val="22"/>
          <w:szCs w:val="22"/>
        </w:rPr>
        <w:t>Dostawa i montaż turbin napowietrzających,</w:t>
      </w:r>
    </w:p>
    <w:p w:rsidR="001F4EF2" w:rsidRDefault="001F4EF2" w:rsidP="001F4EF2">
      <w:pPr>
        <w:widowControl w:val="0"/>
        <w:ind w:left="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4713C">
        <w:rPr>
          <w:rFonts w:ascii="Arial" w:hAnsi="Arial" w:cs="Arial"/>
          <w:color w:val="000000"/>
          <w:sz w:val="22"/>
          <w:szCs w:val="22"/>
        </w:rPr>
        <w:t>Wymiana obudowy turbin napowietrzających  (</w:t>
      </w:r>
      <w:proofErr w:type="spellStart"/>
      <w:r w:rsidRPr="0004713C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04713C">
        <w:rPr>
          <w:rFonts w:ascii="Arial" w:hAnsi="Arial" w:cs="Arial"/>
          <w:color w:val="000000"/>
          <w:sz w:val="22"/>
          <w:szCs w:val="22"/>
        </w:rPr>
        <w:t xml:space="preserve">. osłon otworu technologicznego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1F4EF2" w:rsidRDefault="001F4EF2" w:rsidP="001F4EF2">
      <w:pPr>
        <w:widowControl w:val="0"/>
        <w:ind w:left="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04713C">
        <w:rPr>
          <w:rFonts w:ascii="Arial" w:hAnsi="Arial" w:cs="Arial"/>
          <w:color w:val="000000"/>
          <w:sz w:val="22"/>
          <w:szCs w:val="22"/>
        </w:rPr>
        <w:t>zbiornika SBR)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1F4EF2" w:rsidRDefault="001F4EF2" w:rsidP="001F4EF2">
      <w:pPr>
        <w:widowControl w:val="0"/>
        <w:ind w:left="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- </w:t>
      </w:r>
      <w:r w:rsidRPr="0004713C">
        <w:rPr>
          <w:rFonts w:ascii="Arial" w:hAnsi="Arial" w:cs="Arial"/>
          <w:color w:val="000000"/>
          <w:sz w:val="22"/>
          <w:szCs w:val="22"/>
        </w:rPr>
        <w:t>Wymiana wentylacji mechanicznej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1F4EF2" w:rsidRPr="0004713C" w:rsidRDefault="001F4EF2" w:rsidP="001F4EF2">
      <w:pPr>
        <w:widowControl w:val="0"/>
        <w:ind w:left="43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- </w:t>
      </w:r>
      <w:r w:rsidRPr="0004713C">
        <w:rPr>
          <w:rFonts w:ascii="Arial" w:hAnsi="Arial" w:cs="Arial"/>
          <w:color w:val="000000"/>
          <w:sz w:val="22"/>
          <w:szCs w:val="22"/>
        </w:rPr>
        <w:t>Wymiana rurociągów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1F4EF2" w:rsidRPr="0004713C" w:rsidRDefault="001F4EF2" w:rsidP="001F4EF2">
      <w:pPr>
        <w:rPr>
          <w:rFonts w:ascii="Arial" w:hAnsi="Arial" w:cs="Arial"/>
          <w:color w:val="000000"/>
          <w:sz w:val="22"/>
          <w:szCs w:val="22"/>
        </w:rPr>
      </w:pPr>
    </w:p>
    <w:p w:rsidR="001F4EF2" w:rsidRPr="00553D38" w:rsidRDefault="001F4EF2" w:rsidP="001F4EF2">
      <w:pPr>
        <w:pStyle w:val="Akapitzlist"/>
        <w:widowControl w:val="0"/>
        <w:numPr>
          <w:ilvl w:val="0"/>
          <w:numId w:val="1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553D38">
        <w:rPr>
          <w:rFonts w:ascii="Arial" w:hAnsi="Arial" w:cs="Arial"/>
          <w:b/>
          <w:bCs/>
          <w:color w:val="000000"/>
          <w:sz w:val="22"/>
          <w:szCs w:val="22"/>
        </w:rPr>
        <w:t>Instalacja chemicznego strącania fosforu (PIX) :</w:t>
      </w:r>
    </w:p>
    <w:p w:rsidR="001F4EF2" w:rsidRPr="00553D38" w:rsidRDefault="001F4EF2" w:rsidP="001F4EF2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553D38">
        <w:rPr>
          <w:rFonts w:ascii="Arial" w:hAnsi="Arial" w:cs="Arial"/>
          <w:color w:val="000000"/>
          <w:sz w:val="22"/>
          <w:szCs w:val="22"/>
        </w:rPr>
        <w:t>Dostawa i montaż.</w:t>
      </w:r>
      <w:r w:rsidRPr="00553D38">
        <w:rPr>
          <w:rFonts w:ascii="Arial" w:hAnsi="Arial" w:cs="Arial"/>
          <w:color w:val="000000"/>
          <w:sz w:val="22"/>
          <w:szCs w:val="22"/>
        </w:rPr>
        <w:tab/>
      </w:r>
      <w:r w:rsidRPr="00553D38">
        <w:rPr>
          <w:rFonts w:ascii="Arial" w:hAnsi="Arial" w:cs="Arial"/>
          <w:color w:val="000000"/>
          <w:sz w:val="22"/>
          <w:szCs w:val="22"/>
        </w:rPr>
        <w:tab/>
      </w:r>
      <w:r w:rsidRPr="00553D38">
        <w:rPr>
          <w:rFonts w:ascii="Arial" w:hAnsi="Arial" w:cs="Arial"/>
          <w:color w:val="000000"/>
          <w:sz w:val="22"/>
          <w:szCs w:val="22"/>
        </w:rPr>
        <w:tab/>
      </w:r>
      <w:r w:rsidRPr="00553D38">
        <w:rPr>
          <w:rFonts w:ascii="Arial" w:hAnsi="Arial" w:cs="Arial"/>
          <w:color w:val="000000"/>
          <w:sz w:val="22"/>
          <w:szCs w:val="22"/>
        </w:rPr>
        <w:tab/>
      </w:r>
      <w:r w:rsidRPr="00553D38">
        <w:rPr>
          <w:rFonts w:ascii="Arial" w:hAnsi="Arial" w:cs="Arial"/>
          <w:color w:val="000000"/>
          <w:sz w:val="22"/>
          <w:szCs w:val="22"/>
        </w:rPr>
        <w:tab/>
      </w:r>
      <w:r w:rsidRPr="00553D38">
        <w:rPr>
          <w:rFonts w:ascii="Arial" w:hAnsi="Arial" w:cs="Arial"/>
          <w:color w:val="000000"/>
          <w:sz w:val="22"/>
          <w:szCs w:val="22"/>
        </w:rPr>
        <w:tab/>
      </w:r>
      <w:r w:rsidRPr="00553D38">
        <w:rPr>
          <w:rFonts w:ascii="Arial" w:hAnsi="Arial" w:cs="Arial"/>
          <w:color w:val="000000"/>
          <w:sz w:val="22"/>
          <w:szCs w:val="22"/>
        </w:rPr>
        <w:tab/>
      </w:r>
      <w:r w:rsidRPr="00553D38">
        <w:rPr>
          <w:rFonts w:ascii="Arial" w:hAnsi="Arial" w:cs="Arial"/>
          <w:color w:val="000000"/>
          <w:sz w:val="22"/>
          <w:szCs w:val="22"/>
        </w:rPr>
        <w:tab/>
      </w:r>
    </w:p>
    <w:p w:rsidR="001F4EF2" w:rsidRPr="0004713C" w:rsidRDefault="001F4EF2" w:rsidP="001F4EF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4EF2" w:rsidRPr="00553D38" w:rsidRDefault="001F4EF2" w:rsidP="001F4EF2">
      <w:pPr>
        <w:pStyle w:val="Akapitzlist"/>
        <w:widowControl w:val="0"/>
        <w:numPr>
          <w:ilvl w:val="0"/>
          <w:numId w:val="1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553D38">
        <w:rPr>
          <w:rFonts w:ascii="Arial" w:hAnsi="Arial" w:cs="Arial"/>
          <w:b/>
          <w:bCs/>
          <w:color w:val="000000"/>
          <w:sz w:val="22"/>
          <w:szCs w:val="22"/>
        </w:rPr>
        <w:t>Zbiornik magazynowy osadu (ZMO):</w:t>
      </w:r>
    </w:p>
    <w:p w:rsidR="001F4EF2" w:rsidRPr="00553D38" w:rsidRDefault="001F4EF2" w:rsidP="001F4EF2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553D38">
        <w:rPr>
          <w:rFonts w:ascii="Arial" w:hAnsi="Arial" w:cs="Arial"/>
          <w:color w:val="000000"/>
          <w:sz w:val="22"/>
          <w:szCs w:val="22"/>
        </w:rPr>
        <w:t xml:space="preserve">Wymiana mocowania spustu cieczy </w:t>
      </w:r>
      <w:proofErr w:type="spellStart"/>
      <w:r w:rsidRPr="00553D38">
        <w:rPr>
          <w:rFonts w:ascii="Arial" w:hAnsi="Arial" w:cs="Arial"/>
          <w:color w:val="000000"/>
          <w:sz w:val="22"/>
          <w:szCs w:val="22"/>
        </w:rPr>
        <w:t>nadosadowej</w:t>
      </w:r>
      <w:proofErr w:type="spellEnd"/>
    </w:p>
    <w:p w:rsidR="001F4EF2" w:rsidRPr="0004713C" w:rsidRDefault="001F4EF2" w:rsidP="001F4EF2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1F4EF2" w:rsidRPr="00553D38" w:rsidRDefault="001F4EF2" w:rsidP="001F4EF2">
      <w:pPr>
        <w:pStyle w:val="Akapitzlist"/>
        <w:widowControl w:val="0"/>
        <w:numPr>
          <w:ilvl w:val="0"/>
          <w:numId w:val="1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553D38">
        <w:rPr>
          <w:rFonts w:ascii="Arial" w:hAnsi="Arial" w:cs="Arial"/>
          <w:b/>
          <w:bCs/>
          <w:color w:val="000000"/>
          <w:sz w:val="22"/>
          <w:szCs w:val="22"/>
        </w:rPr>
        <w:t>Budynek odwadniania osadu i higienizacji osadu :</w:t>
      </w:r>
    </w:p>
    <w:p w:rsidR="001F4EF2" w:rsidRDefault="001F4EF2" w:rsidP="001F4EF2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553D38">
        <w:rPr>
          <w:rFonts w:ascii="Arial" w:hAnsi="Arial" w:cs="Arial"/>
          <w:color w:val="000000"/>
          <w:sz w:val="22"/>
          <w:szCs w:val="22"/>
        </w:rPr>
        <w:t>Stacja odwadniania osadu (SO)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1F4EF2" w:rsidRPr="0004713C" w:rsidRDefault="001F4EF2" w:rsidP="001F4EF2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4713C">
        <w:rPr>
          <w:rFonts w:ascii="Arial" w:hAnsi="Arial" w:cs="Arial"/>
          <w:color w:val="000000"/>
          <w:sz w:val="22"/>
          <w:szCs w:val="22"/>
        </w:rPr>
        <w:t>Uk</w:t>
      </w:r>
      <w:r>
        <w:rPr>
          <w:rFonts w:ascii="Arial" w:hAnsi="Arial" w:cs="Arial"/>
          <w:color w:val="000000"/>
          <w:sz w:val="22"/>
          <w:szCs w:val="22"/>
        </w:rPr>
        <w:t>ł</w:t>
      </w:r>
      <w:r w:rsidRPr="0004713C">
        <w:rPr>
          <w:rFonts w:ascii="Arial" w:hAnsi="Arial" w:cs="Arial"/>
          <w:color w:val="000000"/>
          <w:sz w:val="22"/>
          <w:szCs w:val="22"/>
        </w:rPr>
        <w:t>ad higienizacji osadu (HO)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4713C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1F4EF2" w:rsidRPr="0004713C" w:rsidRDefault="001F4EF2" w:rsidP="001F4EF2">
      <w:pPr>
        <w:rPr>
          <w:rFonts w:ascii="Arial" w:hAnsi="Arial" w:cs="Arial"/>
          <w:color w:val="000000"/>
          <w:sz w:val="22"/>
          <w:szCs w:val="22"/>
        </w:rPr>
      </w:pP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  <w:r w:rsidRPr="0004713C">
        <w:rPr>
          <w:rFonts w:ascii="Arial" w:hAnsi="Arial" w:cs="Arial"/>
          <w:color w:val="000000"/>
          <w:sz w:val="22"/>
          <w:szCs w:val="22"/>
        </w:rPr>
        <w:tab/>
      </w:r>
    </w:p>
    <w:p w:rsidR="001F4EF2" w:rsidRPr="00553D38" w:rsidRDefault="001F4EF2" w:rsidP="001F4EF2">
      <w:pPr>
        <w:pStyle w:val="Akapitzlist"/>
        <w:widowControl w:val="0"/>
        <w:numPr>
          <w:ilvl w:val="0"/>
          <w:numId w:val="11"/>
        </w:numPr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553D38">
        <w:rPr>
          <w:rFonts w:ascii="Arial" w:hAnsi="Arial" w:cs="Arial"/>
          <w:b/>
          <w:bCs/>
          <w:color w:val="000000"/>
          <w:sz w:val="22"/>
          <w:szCs w:val="22"/>
        </w:rPr>
        <w:t>Składowisko osadu odwodnionego (SOO) :</w:t>
      </w:r>
    </w:p>
    <w:p w:rsidR="001F4EF2" w:rsidRDefault="001F4EF2" w:rsidP="001F4EF2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553D38">
        <w:rPr>
          <w:rFonts w:ascii="Arial" w:hAnsi="Arial" w:cs="Arial"/>
          <w:color w:val="000000"/>
          <w:sz w:val="22"/>
          <w:szCs w:val="22"/>
        </w:rPr>
        <w:t>Roboty budowlane ,</w:t>
      </w:r>
    </w:p>
    <w:p w:rsidR="001F4EF2" w:rsidRDefault="001F4EF2" w:rsidP="001F4EF2">
      <w:pPr>
        <w:pStyle w:val="Akapitzlist"/>
        <w:widowControl w:val="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4713C">
        <w:rPr>
          <w:rFonts w:ascii="Arial" w:hAnsi="Arial" w:cs="Arial"/>
          <w:color w:val="000000"/>
          <w:sz w:val="22"/>
          <w:szCs w:val="22"/>
        </w:rPr>
        <w:t>Dostawa  i montaż urządzeń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1F4EF2" w:rsidRDefault="001F4EF2" w:rsidP="001F4EF2">
      <w:pPr>
        <w:pStyle w:val="Akapitzlist"/>
        <w:widowControl w:val="0"/>
        <w:ind w:hanging="15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4713C">
        <w:rPr>
          <w:rFonts w:ascii="Arial" w:hAnsi="Arial" w:cs="Arial"/>
          <w:color w:val="000000"/>
          <w:sz w:val="22"/>
          <w:szCs w:val="22"/>
        </w:rPr>
        <w:t xml:space="preserve">Budowa punktu przyjmowania osadów z przydomowych  oczyszczalni ścieków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F4EF2" w:rsidRDefault="001F4EF2" w:rsidP="001F4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04713C">
        <w:rPr>
          <w:rFonts w:ascii="Arial" w:hAnsi="Arial" w:cs="Arial"/>
          <w:color w:val="000000"/>
          <w:sz w:val="22"/>
          <w:szCs w:val="22"/>
        </w:rPr>
        <w:t>(przewidzieć  przyjęcie osadów z wpięciem do technologii  przeróbki</w:t>
      </w:r>
      <w:r w:rsidRPr="0004713C">
        <w:rPr>
          <w:rFonts w:ascii="Arial" w:hAnsi="Arial" w:cs="Arial"/>
          <w:sz w:val="22"/>
          <w:szCs w:val="22"/>
        </w:rPr>
        <w:t xml:space="preserve"> sporządzenie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1F4EF2" w:rsidRDefault="001F4EF2" w:rsidP="001F4E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04713C">
        <w:rPr>
          <w:rFonts w:ascii="Arial" w:hAnsi="Arial" w:cs="Arial"/>
          <w:sz w:val="22"/>
          <w:szCs w:val="22"/>
        </w:rPr>
        <w:t xml:space="preserve">projektu budowlanego, </w:t>
      </w:r>
    </w:p>
    <w:p w:rsidR="001F4EF2" w:rsidRPr="0004713C" w:rsidRDefault="001F4EF2" w:rsidP="001F4EF2">
      <w:pPr>
        <w:rPr>
          <w:rFonts w:ascii="Arial" w:hAnsi="Arial" w:cs="Arial"/>
          <w:sz w:val="22"/>
          <w:szCs w:val="22"/>
        </w:rPr>
      </w:pPr>
    </w:p>
    <w:p w:rsidR="001F4EF2" w:rsidRPr="0004713C" w:rsidRDefault="001F4EF2" w:rsidP="001F4EF2">
      <w:pPr>
        <w:pStyle w:val="Akapitzlist"/>
        <w:numPr>
          <w:ilvl w:val="0"/>
          <w:numId w:val="11"/>
        </w:numPr>
        <w:ind w:left="567" w:hanging="283"/>
        <w:rPr>
          <w:rFonts w:ascii="Arial" w:hAnsi="Arial" w:cs="Arial"/>
          <w:sz w:val="22"/>
          <w:szCs w:val="22"/>
        </w:rPr>
      </w:pPr>
      <w:r w:rsidRPr="00F06E19">
        <w:rPr>
          <w:rFonts w:ascii="Arial" w:hAnsi="Arial" w:cs="Arial"/>
          <w:b/>
          <w:sz w:val="22"/>
          <w:szCs w:val="22"/>
        </w:rPr>
        <w:t>Zagospodarowanie  terenu  wokół  oczyszczalni ścieków( drogi, chodniki</w:t>
      </w:r>
      <w:r w:rsidRPr="0004713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1F4EF2" w:rsidRPr="00553D38" w:rsidRDefault="001F4EF2" w:rsidP="001F4EF2">
      <w:pPr>
        <w:pStyle w:val="Akapitzlist"/>
        <w:numPr>
          <w:ilvl w:val="0"/>
          <w:numId w:val="10"/>
        </w:numPr>
        <w:spacing w:before="100" w:beforeAutospacing="1" w:after="100" w:afterAutospacing="1"/>
        <w:ind w:left="426" w:hanging="284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b/>
          <w:bCs/>
          <w:sz w:val="22"/>
          <w:szCs w:val="22"/>
        </w:rPr>
        <w:t xml:space="preserve">Ogólny zakres opracowania   i podstawowe  warunki wykonania  </w:t>
      </w:r>
      <w:r w:rsidRPr="00553D38">
        <w:rPr>
          <w:rFonts w:ascii="Arial" w:hAnsi="Arial" w:cs="Arial"/>
          <w:sz w:val="22"/>
          <w:szCs w:val="22"/>
        </w:rPr>
        <w:t xml:space="preserve">: </w:t>
      </w:r>
    </w:p>
    <w:p w:rsidR="001F4EF2" w:rsidRDefault="001F4EF2" w:rsidP="001F4EF2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Uzyskanie aktualnej mapy do celów projektowych;</w:t>
      </w:r>
    </w:p>
    <w:p w:rsidR="001F4EF2" w:rsidRDefault="001F4EF2" w:rsidP="001F4EF2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Uzyskanie warunków i uzgodnień do projektowania od inwestora;</w:t>
      </w:r>
    </w:p>
    <w:p w:rsidR="001F4EF2" w:rsidRDefault="001F4EF2" w:rsidP="001F4EF2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Zadaniem  Wykonawcy jest  uzgodnić   z Inwestorem  rozwiązania   projektowe i materiałowe,</w:t>
      </w:r>
      <w:r w:rsidRPr="0004713C">
        <w:rPr>
          <w:rFonts w:ascii="Arial" w:hAnsi="Arial" w:cs="Arial"/>
          <w:sz w:val="22"/>
          <w:szCs w:val="22"/>
        </w:rPr>
        <w:t xml:space="preserve"> zastosować  dobór  urządzeń   zgodnie z  technologią  oraz  parametrami wskazanymi w koncepcji </w:t>
      </w:r>
      <w:r w:rsidRPr="0004713C">
        <w:rPr>
          <w:rFonts w:ascii="Arial" w:hAnsi="Arial" w:cs="Arial"/>
          <w:color w:val="000000"/>
          <w:sz w:val="22"/>
          <w:szCs w:val="22"/>
          <w:lang w:eastAsia="en-US"/>
        </w:rPr>
        <w:t xml:space="preserve">technologicznej przebudowy  oczyszczalni ścieków </w:t>
      </w:r>
      <w:r w:rsidRPr="0004713C">
        <w:rPr>
          <w:rFonts w:ascii="Arial" w:hAnsi="Arial" w:cs="Arial"/>
          <w:sz w:val="22"/>
          <w:szCs w:val="22"/>
        </w:rPr>
        <w:t xml:space="preserve"> opracowanej przez dr inż. Mirosława Mąkowskiego</w:t>
      </w:r>
      <w:r>
        <w:rPr>
          <w:rFonts w:ascii="Arial" w:hAnsi="Arial" w:cs="Arial"/>
          <w:sz w:val="22"/>
          <w:szCs w:val="22"/>
        </w:rPr>
        <w:t xml:space="preserve"> ;</w:t>
      </w:r>
    </w:p>
    <w:p w:rsidR="001F4EF2" w:rsidRDefault="001F4EF2" w:rsidP="001F4EF2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04713C">
        <w:rPr>
          <w:rFonts w:ascii="Arial" w:hAnsi="Arial" w:cs="Arial"/>
          <w:sz w:val="22"/>
          <w:szCs w:val="22"/>
        </w:rPr>
        <w:t>Wykonanie  przedmiotu  Umowy  zgodnie  z  przepisami  ustawy Prawo budowlane( tekst jednolity Dz. U.2013 poz. 1409</w:t>
      </w:r>
      <w:r>
        <w:rPr>
          <w:rFonts w:ascii="Arial" w:hAnsi="Arial" w:cs="Arial"/>
          <w:sz w:val="22"/>
          <w:szCs w:val="22"/>
        </w:rPr>
        <w:t>ze zm.</w:t>
      </w:r>
      <w:r w:rsidRPr="0004713C">
        <w:rPr>
          <w:rFonts w:ascii="Arial" w:hAnsi="Arial" w:cs="Arial"/>
          <w:sz w:val="22"/>
          <w:szCs w:val="22"/>
        </w:rPr>
        <w:t xml:space="preserve">), z Rozporządzeniem Ministra Infrastruktury z dnia 02.09.2004 roku w sprawie szczegółowego zakresu i formy dokumentacji projektowej, specyfikacji technicznych wykonania i odbioru robót budowlanych oraz programu funkcjonalno - użytkowego (Dz.U.2013.1129 </w:t>
      </w:r>
      <w:proofErr w:type="spellStart"/>
      <w:r w:rsidRPr="0004713C">
        <w:rPr>
          <w:rFonts w:ascii="Arial" w:hAnsi="Arial" w:cs="Arial"/>
          <w:sz w:val="22"/>
          <w:szCs w:val="22"/>
        </w:rPr>
        <w:t>j.t</w:t>
      </w:r>
      <w:proofErr w:type="spellEnd"/>
      <w:r w:rsidRPr="0004713C">
        <w:rPr>
          <w:rFonts w:ascii="Arial" w:hAnsi="Arial" w:cs="Arial"/>
          <w:sz w:val="22"/>
          <w:szCs w:val="22"/>
        </w:rPr>
        <w:t xml:space="preserve">.) ,  z wymogami Rozporządzenia Ministra Środowiska z dnia  18 listopada 2014r w sprawie  warunków , jakie należy   spełnić   przy wprowadzaniu ścieków do wód lub  do ziemi, oraz w sprawie  substancji  szczególnie   szkodliwych  dla środowiska wodnego ( Dz. </w:t>
      </w:r>
      <w:proofErr w:type="spellStart"/>
      <w:r w:rsidRPr="0004713C">
        <w:rPr>
          <w:rFonts w:ascii="Arial" w:hAnsi="Arial" w:cs="Arial"/>
          <w:sz w:val="22"/>
          <w:szCs w:val="22"/>
        </w:rPr>
        <w:t>U.</w:t>
      </w:r>
      <w:r>
        <w:rPr>
          <w:rFonts w:ascii="Arial" w:hAnsi="Arial" w:cs="Arial"/>
          <w:sz w:val="22"/>
          <w:szCs w:val="22"/>
        </w:rPr>
        <w:t>z</w:t>
      </w:r>
      <w:proofErr w:type="spellEnd"/>
      <w:r>
        <w:rPr>
          <w:rFonts w:ascii="Arial" w:hAnsi="Arial" w:cs="Arial"/>
          <w:sz w:val="22"/>
          <w:szCs w:val="22"/>
        </w:rPr>
        <w:t xml:space="preserve"> 2014 </w:t>
      </w:r>
      <w:r w:rsidRPr="0004713C">
        <w:rPr>
          <w:rFonts w:ascii="Arial" w:hAnsi="Arial" w:cs="Arial"/>
          <w:sz w:val="22"/>
          <w:szCs w:val="22"/>
        </w:rPr>
        <w:t xml:space="preserve"> poz. 1800) oraz  z zapisami koncepcji „ Przebudowa  oczyszczalni ścieków w miejscowości Gostuń Gm.  Ostrowite” oraz przepisami odrębnymi , jak  również  z zasadami wiedzy technicznej oraz obowiązującymi normami mi normatywami</w:t>
      </w:r>
      <w:r>
        <w:rPr>
          <w:rFonts w:ascii="Arial" w:hAnsi="Arial" w:cs="Arial"/>
          <w:sz w:val="22"/>
          <w:szCs w:val="22"/>
        </w:rPr>
        <w:t xml:space="preserve">, ponadto zgodnie z przepisami ustawy z dnia 29 stycznia 2004 r. Prawo zamówień publicznych ( </w:t>
      </w:r>
      <w:proofErr w:type="spellStart"/>
      <w:r>
        <w:rPr>
          <w:rFonts w:ascii="Arial" w:hAnsi="Arial" w:cs="Arial"/>
          <w:sz w:val="22"/>
          <w:szCs w:val="22"/>
        </w:rPr>
        <w:t>Dz.U</w:t>
      </w:r>
      <w:proofErr w:type="spellEnd"/>
      <w:r>
        <w:rPr>
          <w:rFonts w:ascii="Arial" w:hAnsi="Arial" w:cs="Arial"/>
          <w:sz w:val="22"/>
          <w:szCs w:val="22"/>
        </w:rPr>
        <w:t>. z 2015 r. poz.2164 ,art.29-33 );</w:t>
      </w:r>
    </w:p>
    <w:p w:rsidR="001F4EF2" w:rsidRDefault="001F4EF2" w:rsidP="001F4EF2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Wykonanie Projektu budowlanego  z uzgodnieniami z prawem do bezterminowego ich wykorzystania oraz możliwością wprowadzenia nieistotnych zmian i realizacji projektu ze zmianami;</w:t>
      </w:r>
    </w:p>
    <w:p w:rsidR="001F4EF2" w:rsidRDefault="001F4EF2" w:rsidP="001F4EF2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Uzyskanie  kompletu uzgodnień branżowych , za  które   Wykonawca ponosi koszty wszystkich niezbędnych uzgodnień, opinii, decyzji oraz wykonania map, wypisów i   wyrysu z ewidencji gruntów;</w:t>
      </w:r>
    </w:p>
    <w:p w:rsidR="001F4EF2" w:rsidRDefault="001F4EF2" w:rsidP="001F4EF2">
      <w:pPr>
        <w:pStyle w:val="Akapitzlist"/>
        <w:numPr>
          <w:ilvl w:val="0"/>
          <w:numId w:val="1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Wykonanie    Projektów  wykonawczych , uzupełniających i uszczegóławiających projekt budowlany w zakresie i stopniu dokładności niezbędnym do sporządzenia przedmiaru robót, kosztorysu inwestorskiego oraz realizacji robót budowlanych;</w:t>
      </w:r>
    </w:p>
    <w:p w:rsidR="001F4EF2" w:rsidRDefault="001F4EF2" w:rsidP="001F4EF2">
      <w:pPr>
        <w:pStyle w:val="Akapitzlist"/>
        <w:numPr>
          <w:ilvl w:val="0"/>
          <w:numId w:val="12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Opracowanie Specyfikacji Technicznych Wykonania i Odbioru Robót (</w:t>
      </w:r>
      <w:proofErr w:type="spellStart"/>
      <w:r w:rsidRPr="00553D38">
        <w:rPr>
          <w:rFonts w:ascii="Arial" w:hAnsi="Arial" w:cs="Arial"/>
          <w:sz w:val="22"/>
          <w:szCs w:val="22"/>
        </w:rPr>
        <w:t>STWiOR</w:t>
      </w:r>
      <w:proofErr w:type="spellEnd"/>
      <w:r w:rsidRPr="00553D38">
        <w:rPr>
          <w:rFonts w:ascii="Arial" w:hAnsi="Arial" w:cs="Arial"/>
          <w:sz w:val="22"/>
          <w:szCs w:val="22"/>
        </w:rPr>
        <w:t>);</w:t>
      </w:r>
    </w:p>
    <w:p w:rsidR="001F4EF2" w:rsidRDefault="001F4EF2" w:rsidP="001F4EF2">
      <w:pPr>
        <w:pStyle w:val="Akapitzlist"/>
        <w:numPr>
          <w:ilvl w:val="0"/>
          <w:numId w:val="12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Opracowanie kosztorysów inwestorskich  i przedmiarów robót wykonane zgodnie z Rozporządzeniem Ministra Infrastruktury z dnia 18.05.2004 roku w sprawie określenia metod i podstaw sporządzania kosztorysu inwestorskiego, obliczania planowanych kosztów prac projektowych oraz planowanych kosztów robót budowlanych określonych w programie funkcjonalno -użytkowym (Dz.U.2004.130.1389) ;</w:t>
      </w:r>
    </w:p>
    <w:p w:rsidR="001F4EF2" w:rsidRDefault="001F4EF2" w:rsidP="001F4EF2">
      <w:pPr>
        <w:pStyle w:val="Akapitzlist"/>
        <w:numPr>
          <w:ilvl w:val="0"/>
          <w:numId w:val="12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W dokumentacji projektowej zabrania się opisywania materiałów i urządzeń za pomocą znaków towarowych, patentów lub pochodzenia, chyba, że jest to uzasadnione specyfiką przedmiotu zamówienia i Wykonawca nie może opisać przedmiotu zamówienia za pomocą dostatecznie dokładnych określeń, a wskazaniu takiemu towarzyszy sformułowanie o parametrach wyższych lub równoważnych. W takim przypadku Wykonawca zobowiązany jest sporządzić szczegółowy opis, w jaki sposób równoważność może być weryfikowana przez Zamawiającego;</w:t>
      </w:r>
    </w:p>
    <w:p w:rsidR="001F4EF2" w:rsidRDefault="001F4EF2" w:rsidP="001F4EF2">
      <w:pPr>
        <w:pStyle w:val="Akapitzlist"/>
        <w:numPr>
          <w:ilvl w:val="0"/>
          <w:numId w:val="12"/>
        </w:numPr>
        <w:spacing w:before="100" w:beforeAutospacing="1" w:after="100" w:afterAutospacing="1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 xml:space="preserve">Uzyskanie w imieniu Zamawiającego pozwolenia na budowę lub zgłoszenie robót, dla których pozwolenie nie jest wymagane; </w:t>
      </w:r>
    </w:p>
    <w:p w:rsidR="001F4EF2" w:rsidRPr="00553D38" w:rsidRDefault="001F4EF2" w:rsidP="001F4EF2">
      <w:pPr>
        <w:pStyle w:val="Akapitzlist"/>
        <w:numPr>
          <w:ilvl w:val="0"/>
          <w:numId w:val="12"/>
        </w:numPr>
        <w:spacing w:before="100" w:beforeAutospacing="1" w:after="100" w:afterAutospacing="1"/>
        <w:ind w:left="0" w:firstLine="284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Pełnienie nadzoru autorskiego  zgodnie   z art. 20 ust. 1 pkt.4) Ustawy  z  7 lipca 1994r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553D38">
        <w:rPr>
          <w:rFonts w:ascii="Arial" w:hAnsi="Arial" w:cs="Arial"/>
          <w:sz w:val="22"/>
          <w:szCs w:val="22"/>
        </w:rPr>
        <w:t xml:space="preserve">Prawo budowlane ; </w:t>
      </w:r>
    </w:p>
    <w:p w:rsidR="001F4EF2" w:rsidRPr="00553D38" w:rsidRDefault="001F4EF2" w:rsidP="001F4EF2">
      <w:pPr>
        <w:pStyle w:val="Akapitzlist"/>
        <w:numPr>
          <w:ilvl w:val="0"/>
          <w:numId w:val="12"/>
        </w:numPr>
        <w:spacing w:before="100" w:beforeAutospacing="1" w:after="100" w:afterAutospacing="1"/>
        <w:ind w:left="0" w:firstLine="284"/>
        <w:jc w:val="both"/>
        <w:rPr>
          <w:rFonts w:ascii="Arial" w:hAnsi="Arial" w:cs="Arial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>Przedmiot  Umowy    musi  przewidzieć   ciągłą   pracę   oczyszczalni ścieków.</w:t>
      </w:r>
    </w:p>
    <w:p w:rsidR="001F4EF2" w:rsidRDefault="001F4EF2" w:rsidP="001F4EF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1F4EF2" w:rsidRPr="00CE0BBE" w:rsidRDefault="001F4EF2" w:rsidP="001F4EF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E0BBE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</w:p>
    <w:p w:rsidR="001F4EF2" w:rsidRPr="00CE0BBE" w:rsidRDefault="001F4EF2" w:rsidP="001F4EF2">
      <w:pPr>
        <w:pStyle w:val="Default"/>
        <w:spacing w:after="147"/>
        <w:rPr>
          <w:rFonts w:ascii="Arial" w:hAnsi="Arial" w:cs="Arial"/>
          <w:sz w:val="22"/>
          <w:szCs w:val="22"/>
        </w:rPr>
      </w:pPr>
    </w:p>
    <w:p w:rsidR="001F4EF2" w:rsidRPr="00553D38" w:rsidRDefault="001F4EF2" w:rsidP="001F4EF2">
      <w:pPr>
        <w:pStyle w:val="Default"/>
        <w:numPr>
          <w:ilvl w:val="0"/>
          <w:numId w:val="13"/>
        </w:numPr>
        <w:spacing w:after="14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53D38">
        <w:rPr>
          <w:rFonts w:ascii="Arial" w:hAnsi="Arial" w:cs="Arial"/>
          <w:sz w:val="22"/>
          <w:szCs w:val="22"/>
        </w:rPr>
        <w:t xml:space="preserve">Wykonawca zobowiązuje się wykonać przedmiot zamówienia zgodnie z umową, </w:t>
      </w:r>
      <w:r w:rsidRPr="00553D38">
        <w:rPr>
          <w:rFonts w:ascii="Arial" w:hAnsi="Arial" w:cs="Arial"/>
          <w:color w:val="auto"/>
          <w:sz w:val="22"/>
          <w:szCs w:val="22"/>
        </w:rPr>
        <w:t xml:space="preserve">specyfikacją istotnych warunków zamówienia ,stanowiącą załącznik do niniejszej </w:t>
      </w:r>
      <w:proofErr w:type="spellStart"/>
      <w:r w:rsidRPr="00553D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553D38">
        <w:rPr>
          <w:rFonts w:ascii="Arial" w:hAnsi="Arial" w:cs="Arial"/>
          <w:color w:val="auto"/>
          <w:sz w:val="22"/>
          <w:szCs w:val="22"/>
        </w:rPr>
        <w:t xml:space="preserve">  ,  </w:t>
      </w:r>
      <w:r w:rsidRPr="00553D38">
        <w:rPr>
          <w:rFonts w:ascii="Arial" w:hAnsi="Arial" w:cs="Arial"/>
          <w:sz w:val="22"/>
          <w:szCs w:val="22"/>
        </w:rPr>
        <w:t xml:space="preserve">obowiązującymi przepisami i zasadami współczesnej wiedzy technicznej przy uwzględnieniu wytycznych  Zamawiającego do projektowania .Ponadto Wykonawca jest zobowiązany wykonać przedmiot </w:t>
      </w:r>
      <w:proofErr w:type="spellStart"/>
      <w:r w:rsidRPr="00553D38">
        <w:rPr>
          <w:rFonts w:ascii="Arial" w:hAnsi="Arial" w:cs="Arial"/>
          <w:sz w:val="22"/>
          <w:szCs w:val="22"/>
        </w:rPr>
        <w:t>umowy</w:t>
      </w:r>
      <w:proofErr w:type="spellEnd"/>
      <w:r w:rsidRPr="00553D38">
        <w:rPr>
          <w:rFonts w:ascii="Arial" w:hAnsi="Arial" w:cs="Arial"/>
          <w:sz w:val="22"/>
          <w:szCs w:val="22"/>
        </w:rPr>
        <w:t xml:space="preserve"> w stanie kompletnym z punktu widzenia celu, któremu ma służyć. </w:t>
      </w:r>
    </w:p>
    <w:p w:rsidR="001F4EF2" w:rsidRDefault="001F4EF2" w:rsidP="001F4EF2">
      <w:pPr>
        <w:pStyle w:val="Default"/>
        <w:numPr>
          <w:ilvl w:val="0"/>
          <w:numId w:val="13"/>
        </w:numPr>
        <w:spacing w:after="14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53D38">
        <w:rPr>
          <w:rFonts w:ascii="Arial" w:hAnsi="Arial" w:cs="Arial"/>
          <w:color w:val="auto"/>
          <w:sz w:val="22"/>
          <w:szCs w:val="22"/>
        </w:rPr>
        <w:t xml:space="preserve">Wykonawca zobowiązuje się w razie konieczności do uzupełnienia lub poprawienia opracowań, uzgodnień itp.,  czynności te Wykonawca wykona bez odrębnego wynagrodzenia, w terminie wskazanym przez Zamawiającego. </w:t>
      </w:r>
    </w:p>
    <w:p w:rsidR="001F4EF2" w:rsidRPr="009F7510" w:rsidRDefault="001F4EF2" w:rsidP="001F4EF2">
      <w:pPr>
        <w:pStyle w:val="Default"/>
        <w:numPr>
          <w:ilvl w:val="0"/>
          <w:numId w:val="13"/>
        </w:numPr>
        <w:spacing w:after="147"/>
        <w:ind w:left="426" w:hanging="284"/>
        <w:rPr>
          <w:rFonts w:ascii="Arial" w:hAnsi="Arial" w:cs="Arial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>Wykonawca jest zobowiązany uzgadniać na bieżąco rozwiązania techniczne i  systemowe z Zamawiającym oraz uzyskać akceptację przyjętych rozwiązań projektowych .</w:t>
      </w:r>
    </w:p>
    <w:p w:rsidR="001F4EF2" w:rsidRDefault="001F4EF2" w:rsidP="001F4EF2">
      <w:pPr>
        <w:pStyle w:val="Default"/>
        <w:numPr>
          <w:ilvl w:val="0"/>
          <w:numId w:val="13"/>
        </w:numPr>
        <w:spacing w:after="147"/>
        <w:ind w:left="426" w:hanging="284"/>
        <w:rPr>
          <w:rFonts w:ascii="Arial" w:hAnsi="Arial" w:cs="Arial"/>
          <w:sz w:val="22"/>
          <w:szCs w:val="22"/>
        </w:rPr>
      </w:pPr>
      <w:r w:rsidRPr="009F7510">
        <w:rPr>
          <w:rFonts w:ascii="Arial" w:hAnsi="Arial" w:cs="Arial"/>
          <w:sz w:val="22"/>
          <w:szCs w:val="22"/>
        </w:rPr>
        <w:t>Wykonawca ponosi pełną odpowiedzialność za prace wykonane przez podwykonawców niezbędne   do realizacji przedmiotu zamówienia .</w:t>
      </w:r>
    </w:p>
    <w:p w:rsidR="001F4EF2" w:rsidRPr="009F7510" w:rsidRDefault="001F4EF2" w:rsidP="001F4EF2">
      <w:pPr>
        <w:pStyle w:val="Default"/>
        <w:numPr>
          <w:ilvl w:val="0"/>
          <w:numId w:val="13"/>
        </w:numPr>
        <w:spacing w:after="147"/>
        <w:ind w:left="426" w:hanging="284"/>
      </w:pPr>
      <w:r w:rsidRPr="009F7510">
        <w:rPr>
          <w:rFonts w:ascii="Arial" w:hAnsi="Arial" w:cs="Arial"/>
          <w:sz w:val="22"/>
          <w:szCs w:val="22"/>
        </w:rPr>
        <w:t>Zamawiający ma prawo na każdym etapie realizacji zamówienia zgłaszać uwagi i zmiany do projektu związane z poprawą funkcjonalności obiektu.</w:t>
      </w:r>
    </w:p>
    <w:p w:rsidR="001F4EF2" w:rsidRPr="009F7510" w:rsidRDefault="001F4EF2" w:rsidP="001F4EF2">
      <w:pPr>
        <w:pStyle w:val="Default"/>
        <w:numPr>
          <w:ilvl w:val="0"/>
          <w:numId w:val="13"/>
        </w:numPr>
        <w:spacing w:after="147"/>
        <w:ind w:left="426" w:hanging="284"/>
        <w:rPr>
          <w:rFonts w:ascii="Arial" w:hAnsi="Arial" w:cs="Arial"/>
          <w:sz w:val="22"/>
          <w:szCs w:val="22"/>
        </w:rPr>
      </w:pPr>
      <w:r w:rsidRPr="009F7510">
        <w:rPr>
          <w:rFonts w:ascii="Arial" w:hAnsi="Arial" w:cs="Arial"/>
          <w:sz w:val="22"/>
          <w:szCs w:val="22"/>
        </w:rPr>
        <w:t xml:space="preserve">Wszystkie uzgodnienia muszą mięć formę pisemną i być podpisane przez obie strony Wykonawca ma obowiązek wprowadzić do dokumentacji zmiany uzgodnione przez strony .  </w:t>
      </w:r>
    </w:p>
    <w:p w:rsidR="001F4EF2" w:rsidRPr="00CE0BBE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4EF2" w:rsidRPr="00CE0BBE" w:rsidRDefault="001F4EF2" w:rsidP="001F4EF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E0BBE">
        <w:rPr>
          <w:rFonts w:ascii="Arial" w:hAnsi="Arial" w:cs="Arial"/>
          <w:b/>
          <w:bCs/>
          <w:color w:val="auto"/>
          <w:sz w:val="22"/>
          <w:szCs w:val="22"/>
        </w:rPr>
        <w:t>§ 3</w:t>
      </w:r>
    </w:p>
    <w:p w:rsidR="001F4EF2" w:rsidRDefault="001F4EF2" w:rsidP="001F4EF2">
      <w:pPr>
        <w:pStyle w:val="Default"/>
        <w:spacing w:after="145"/>
        <w:rPr>
          <w:rFonts w:ascii="Arial" w:hAnsi="Arial" w:cs="Arial"/>
          <w:color w:val="auto"/>
          <w:sz w:val="22"/>
          <w:szCs w:val="22"/>
        </w:rPr>
      </w:pPr>
    </w:p>
    <w:p w:rsidR="001F4EF2" w:rsidRPr="00751395" w:rsidRDefault="001F4EF2" w:rsidP="001F4EF2">
      <w:pPr>
        <w:pStyle w:val="Default"/>
        <w:numPr>
          <w:ilvl w:val="1"/>
          <w:numId w:val="1"/>
        </w:numPr>
        <w:tabs>
          <w:tab w:val="clear" w:pos="357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751395">
        <w:rPr>
          <w:rFonts w:ascii="Arial" w:hAnsi="Arial" w:cs="Arial"/>
          <w:color w:val="auto"/>
          <w:sz w:val="22"/>
          <w:szCs w:val="22"/>
        </w:rPr>
        <w:t xml:space="preserve">Wykonawca zobowiązuje się wykonać i dostarczyć Zamawiającemu przedmiot </w:t>
      </w:r>
      <w:proofErr w:type="spellStart"/>
      <w:r w:rsidRPr="00751395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751395">
        <w:rPr>
          <w:rFonts w:ascii="Arial" w:hAnsi="Arial" w:cs="Arial"/>
          <w:color w:val="auto"/>
          <w:sz w:val="22"/>
          <w:szCs w:val="22"/>
        </w:rPr>
        <w:t xml:space="preserve"> w następującej formie: </w:t>
      </w:r>
    </w:p>
    <w:p w:rsidR="001F4EF2" w:rsidRDefault="001F4EF2" w:rsidP="001F4EF2">
      <w:pPr>
        <w:pStyle w:val="Default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751395">
        <w:rPr>
          <w:rFonts w:ascii="Arial" w:hAnsi="Arial" w:cs="Arial"/>
          <w:color w:val="auto"/>
          <w:sz w:val="22"/>
          <w:szCs w:val="22"/>
        </w:rPr>
        <w:t>Projekty  budowlane  w  formie  papierowej    w 5 egzemplarzach</w:t>
      </w:r>
    </w:p>
    <w:p w:rsidR="001F4EF2" w:rsidRDefault="001F4EF2" w:rsidP="001F4EF2">
      <w:pPr>
        <w:pStyle w:val="Default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>projekty  wykonawcze  –  w  formie  papierowej w  4 egzemplarzach</w:t>
      </w:r>
    </w:p>
    <w:p w:rsidR="001F4EF2" w:rsidRDefault="001F4EF2" w:rsidP="001F4EF2">
      <w:pPr>
        <w:pStyle w:val="Default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>kosztorysy  inwestorskie  , przedmiary robót ,  specyfikacje techniczne  wyk</w:t>
      </w:r>
      <w:r>
        <w:rPr>
          <w:rFonts w:ascii="Arial" w:hAnsi="Arial" w:cs="Arial"/>
          <w:color w:val="auto"/>
          <w:sz w:val="22"/>
          <w:szCs w:val="22"/>
        </w:rPr>
        <w:t xml:space="preserve">onania  i </w:t>
      </w:r>
      <w:r w:rsidRPr="009F7510">
        <w:rPr>
          <w:rFonts w:ascii="Arial" w:hAnsi="Arial" w:cs="Arial"/>
          <w:color w:val="auto"/>
          <w:sz w:val="22"/>
          <w:szCs w:val="22"/>
        </w:rPr>
        <w:t xml:space="preserve">odbioru robót  w formie papierowej w    2 egzemplarzach </w:t>
      </w:r>
    </w:p>
    <w:p w:rsidR="001F4EF2" w:rsidRPr="009F7510" w:rsidRDefault="001F4EF2" w:rsidP="001F4EF2">
      <w:pPr>
        <w:pStyle w:val="Default"/>
        <w:numPr>
          <w:ilvl w:val="0"/>
          <w:numId w:val="14"/>
        </w:numPr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sz w:val="22"/>
          <w:szCs w:val="22"/>
        </w:rPr>
        <w:t>dokumentacja w formie elektronicznej dostarczana Zamawiającemu musi być zapisana na      płycie CD/DVD w  ilości  2 szt.</w:t>
      </w:r>
    </w:p>
    <w:p w:rsidR="001F4EF2" w:rsidRPr="009F7510" w:rsidRDefault="001F4EF2" w:rsidP="001F4EF2">
      <w:pPr>
        <w:pStyle w:val="Default"/>
        <w:numPr>
          <w:ilvl w:val="1"/>
          <w:numId w:val="1"/>
        </w:numPr>
        <w:tabs>
          <w:tab w:val="clear" w:pos="357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sz w:val="22"/>
          <w:szCs w:val="22"/>
        </w:rPr>
        <w:t xml:space="preserve">Wykonawca jest zobowiązany do bezpłatnej aktualizacji kosztorysu inwestorskiego w ciągu 2 lat od daty przekazania Zamawiającemu przedmiotu </w:t>
      </w:r>
      <w:proofErr w:type="spellStart"/>
      <w:r w:rsidRPr="009F7510">
        <w:rPr>
          <w:rFonts w:ascii="Arial" w:hAnsi="Arial" w:cs="Arial"/>
          <w:sz w:val="22"/>
          <w:szCs w:val="22"/>
        </w:rPr>
        <w:t>umowy</w:t>
      </w:r>
      <w:proofErr w:type="spellEnd"/>
      <w:r w:rsidRPr="009F7510">
        <w:rPr>
          <w:color w:val="C00000"/>
        </w:rPr>
        <w:t>.</w:t>
      </w:r>
    </w:p>
    <w:p w:rsidR="001F4EF2" w:rsidRPr="009F7510" w:rsidRDefault="001F4EF2" w:rsidP="001F4EF2">
      <w:pPr>
        <w:pStyle w:val="Default"/>
        <w:numPr>
          <w:ilvl w:val="1"/>
          <w:numId w:val="1"/>
        </w:numPr>
        <w:tabs>
          <w:tab w:val="clear" w:pos="357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 xml:space="preserve">Wykonawca wykona i dostarczy na żądanie Zamawiającego dodatkowo taką ilość opracowań, o których mowa w ust. 1 , które będą niezbędne do przeprowadzenia procedury opiniowania i uzgadniania w ramach wynagrodzenia za przedmiot </w:t>
      </w:r>
      <w:proofErr w:type="spellStart"/>
      <w:r w:rsidRPr="009F7510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F7510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1F4EF2" w:rsidRDefault="001F4EF2" w:rsidP="001F4EF2">
      <w:pPr>
        <w:pStyle w:val="Default"/>
        <w:spacing w:after="145"/>
        <w:rPr>
          <w:rFonts w:ascii="Arial" w:hAnsi="Arial" w:cs="Arial"/>
          <w:color w:val="auto"/>
          <w:sz w:val="22"/>
          <w:szCs w:val="22"/>
        </w:rPr>
      </w:pPr>
    </w:p>
    <w:p w:rsidR="001F4EF2" w:rsidRPr="00C77588" w:rsidRDefault="001F4EF2" w:rsidP="001F4EF2">
      <w:pPr>
        <w:pStyle w:val="Default"/>
        <w:spacing w:after="145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77588">
        <w:rPr>
          <w:rFonts w:ascii="Arial" w:hAnsi="Arial" w:cs="Arial"/>
          <w:b/>
          <w:color w:val="auto"/>
          <w:sz w:val="22"/>
          <w:szCs w:val="22"/>
        </w:rPr>
        <w:t>§ 4</w:t>
      </w:r>
    </w:p>
    <w:p w:rsidR="001F4EF2" w:rsidRDefault="001F4EF2" w:rsidP="001F4EF2">
      <w:pPr>
        <w:pStyle w:val="Default"/>
        <w:numPr>
          <w:ilvl w:val="6"/>
          <w:numId w:val="2"/>
        </w:numPr>
        <w:tabs>
          <w:tab w:val="clear" w:pos="502"/>
          <w:tab w:val="num" w:pos="567"/>
        </w:tabs>
        <w:spacing w:after="14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 zobowiązany  jest wykonać i przekazać Zamawiającemu  dokumentację zgodnie z SIWZ w  terminie  do dnia  ……2016  </w:t>
      </w:r>
    </w:p>
    <w:p w:rsidR="001F4EF2" w:rsidRDefault="001F4EF2" w:rsidP="001F4EF2">
      <w:pPr>
        <w:pStyle w:val="Default"/>
        <w:numPr>
          <w:ilvl w:val="6"/>
          <w:numId w:val="2"/>
        </w:numPr>
        <w:tabs>
          <w:tab w:val="clear" w:pos="502"/>
          <w:tab w:val="num" w:pos="426"/>
        </w:tabs>
        <w:spacing w:after="14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>Wykonawca  jest  zobowiązany  przekazać   Zamawiającemu  kompletną i wykonaną  zgodnie z  umową   dokumentację projektową   w  siedzibie Zamawiającego  w  terminie  podanym   w ust. 1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Pr="009F7510">
        <w:rPr>
          <w:rFonts w:ascii="Arial" w:hAnsi="Arial" w:cs="Arial"/>
          <w:color w:val="auto"/>
          <w:sz w:val="22"/>
          <w:szCs w:val="22"/>
        </w:rPr>
        <w:t xml:space="preserve"> w  ilościach  określonych  umową .Dokumentem  potwierdzającym  dostarczenie do Zamawiającego dokumentacji będzie  protokół   zdawczo- odbiorczy podpisany  bez zastrzeżeń  przez  osoby upoważnione   ze strony Zamawiającego i Wykonawcy.</w:t>
      </w:r>
    </w:p>
    <w:p w:rsidR="001F4EF2" w:rsidRPr="009F7510" w:rsidRDefault="001F4EF2" w:rsidP="001F4EF2">
      <w:pPr>
        <w:pStyle w:val="Default"/>
        <w:numPr>
          <w:ilvl w:val="6"/>
          <w:numId w:val="2"/>
        </w:numPr>
        <w:tabs>
          <w:tab w:val="clear" w:pos="502"/>
          <w:tab w:val="num" w:pos="426"/>
        </w:tabs>
        <w:spacing w:after="14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>Do dokumentacji  projektowej   Wykonawca  załączy  wykaz  opracowanej dokumentacji  oraz  pisemne  oświadczenie  , że jest   wykonana  zgodnie z  umowa , obowiązującymi przepisami i zasadami wiedzy  technicznej i jest kompletna  z punktu widzenia  celu, któremu ma służyć.</w:t>
      </w:r>
    </w:p>
    <w:p w:rsidR="001F4EF2" w:rsidRPr="00C77588" w:rsidRDefault="001F4EF2" w:rsidP="001F4EF2">
      <w:pPr>
        <w:pStyle w:val="Default"/>
        <w:numPr>
          <w:ilvl w:val="6"/>
          <w:numId w:val="2"/>
        </w:numPr>
        <w:tabs>
          <w:tab w:val="clear" w:pos="502"/>
          <w:tab w:val="num" w:pos="426"/>
        </w:tabs>
        <w:spacing w:after="14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Przed  podpisaniem  protokołu  zdawczo-odbiorczego  Zamawiający zastrzega sobie prawo </w:t>
      </w:r>
      <w:r w:rsidRPr="00C77588">
        <w:rPr>
          <w:rFonts w:ascii="Arial" w:hAnsi="Arial" w:cs="Arial"/>
          <w:color w:val="auto"/>
          <w:sz w:val="22"/>
          <w:szCs w:val="22"/>
        </w:rPr>
        <w:t>do dokonania weryfikacji dokumentacji przez   nie</w:t>
      </w:r>
      <w:r>
        <w:rPr>
          <w:rFonts w:ascii="Arial" w:hAnsi="Arial" w:cs="Arial"/>
          <w:color w:val="auto"/>
          <w:sz w:val="22"/>
          <w:szCs w:val="22"/>
        </w:rPr>
        <w:t>zależną jednostkę   projektową.</w:t>
      </w:r>
    </w:p>
    <w:p w:rsidR="001F4EF2" w:rsidRPr="009F7510" w:rsidRDefault="001F4EF2" w:rsidP="001F4EF2">
      <w:pPr>
        <w:pStyle w:val="Default"/>
        <w:numPr>
          <w:ilvl w:val="6"/>
          <w:numId w:val="2"/>
        </w:numPr>
        <w:tabs>
          <w:tab w:val="clear" w:pos="502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 xml:space="preserve">W przypadku konieczności dokonania korekt i uzupełnień dokumentacji projektowej  Wykonawca będzie zobowiązany do nieodpłatnego ich dokonania w terminie 7 dni od   otrzymania na piśmie wymagań Zamawiającego .Postanowienia </w:t>
      </w:r>
      <w:r>
        <w:rPr>
          <w:rFonts w:ascii="Arial" w:hAnsi="Arial" w:cs="Arial"/>
          <w:color w:val="auto"/>
          <w:sz w:val="22"/>
          <w:szCs w:val="22"/>
        </w:rPr>
        <w:t xml:space="preserve">ust.2 </w:t>
      </w:r>
      <w:r w:rsidRPr="009F7510">
        <w:rPr>
          <w:rFonts w:ascii="Arial" w:hAnsi="Arial" w:cs="Arial"/>
          <w:color w:val="auto"/>
          <w:sz w:val="22"/>
          <w:szCs w:val="22"/>
        </w:rPr>
        <w:t xml:space="preserve"> i 3 niniejszego   paragrafu stosuje się odpowiednio . </w:t>
      </w:r>
    </w:p>
    <w:p w:rsidR="001F4EF2" w:rsidRPr="00CE0BBE" w:rsidRDefault="001F4EF2" w:rsidP="001F4EF2">
      <w:pPr>
        <w:pStyle w:val="Default"/>
        <w:spacing w:after="145"/>
        <w:rPr>
          <w:rFonts w:ascii="Arial" w:hAnsi="Arial" w:cs="Arial"/>
          <w:color w:val="auto"/>
          <w:sz w:val="22"/>
          <w:szCs w:val="22"/>
        </w:rPr>
      </w:pP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E0BBE">
        <w:rPr>
          <w:rFonts w:ascii="Arial" w:hAnsi="Arial" w:cs="Arial"/>
          <w:b/>
          <w:bCs/>
          <w:color w:val="auto"/>
          <w:sz w:val="22"/>
          <w:szCs w:val="22"/>
        </w:rPr>
        <w:t>§ 5</w:t>
      </w:r>
    </w:p>
    <w:p w:rsidR="001F4EF2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F4EF2" w:rsidRPr="009F7510" w:rsidRDefault="001F4EF2" w:rsidP="001F4EF2">
      <w:pPr>
        <w:pStyle w:val="Default"/>
        <w:numPr>
          <w:ilvl w:val="0"/>
          <w:numId w:val="15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 xml:space="preserve">Wynagrodzenie za wykonanie przedmiotu </w:t>
      </w:r>
      <w:proofErr w:type="spellStart"/>
      <w:r w:rsidRPr="009F7510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F7510">
        <w:rPr>
          <w:rFonts w:ascii="Arial" w:hAnsi="Arial" w:cs="Arial"/>
          <w:color w:val="auto"/>
          <w:sz w:val="22"/>
          <w:szCs w:val="22"/>
        </w:rPr>
        <w:t xml:space="preserve">, obejmujące wszelkie  poniesione przez Wykonawcę koszty związane   z realizacją przedmiotu Umowy  w tym  m. </w:t>
      </w:r>
      <w:proofErr w:type="spellStart"/>
      <w:r w:rsidRPr="009F7510">
        <w:rPr>
          <w:rFonts w:ascii="Arial" w:hAnsi="Arial" w:cs="Arial"/>
          <w:color w:val="auto"/>
          <w:sz w:val="22"/>
          <w:szCs w:val="22"/>
        </w:rPr>
        <w:t>i.n</w:t>
      </w:r>
      <w:proofErr w:type="spellEnd"/>
      <w:r w:rsidRPr="009F7510">
        <w:rPr>
          <w:rFonts w:ascii="Arial" w:hAnsi="Arial" w:cs="Arial"/>
          <w:color w:val="auto"/>
          <w:sz w:val="22"/>
          <w:szCs w:val="22"/>
        </w:rPr>
        <w:t xml:space="preserve"> wszelkich uzgodnień, opinii, opracowań i innych materiałów , ustala się  w formie ryczałtu w wysokości ……….. netto + VAT tj. kwotę ……….. </w:t>
      </w:r>
      <w:r w:rsidRPr="009F7510">
        <w:rPr>
          <w:rFonts w:ascii="Arial" w:hAnsi="Arial" w:cs="Arial"/>
          <w:b/>
          <w:bCs/>
          <w:color w:val="auto"/>
          <w:sz w:val="22"/>
          <w:szCs w:val="22"/>
        </w:rPr>
        <w:t xml:space="preserve">zł brutto </w:t>
      </w:r>
      <w:r w:rsidRPr="009F7510">
        <w:rPr>
          <w:rFonts w:ascii="Arial" w:hAnsi="Arial" w:cs="Arial"/>
          <w:color w:val="auto"/>
          <w:sz w:val="22"/>
          <w:szCs w:val="22"/>
        </w:rPr>
        <w:t xml:space="preserve">(słownie:………………………………………………………….). </w:t>
      </w:r>
    </w:p>
    <w:p w:rsidR="001F4EF2" w:rsidRDefault="001F4EF2" w:rsidP="001F4EF2">
      <w:pPr>
        <w:pStyle w:val="Default"/>
        <w:numPr>
          <w:ilvl w:val="1"/>
          <w:numId w:val="16"/>
        </w:numPr>
        <w:tabs>
          <w:tab w:val="clear" w:pos="357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Wynagrodzenie, o którym mowa w pkt. 1 obejmuje również ryzyko Wykonawcy z tytułu  oszacowania  wszelkich kosztów związanych z realizacją  przedmiotu Umowy, a także oddziaływania innych czynników mających  lub mogących mieć wpływ na te koszty.</w:t>
      </w:r>
    </w:p>
    <w:p w:rsidR="001F4EF2" w:rsidRPr="009F7510" w:rsidRDefault="001F4EF2" w:rsidP="001F4EF2">
      <w:pPr>
        <w:pStyle w:val="Default"/>
        <w:numPr>
          <w:ilvl w:val="1"/>
          <w:numId w:val="16"/>
        </w:numPr>
        <w:tabs>
          <w:tab w:val="clear" w:pos="357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F7510">
        <w:rPr>
          <w:rFonts w:ascii="Arial" w:hAnsi="Arial" w:cs="Arial"/>
          <w:color w:val="auto"/>
          <w:sz w:val="22"/>
          <w:szCs w:val="22"/>
        </w:rPr>
        <w:t xml:space="preserve">Niedoszacowanie, pominięcie oraz brak  rozpoznania  zakresu przedmiotu Umowy nie może stanowić podstawy do żądania  zmiany wynagrodzenia  ryczałtowego, które nie  może  ulec zmianie przez  cały  okres trwania Umowy z zastrzeżeniem  </w:t>
      </w:r>
      <w:r w:rsidRPr="006F76E1">
        <w:rPr>
          <w:rFonts w:ascii="Arial" w:hAnsi="Arial" w:cs="Arial"/>
          <w:bCs/>
          <w:color w:val="auto"/>
          <w:sz w:val="22"/>
          <w:szCs w:val="22"/>
        </w:rPr>
        <w:t>§ 14</w:t>
      </w:r>
      <w:r w:rsidRPr="009F7510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:rsidR="001F4EF2" w:rsidRDefault="001F4EF2" w:rsidP="001F4EF2">
      <w:pPr>
        <w:pStyle w:val="Default"/>
        <w:numPr>
          <w:ilvl w:val="0"/>
          <w:numId w:val="17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bCs/>
          <w:color w:val="auto"/>
          <w:sz w:val="22"/>
          <w:szCs w:val="22"/>
        </w:rPr>
        <w:t xml:space="preserve">Wynagrodzenie za przedmiot </w:t>
      </w:r>
      <w:proofErr w:type="spellStart"/>
      <w:r w:rsidRPr="005F071A">
        <w:rPr>
          <w:rFonts w:ascii="Arial" w:hAnsi="Arial" w:cs="Arial"/>
          <w:bCs/>
          <w:color w:val="auto"/>
          <w:sz w:val="22"/>
          <w:szCs w:val="22"/>
        </w:rPr>
        <w:t>umowy</w:t>
      </w:r>
      <w:proofErr w:type="spellEnd"/>
      <w:r w:rsidRPr="005F071A">
        <w:rPr>
          <w:rFonts w:ascii="Arial" w:hAnsi="Arial" w:cs="Arial"/>
          <w:bCs/>
          <w:color w:val="auto"/>
          <w:sz w:val="22"/>
          <w:szCs w:val="22"/>
        </w:rPr>
        <w:t xml:space="preserve"> płatne będzie na podstawie wystawionej przez    Wykonawcę faktury przelewem na konto Wykonawcy w terminie</w:t>
      </w:r>
      <w:r w:rsidRPr="005F071A">
        <w:rPr>
          <w:rFonts w:ascii="Arial" w:hAnsi="Arial" w:cs="Arial"/>
          <w:color w:val="auto"/>
          <w:sz w:val="22"/>
          <w:szCs w:val="22"/>
        </w:rPr>
        <w:t xml:space="preserve"> w terminie 30 dni od daty jej doręczenia Zamawiającemu, przy czym za datę zapłaty uważa się dzień obciążenia rachunku  bankowego Zamawiającego. </w:t>
      </w:r>
    </w:p>
    <w:p w:rsidR="001F4EF2" w:rsidRPr="005F071A" w:rsidRDefault="001F4EF2" w:rsidP="001F4EF2">
      <w:pPr>
        <w:pStyle w:val="Default"/>
        <w:numPr>
          <w:ilvl w:val="0"/>
          <w:numId w:val="17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bCs/>
          <w:color w:val="auto"/>
          <w:sz w:val="22"/>
          <w:szCs w:val="22"/>
        </w:rPr>
        <w:t xml:space="preserve">Podstawą do wystawienia faktury stanowi będzie podpisany bez zastrzeżeń </w:t>
      </w:r>
      <w:r w:rsidRPr="005F071A">
        <w:rPr>
          <w:rFonts w:ascii="Arial" w:hAnsi="Arial" w:cs="Arial"/>
          <w:color w:val="auto"/>
          <w:sz w:val="22"/>
          <w:szCs w:val="22"/>
        </w:rPr>
        <w:t xml:space="preserve">  protokół   zdawczo- odbiorczy  przez  osoby upoważnione   ze strony Zamawiającego i Wykonawcy wraz z oświadczeniem, że dokumentacja projektowa jest wykonana zgodnie z umową , obowiązującymi przepisami oraz zasadami wiedzy technicznej i jest kompletna z punku widzenia celu jakiemu ma służyć.  </w:t>
      </w: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E0BBE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</w:p>
    <w:p w:rsidR="001F4EF2" w:rsidRPr="00CE0BBE" w:rsidRDefault="001F4EF2" w:rsidP="001F4EF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F4EF2" w:rsidRDefault="001F4EF2" w:rsidP="001F4EF2">
      <w:pPr>
        <w:pStyle w:val="Default"/>
        <w:numPr>
          <w:ilvl w:val="0"/>
          <w:numId w:val="18"/>
        </w:numPr>
        <w:spacing w:after="2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CE0BBE">
        <w:rPr>
          <w:rFonts w:ascii="Arial" w:hAnsi="Arial" w:cs="Arial"/>
          <w:color w:val="auto"/>
          <w:sz w:val="22"/>
          <w:szCs w:val="22"/>
        </w:rPr>
        <w:t xml:space="preserve">W razie rozwiązania </w:t>
      </w:r>
      <w:proofErr w:type="spellStart"/>
      <w:r w:rsidRPr="00CE0BBE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CE0BBE">
        <w:rPr>
          <w:rFonts w:ascii="Arial" w:hAnsi="Arial" w:cs="Arial"/>
          <w:color w:val="auto"/>
          <w:sz w:val="22"/>
          <w:szCs w:val="22"/>
        </w:rPr>
        <w:t xml:space="preserve"> z przyczyn zależnych od Zamawiającego, wysokość należności za wykonaną pracę, strony ustalają na podstawie protokołu zaawansowania prac, które będzie podstawą do wystawienia faktury dla Zamawiającego. </w:t>
      </w:r>
    </w:p>
    <w:p w:rsidR="001F4EF2" w:rsidRPr="005F071A" w:rsidRDefault="001F4EF2" w:rsidP="001F4EF2">
      <w:pPr>
        <w:pStyle w:val="Default"/>
        <w:numPr>
          <w:ilvl w:val="0"/>
          <w:numId w:val="18"/>
        </w:numPr>
        <w:spacing w:after="2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color w:val="auto"/>
          <w:sz w:val="22"/>
          <w:szCs w:val="22"/>
        </w:rPr>
        <w:t xml:space="preserve">Jeżeli Zamawiający nie zgłosi się w uzgodnionym do sporządzenia protokołu terminie, Wykonawca sporządzi protokół jednostronnie. </w:t>
      </w:r>
    </w:p>
    <w:p w:rsidR="001F4EF2" w:rsidRPr="00CE0BBE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E0BB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E0BBE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:rsidR="001F4EF2" w:rsidRPr="00CE0BBE" w:rsidRDefault="001F4EF2" w:rsidP="001F4EF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F4EF2" w:rsidRDefault="001F4EF2" w:rsidP="001F4EF2">
      <w:pPr>
        <w:pStyle w:val="Default"/>
        <w:numPr>
          <w:ilvl w:val="0"/>
          <w:numId w:val="19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color w:val="auto"/>
          <w:sz w:val="22"/>
          <w:szCs w:val="22"/>
        </w:rPr>
        <w:t xml:space="preserve">Podczas realizacji przedmiotu </w:t>
      </w:r>
      <w:proofErr w:type="spellStart"/>
      <w:r w:rsidRPr="005F071A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5F071A">
        <w:rPr>
          <w:rFonts w:ascii="Arial" w:hAnsi="Arial" w:cs="Arial"/>
          <w:color w:val="auto"/>
          <w:sz w:val="22"/>
          <w:szCs w:val="22"/>
        </w:rPr>
        <w:t xml:space="preserve"> Zamawiającego reprezentował  będzie: ………………………………………..</w:t>
      </w:r>
      <w:proofErr w:type="spellStart"/>
      <w:r w:rsidRPr="005F071A">
        <w:rPr>
          <w:rFonts w:ascii="Arial" w:hAnsi="Arial" w:cs="Arial"/>
          <w:color w:val="auto"/>
          <w:sz w:val="22"/>
          <w:szCs w:val="22"/>
        </w:rPr>
        <w:t>tel……………….fax</w:t>
      </w:r>
      <w:proofErr w:type="spellEnd"/>
      <w:r w:rsidRPr="005F071A">
        <w:rPr>
          <w:rFonts w:ascii="Arial" w:hAnsi="Arial" w:cs="Arial"/>
          <w:color w:val="auto"/>
          <w:sz w:val="22"/>
          <w:szCs w:val="22"/>
        </w:rPr>
        <w:t>, email ………………………….</w:t>
      </w:r>
    </w:p>
    <w:p w:rsidR="001F4EF2" w:rsidRPr="005F071A" w:rsidRDefault="001F4EF2" w:rsidP="001F4EF2">
      <w:pPr>
        <w:pStyle w:val="Default"/>
        <w:numPr>
          <w:ilvl w:val="0"/>
          <w:numId w:val="19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color w:val="auto"/>
          <w:sz w:val="22"/>
          <w:szCs w:val="22"/>
        </w:rPr>
        <w:t xml:space="preserve">Podczas realizacji przedmiotu </w:t>
      </w:r>
      <w:proofErr w:type="spellStart"/>
      <w:r w:rsidRPr="005F071A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5F071A">
        <w:rPr>
          <w:rFonts w:ascii="Arial" w:hAnsi="Arial" w:cs="Arial"/>
          <w:color w:val="auto"/>
          <w:sz w:val="22"/>
          <w:szCs w:val="22"/>
        </w:rPr>
        <w:t xml:space="preserve"> Wykonawcę reprezentować będzie    ……………………………………..tel. ……………..</w:t>
      </w:r>
      <w:proofErr w:type="spellStart"/>
      <w:r w:rsidRPr="005F071A">
        <w:rPr>
          <w:rFonts w:ascii="Arial" w:hAnsi="Arial" w:cs="Arial"/>
          <w:color w:val="auto"/>
          <w:sz w:val="22"/>
          <w:szCs w:val="22"/>
        </w:rPr>
        <w:t>fax</w:t>
      </w:r>
      <w:proofErr w:type="spellEnd"/>
      <w:r w:rsidRPr="005F071A">
        <w:rPr>
          <w:rFonts w:ascii="Arial" w:hAnsi="Arial" w:cs="Arial"/>
          <w:color w:val="auto"/>
          <w:sz w:val="22"/>
          <w:szCs w:val="22"/>
        </w:rPr>
        <w:t xml:space="preserve"> , email ……………………</w:t>
      </w:r>
    </w:p>
    <w:p w:rsidR="001F4EF2" w:rsidRPr="0033559C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numPr>
          <w:ilvl w:val="0"/>
          <w:numId w:val="20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Wykonawca wykona przedmiot </w:t>
      </w:r>
      <w:proofErr w:type="spellStart"/>
      <w:r w:rsidRPr="0033559C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33559C">
        <w:rPr>
          <w:rFonts w:ascii="Arial" w:hAnsi="Arial" w:cs="Arial"/>
          <w:color w:val="auto"/>
          <w:sz w:val="22"/>
          <w:szCs w:val="22"/>
        </w:rPr>
        <w:t xml:space="preserve"> zgodnie z oświadczeniem zawartym w ofercie samodzielnie bez udziału podwykonawców.</w:t>
      </w:r>
    </w:p>
    <w:p w:rsidR="001F4EF2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>Lub*</w:t>
      </w:r>
    </w:p>
    <w:p w:rsidR="001F4EF2" w:rsidRDefault="001F4EF2" w:rsidP="001F4EF2">
      <w:pPr>
        <w:pStyle w:val="Default"/>
        <w:numPr>
          <w:ilvl w:val="0"/>
          <w:numId w:val="15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color w:val="auto"/>
          <w:sz w:val="22"/>
          <w:szCs w:val="22"/>
        </w:rPr>
        <w:t xml:space="preserve">Wykonawca wykona przedmiot </w:t>
      </w:r>
      <w:proofErr w:type="spellStart"/>
      <w:r w:rsidRPr="005F071A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5F071A">
        <w:rPr>
          <w:rFonts w:ascii="Arial" w:hAnsi="Arial" w:cs="Arial"/>
          <w:color w:val="auto"/>
          <w:sz w:val="22"/>
          <w:szCs w:val="22"/>
        </w:rPr>
        <w:t xml:space="preserve"> zgodnie z oświadczeniem zawartym w ofercie przy udziale podwykonawców w zakresie ………………………………………………………………..……………………………………………………………………………………………………………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2"/>
          <w:szCs w:val="22"/>
        </w:rPr>
        <w:t>……………………………………….</w:t>
      </w:r>
    </w:p>
    <w:p w:rsidR="001F4EF2" w:rsidRPr="005F071A" w:rsidRDefault="001F4EF2" w:rsidP="001F4EF2">
      <w:pPr>
        <w:pStyle w:val="Default"/>
        <w:numPr>
          <w:ilvl w:val="0"/>
          <w:numId w:val="15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color w:val="auto"/>
          <w:sz w:val="22"/>
          <w:szCs w:val="22"/>
        </w:rPr>
        <w:lastRenderedPageBreak/>
        <w:t>W przypadku realizacji części niniejszego zamówienia przy udziale podwykonawców wykonawca ponosi pełną odpowiedzialność w zakresie powierzonej części do realizacji  podwykonawcom w tym, w zakresie wzajemnych rozliczeń za powierzone podwykonawcom usługi.</w:t>
      </w:r>
    </w:p>
    <w:p w:rsidR="001F4EF2" w:rsidRPr="0033559C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*W przypadku określenia przez Wykonawcę w ofercie podwykonawstwa do </w:t>
      </w:r>
      <w:proofErr w:type="spellStart"/>
      <w:r w:rsidRPr="0033559C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33559C">
        <w:rPr>
          <w:rFonts w:ascii="Arial" w:hAnsi="Arial" w:cs="Arial"/>
          <w:color w:val="auto"/>
          <w:sz w:val="22"/>
          <w:szCs w:val="22"/>
        </w:rPr>
        <w:t>.</w:t>
      </w: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9</w:t>
      </w:r>
    </w:p>
    <w:p w:rsidR="001F4EF2" w:rsidRPr="009B3993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Pr="009B3993" w:rsidRDefault="001F4EF2" w:rsidP="001F4EF2">
      <w:pPr>
        <w:numPr>
          <w:ilvl w:val="0"/>
          <w:numId w:val="4"/>
        </w:numPr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Wykonawca  zobowiązuje się do pełnienia w ramach niniejszej </w:t>
      </w:r>
      <w:proofErr w:type="spellStart"/>
      <w:r w:rsidRPr="009B3993">
        <w:rPr>
          <w:rFonts w:ascii="Arial" w:hAnsi="Arial" w:cs="Arial"/>
          <w:sz w:val="22"/>
          <w:szCs w:val="22"/>
        </w:rPr>
        <w:t>umowy</w:t>
      </w:r>
      <w:proofErr w:type="spellEnd"/>
      <w:r w:rsidRPr="009B3993">
        <w:rPr>
          <w:rFonts w:ascii="Arial" w:hAnsi="Arial" w:cs="Arial"/>
          <w:sz w:val="22"/>
          <w:szCs w:val="22"/>
        </w:rPr>
        <w:t xml:space="preserve"> nadzoru autorskiego zgodnie z przepisami ustawy z dnia 7 lipca 1994 </w:t>
      </w:r>
      <w:proofErr w:type="spellStart"/>
      <w:r w:rsidRPr="009B3993">
        <w:rPr>
          <w:rFonts w:ascii="Arial" w:hAnsi="Arial" w:cs="Arial"/>
          <w:sz w:val="22"/>
          <w:szCs w:val="22"/>
        </w:rPr>
        <w:t>r</w:t>
      </w:r>
      <w:proofErr w:type="spellEnd"/>
      <w:r w:rsidRPr="009B39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9B3993">
        <w:rPr>
          <w:rFonts w:ascii="Arial" w:hAnsi="Arial" w:cs="Arial"/>
          <w:sz w:val="22"/>
          <w:szCs w:val="22"/>
        </w:rPr>
        <w:t>rawo budowlane ( Dz. U. z 2013 r.  poz.1409 ze zm.).</w:t>
      </w:r>
    </w:p>
    <w:p w:rsidR="001F4EF2" w:rsidRPr="009B3993" w:rsidRDefault="001F4EF2" w:rsidP="001F4EF2">
      <w:pPr>
        <w:numPr>
          <w:ilvl w:val="0"/>
          <w:numId w:val="4"/>
        </w:numPr>
        <w:suppressAutoHyphens w:val="0"/>
        <w:ind w:left="426" w:hanging="284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>Wykonawca w ramach  sprawowania  nadzoru autorskiego w trakcie realizacji inwestycji, zobowiązuje  w szczególności do nadzorowania zgodności jej realizacji z dokumentacją  projektową oraz opiniowania rozwiązań zamiennych i udzielania odpowiedzi na pytania  Zamawiającego  lub Wykonawcy inwestycji.</w:t>
      </w:r>
    </w:p>
    <w:p w:rsidR="001F4EF2" w:rsidRPr="00C02B6C" w:rsidRDefault="001F4EF2" w:rsidP="001F4EF2">
      <w:pPr>
        <w:numPr>
          <w:ilvl w:val="0"/>
          <w:numId w:val="4"/>
        </w:numPr>
        <w:suppressAutoHyphens w:val="0"/>
        <w:ind w:left="426" w:hanging="284"/>
        <w:jc w:val="both"/>
        <w:rPr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>Wszelkie czynności z tego tytułu Wykonawca wykonywać będzie w terminie 3 dni roboczych od daty otrzymania pisemnego powiadomienia od Zamawiającego.</w:t>
      </w:r>
    </w:p>
    <w:p w:rsidR="001F4EF2" w:rsidRPr="009B3993" w:rsidRDefault="001F4EF2" w:rsidP="001F4EF2">
      <w:pPr>
        <w:numPr>
          <w:ilvl w:val="0"/>
          <w:numId w:val="4"/>
        </w:numPr>
        <w:suppressAutoHyphens w:val="0"/>
        <w:ind w:left="426" w:hanging="284"/>
        <w:jc w:val="both"/>
        <w:rPr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Czynności wynikające z pełnienia nadzoru autorskiego wykonywane będą w ramach wynagrodzenia za przedmiot </w:t>
      </w:r>
      <w:proofErr w:type="spellStart"/>
      <w:r w:rsidRPr="009B3993">
        <w:rPr>
          <w:rFonts w:ascii="Arial" w:hAnsi="Arial" w:cs="Arial"/>
          <w:sz w:val="22"/>
          <w:szCs w:val="22"/>
        </w:rPr>
        <w:t>umowy</w:t>
      </w:r>
      <w:proofErr w:type="spellEnd"/>
      <w:r w:rsidRPr="009B3993">
        <w:rPr>
          <w:rFonts w:ascii="Arial" w:hAnsi="Arial" w:cs="Arial"/>
          <w:sz w:val="22"/>
          <w:szCs w:val="22"/>
        </w:rPr>
        <w:t>.</w:t>
      </w:r>
      <w:r w:rsidRPr="009B3993">
        <w:rPr>
          <w:sz w:val="22"/>
          <w:szCs w:val="22"/>
        </w:rPr>
        <w:t xml:space="preserve"> </w:t>
      </w: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10</w:t>
      </w:r>
    </w:p>
    <w:p w:rsidR="001F4EF2" w:rsidRPr="009B3993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Pr="009B3993" w:rsidRDefault="001F4EF2" w:rsidP="001F4EF2">
      <w:pPr>
        <w:numPr>
          <w:ilvl w:val="0"/>
          <w:numId w:val="5"/>
        </w:numPr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Wykonawca odpowiada za wady przedmiotu </w:t>
      </w:r>
      <w:proofErr w:type="spellStart"/>
      <w:r w:rsidRPr="009B3993">
        <w:rPr>
          <w:rFonts w:ascii="Arial" w:hAnsi="Arial" w:cs="Arial"/>
          <w:sz w:val="22"/>
          <w:szCs w:val="22"/>
        </w:rPr>
        <w:t>umowy</w:t>
      </w:r>
      <w:proofErr w:type="spellEnd"/>
      <w:r w:rsidRPr="009B3993">
        <w:rPr>
          <w:rFonts w:ascii="Arial" w:hAnsi="Arial" w:cs="Arial"/>
          <w:sz w:val="22"/>
          <w:szCs w:val="22"/>
        </w:rPr>
        <w:t xml:space="preserve"> z tytułu rękojmi według zasad Kodeksu cywilnego z zastrzeżeniem ust. 2 i 3 .</w:t>
      </w:r>
    </w:p>
    <w:p w:rsidR="001F4EF2" w:rsidRPr="009B3993" w:rsidRDefault="001F4EF2" w:rsidP="001F4EF2">
      <w:pPr>
        <w:numPr>
          <w:ilvl w:val="0"/>
          <w:numId w:val="5"/>
        </w:numPr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Okres rękojmi upływa z dniem wygaśnięcia odpowiedzialności Wykonawcy inwestycji za wady robót budowlanych wykonanych na podstawie dokumentacji projektowej wchodzącej w zakres przedmiotu </w:t>
      </w:r>
      <w:proofErr w:type="spellStart"/>
      <w:r w:rsidRPr="009B3993">
        <w:rPr>
          <w:rFonts w:ascii="Arial" w:hAnsi="Arial" w:cs="Arial"/>
          <w:sz w:val="22"/>
          <w:szCs w:val="22"/>
        </w:rPr>
        <w:t>umowy</w:t>
      </w:r>
      <w:proofErr w:type="spellEnd"/>
      <w:r w:rsidRPr="009B3993">
        <w:rPr>
          <w:rFonts w:ascii="Arial" w:hAnsi="Arial" w:cs="Arial"/>
          <w:sz w:val="22"/>
          <w:szCs w:val="22"/>
        </w:rPr>
        <w:t xml:space="preserve"> . </w:t>
      </w:r>
    </w:p>
    <w:p w:rsidR="001F4EF2" w:rsidRPr="009B3993" w:rsidRDefault="001F4EF2" w:rsidP="001F4EF2">
      <w:pPr>
        <w:numPr>
          <w:ilvl w:val="0"/>
          <w:numId w:val="5"/>
        </w:numPr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Zamawiający, po stwierdzeniu istnienia wad dokumentacji projektowej i /lub kosztorysowej na każdym etapie realizacji </w:t>
      </w:r>
      <w:proofErr w:type="spellStart"/>
      <w:r w:rsidRPr="009B3993">
        <w:rPr>
          <w:rFonts w:ascii="Arial" w:hAnsi="Arial" w:cs="Arial"/>
          <w:sz w:val="22"/>
          <w:szCs w:val="22"/>
        </w:rPr>
        <w:t>umowy</w:t>
      </w:r>
      <w:proofErr w:type="spellEnd"/>
      <w:r w:rsidRPr="009B3993">
        <w:rPr>
          <w:rFonts w:ascii="Arial" w:hAnsi="Arial" w:cs="Arial"/>
          <w:sz w:val="22"/>
          <w:szCs w:val="22"/>
        </w:rPr>
        <w:t xml:space="preserve">, wykonując uprawnienia z tytułu rękojmi względem Wykonawcy może : </w:t>
      </w:r>
    </w:p>
    <w:p w:rsidR="001F4EF2" w:rsidRPr="009B3993" w:rsidRDefault="001F4EF2" w:rsidP="001F4EF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zadąć ich usunięcia , wyznaczając w tym celu odpowiedni termin  z zastrzeżeniem, iż    </w:t>
      </w:r>
    </w:p>
    <w:p w:rsidR="001F4EF2" w:rsidRPr="009B3993" w:rsidRDefault="001F4EF2" w:rsidP="001F4EF2">
      <w:pPr>
        <w:ind w:left="786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po bezskutecznym upływie tego terminu  naliczy kary umowne, a po upływie 14  od wyznaczonego terminu do usunięcia wad zleci ich usunięcie innemu wykonawcy, na koszt i ryzyko Wykonawcy albo  odstąpić od </w:t>
      </w:r>
      <w:proofErr w:type="spellStart"/>
      <w:r w:rsidRPr="009B3993">
        <w:rPr>
          <w:rFonts w:ascii="Arial" w:hAnsi="Arial" w:cs="Arial"/>
          <w:sz w:val="22"/>
          <w:szCs w:val="22"/>
        </w:rPr>
        <w:t>umowy</w:t>
      </w:r>
      <w:proofErr w:type="spellEnd"/>
      <w:r w:rsidRPr="009B3993">
        <w:rPr>
          <w:rFonts w:ascii="Arial" w:hAnsi="Arial" w:cs="Arial"/>
          <w:sz w:val="22"/>
          <w:szCs w:val="22"/>
        </w:rPr>
        <w:t xml:space="preserve"> z przyczyn leżących po stronie Wykonawcy,</w:t>
      </w:r>
    </w:p>
    <w:p w:rsidR="001F4EF2" w:rsidRPr="009B3993" w:rsidRDefault="001F4EF2" w:rsidP="001F4EF2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odstąpić od </w:t>
      </w:r>
      <w:proofErr w:type="spellStart"/>
      <w:r w:rsidRPr="009B3993">
        <w:rPr>
          <w:rFonts w:ascii="Arial" w:hAnsi="Arial" w:cs="Arial"/>
          <w:sz w:val="22"/>
          <w:szCs w:val="22"/>
        </w:rPr>
        <w:t>umowy</w:t>
      </w:r>
      <w:proofErr w:type="spellEnd"/>
      <w:r w:rsidRPr="009B3993">
        <w:rPr>
          <w:rFonts w:ascii="Arial" w:hAnsi="Arial" w:cs="Arial"/>
          <w:sz w:val="22"/>
          <w:szCs w:val="22"/>
        </w:rPr>
        <w:t xml:space="preserve"> z przyczyn leżących po stronie Wykonawcy bez wyznaczenia terminu do usunięcia wad , gdy wady mają charakter istotny i nie dają się usunąć. </w:t>
      </w:r>
      <w:r w:rsidRPr="009B3993">
        <w:rPr>
          <w:rFonts w:ascii="Arial" w:hAnsi="Arial" w:cs="Arial"/>
          <w:sz w:val="22"/>
          <w:szCs w:val="22"/>
        </w:rPr>
        <w:br/>
        <w:t>Za wadę istotną uważa się wadę uniemożliwiającą wykorzystanie dokumentacji projektowo-  kosztorysowej w całości lub w części na potrzeby realizacji inwestycji.</w:t>
      </w:r>
    </w:p>
    <w:p w:rsidR="001F4EF2" w:rsidRPr="005F071A" w:rsidRDefault="001F4EF2" w:rsidP="001F4EF2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F071A">
        <w:rPr>
          <w:rStyle w:val="tabulatory"/>
          <w:rFonts w:ascii="Arial" w:hAnsi="Arial" w:cs="Arial"/>
          <w:sz w:val="22"/>
          <w:szCs w:val="22"/>
        </w:rPr>
        <w:t>R</w:t>
      </w:r>
      <w:r w:rsidRPr="005F071A">
        <w:rPr>
          <w:rFonts w:ascii="Arial" w:hAnsi="Arial" w:cs="Arial"/>
          <w:sz w:val="22"/>
          <w:szCs w:val="22"/>
        </w:rPr>
        <w:t xml:space="preserve">oszczenia z tytułu rękojmi mogą być zgłoszone także po upływie okresu rękojmi, jeżeli </w:t>
      </w:r>
    </w:p>
    <w:p w:rsidR="001F4EF2" w:rsidRDefault="001F4EF2" w:rsidP="001F4EF2">
      <w:pPr>
        <w:jc w:val="both"/>
        <w:rPr>
          <w:rFonts w:ascii="Arial" w:hAnsi="Arial" w:cs="Arial"/>
          <w:sz w:val="22"/>
          <w:szCs w:val="22"/>
        </w:rPr>
      </w:pPr>
      <w:r w:rsidRPr="009B3993">
        <w:rPr>
          <w:rFonts w:ascii="Arial" w:hAnsi="Arial" w:cs="Arial"/>
          <w:sz w:val="22"/>
          <w:szCs w:val="22"/>
        </w:rPr>
        <w:t xml:space="preserve">       przed upływem tego terminu Zamawiający zawiadomi Wykonawcę </w:t>
      </w:r>
      <w:r>
        <w:rPr>
          <w:rFonts w:ascii="Arial" w:hAnsi="Arial" w:cs="Arial"/>
          <w:sz w:val="22"/>
          <w:szCs w:val="22"/>
        </w:rPr>
        <w:t xml:space="preserve">o istnieniu </w:t>
      </w:r>
      <w:r w:rsidRPr="009B3993">
        <w:rPr>
          <w:rFonts w:ascii="Arial" w:hAnsi="Arial" w:cs="Arial"/>
          <w:sz w:val="22"/>
          <w:szCs w:val="22"/>
        </w:rPr>
        <w:t>wady.</w:t>
      </w:r>
    </w:p>
    <w:p w:rsidR="001F4EF2" w:rsidRDefault="001F4EF2" w:rsidP="001F4EF2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F071A">
        <w:rPr>
          <w:rFonts w:ascii="Arial" w:hAnsi="Arial" w:cs="Arial"/>
          <w:sz w:val="22"/>
          <w:szCs w:val="22"/>
        </w:rPr>
        <w:t>Zamawiający zobowiązany jest zawiadomić Wykonawcę o istnieniu wady na piśmie.</w:t>
      </w:r>
    </w:p>
    <w:p w:rsidR="001F4EF2" w:rsidRDefault="001F4EF2" w:rsidP="001F4EF2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F071A">
        <w:rPr>
          <w:rFonts w:ascii="Arial" w:hAnsi="Arial" w:cs="Arial"/>
          <w:sz w:val="22"/>
          <w:szCs w:val="22"/>
        </w:rPr>
        <w:t xml:space="preserve">Koszty wykonania zastępczego, o którym mowa w ust.3 </w:t>
      </w:r>
      <w:proofErr w:type="spellStart"/>
      <w:r w:rsidRPr="005F071A">
        <w:rPr>
          <w:rFonts w:ascii="Arial" w:hAnsi="Arial" w:cs="Arial"/>
          <w:sz w:val="22"/>
          <w:szCs w:val="22"/>
        </w:rPr>
        <w:t>pkt</w:t>
      </w:r>
      <w:proofErr w:type="spellEnd"/>
      <w:r w:rsidRPr="005F071A">
        <w:rPr>
          <w:rFonts w:ascii="Arial" w:hAnsi="Arial" w:cs="Arial"/>
          <w:sz w:val="22"/>
          <w:szCs w:val="22"/>
        </w:rPr>
        <w:t xml:space="preserve"> 1) Zamawiający potrąci</w:t>
      </w:r>
      <w:r>
        <w:t xml:space="preserve"> </w:t>
      </w:r>
      <w:r w:rsidRPr="005F071A">
        <w:rPr>
          <w:rFonts w:ascii="Arial" w:hAnsi="Arial" w:cs="Arial"/>
          <w:sz w:val="22"/>
          <w:szCs w:val="22"/>
        </w:rPr>
        <w:t>z       należnego   Wykonawcy wynagrodzenia.</w:t>
      </w:r>
    </w:p>
    <w:p w:rsidR="001F4EF2" w:rsidRPr="005F071A" w:rsidRDefault="001F4EF2" w:rsidP="001F4EF2">
      <w:pPr>
        <w:pStyle w:val="Akapitzlist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F071A">
        <w:rPr>
          <w:rFonts w:ascii="Arial" w:hAnsi="Arial" w:cs="Arial"/>
          <w:sz w:val="22"/>
          <w:szCs w:val="22"/>
        </w:rPr>
        <w:t xml:space="preserve">Wykonawca jest zobowiązany do udzielania na wniosek Zamawiającego w terminie 3 dni  roboczych od ich zgłoszenia pisemnych wyjaśnień oraz usuwania kolizji w terminie każdorazowo uzgodnionym przez strony w formie pisemnej. Termin usunięcia kolizji  nie może być dłuższy niż 7 dni . </w:t>
      </w:r>
    </w:p>
    <w:p w:rsidR="001F4EF2" w:rsidRPr="00B8007A" w:rsidRDefault="001F4EF2" w:rsidP="001F4EF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1F4EF2" w:rsidRDefault="001F4EF2" w:rsidP="001F4E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007A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:rsidR="001F4EF2" w:rsidRPr="00B8007A" w:rsidRDefault="001F4EF2" w:rsidP="001F4E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F4EF2" w:rsidRPr="00B8007A" w:rsidRDefault="001F4EF2" w:rsidP="001F4EF2">
      <w:pPr>
        <w:numPr>
          <w:ilvl w:val="0"/>
          <w:numId w:val="8"/>
        </w:numPr>
        <w:suppressAutoHyphens w:val="0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 xml:space="preserve">Zamawiającemu przysługuje prawo do odstąpienia od  </w:t>
      </w:r>
      <w:proofErr w:type="spellStart"/>
      <w:r w:rsidRPr="00B8007A">
        <w:rPr>
          <w:rFonts w:ascii="Arial" w:hAnsi="Arial" w:cs="Arial"/>
          <w:bCs/>
          <w:sz w:val="22"/>
          <w:szCs w:val="22"/>
        </w:rPr>
        <w:t>umowy</w:t>
      </w:r>
      <w:proofErr w:type="spellEnd"/>
      <w:r w:rsidRPr="00B8007A">
        <w:rPr>
          <w:rFonts w:ascii="Arial" w:hAnsi="Arial" w:cs="Arial"/>
          <w:bCs/>
          <w:sz w:val="22"/>
          <w:szCs w:val="22"/>
        </w:rPr>
        <w:t xml:space="preserve"> bez jakichkolwiek roszczeń Wykonawcy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8007A">
        <w:rPr>
          <w:rFonts w:ascii="Arial" w:hAnsi="Arial" w:cs="Arial"/>
          <w:bCs/>
          <w:sz w:val="22"/>
          <w:szCs w:val="22"/>
        </w:rPr>
        <w:t xml:space="preserve"> w następujących przypadkach:</w:t>
      </w:r>
    </w:p>
    <w:p w:rsidR="001F4EF2" w:rsidRPr="00B8007A" w:rsidRDefault="001F4EF2" w:rsidP="001F4EF2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 xml:space="preserve">opóźnienia w wykonaniu przedmiotu </w:t>
      </w:r>
      <w:proofErr w:type="spellStart"/>
      <w:r w:rsidRPr="00B8007A">
        <w:rPr>
          <w:rFonts w:ascii="Arial" w:hAnsi="Arial" w:cs="Arial"/>
          <w:bCs/>
          <w:sz w:val="22"/>
          <w:szCs w:val="22"/>
        </w:rPr>
        <w:t>umowy</w:t>
      </w:r>
      <w:proofErr w:type="spellEnd"/>
      <w:r w:rsidRPr="00B8007A">
        <w:rPr>
          <w:rFonts w:ascii="Arial" w:hAnsi="Arial" w:cs="Arial"/>
          <w:bCs/>
          <w:sz w:val="22"/>
          <w:szCs w:val="22"/>
        </w:rPr>
        <w:t xml:space="preserve"> w stosunku do termin</w:t>
      </w:r>
      <w:r>
        <w:rPr>
          <w:rFonts w:ascii="Arial" w:hAnsi="Arial" w:cs="Arial"/>
          <w:bCs/>
          <w:sz w:val="22"/>
          <w:szCs w:val="22"/>
        </w:rPr>
        <w:t xml:space="preserve">u </w:t>
      </w:r>
      <w:r w:rsidRPr="00B8007A">
        <w:rPr>
          <w:rFonts w:ascii="Arial" w:hAnsi="Arial" w:cs="Arial"/>
          <w:bCs/>
          <w:sz w:val="22"/>
          <w:szCs w:val="22"/>
        </w:rPr>
        <w:t>określon</w:t>
      </w:r>
      <w:r>
        <w:rPr>
          <w:rFonts w:ascii="Arial" w:hAnsi="Arial" w:cs="Arial"/>
          <w:bCs/>
          <w:sz w:val="22"/>
          <w:szCs w:val="22"/>
        </w:rPr>
        <w:t xml:space="preserve">ego  </w:t>
      </w:r>
      <w:r w:rsidRPr="00B8007A">
        <w:rPr>
          <w:rFonts w:ascii="Arial" w:hAnsi="Arial" w:cs="Arial"/>
          <w:bCs/>
          <w:sz w:val="22"/>
          <w:szCs w:val="22"/>
        </w:rPr>
        <w:t xml:space="preserve"> </w:t>
      </w:r>
      <w:r w:rsidRPr="00B8007A">
        <w:rPr>
          <w:rFonts w:ascii="Arial" w:hAnsi="Arial" w:cs="Arial"/>
          <w:bCs/>
          <w:sz w:val="22"/>
          <w:szCs w:val="22"/>
        </w:rPr>
        <w:br/>
        <w:t xml:space="preserve">w §  </w:t>
      </w:r>
      <w:r>
        <w:rPr>
          <w:rFonts w:ascii="Arial" w:hAnsi="Arial" w:cs="Arial"/>
          <w:bCs/>
          <w:sz w:val="22"/>
          <w:szCs w:val="22"/>
        </w:rPr>
        <w:t>4</w:t>
      </w:r>
      <w:r w:rsidRPr="00B8007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ust.1 </w:t>
      </w:r>
      <w:r w:rsidRPr="00B8007A">
        <w:rPr>
          <w:rFonts w:ascii="Arial" w:hAnsi="Arial" w:cs="Arial"/>
          <w:bCs/>
          <w:sz w:val="22"/>
          <w:szCs w:val="22"/>
        </w:rPr>
        <w:t xml:space="preserve"> - o 1</w:t>
      </w:r>
      <w:r>
        <w:rPr>
          <w:rFonts w:ascii="Arial" w:hAnsi="Arial" w:cs="Arial"/>
          <w:bCs/>
          <w:sz w:val="22"/>
          <w:szCs w:val="22"/>
        </w:rPr>
        <w:t>4</w:t>
      </w:r>
      <w:r w:rsidRPr="00B8007A">
        <w:rPr>
          <w:rFonts w:ascii="Arial" w:hAnsi="Arial" w:cs="Arial"/>
          <w:bCs/>
          <w:sz w:val="22"/>
          <w:szCs w:val="22"/>
        </w:rPr>
        <w:t xml:space="preserve">  dni roboczych ,  </w:t>
      </w:r>
    </w:p>
    <w:p w:rsidR="001F4EF2" w:rsidRPr="00B8007A" w:rsidRDefault="001F4EF2" w:rsidP="001F4EF2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 xml:space="preserve"> gdy zostało wszczęte postępowanie upadłościowe wobec Wykonawcy,</w:t>
      </w:r>
    </w:p>
    <w:p w:rsidR="001F4EF2" w:rsidRPr="00B8007A" w:rsidRDefault="001F4EF2" w:rsidP="001F4EF2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>gdy została ogłoszona upadłość Wykonawcy,</w:t>
      </w:r>
    </w:p>
    <w:p w:rsidR="001F4EF2" w:rsidRPr="00B8007A" w:rsidRDefault="001F4EF2" w:rsidP="001F4EF2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lastRenderedPageBreak/>
        <w:t>gdy zostało wszczęte postępowanie likwidacyjne wobec Wykonawcy.</w:t>
      </w:r>
    </w:p>
    <w:p w:rsidR="001F4EF2" w:rsidRPr="00B8007A" w:rsidRDefault="001F4EF2" w:rsidP="001F4EF2">
      <w:pPr>
        <w:numPr>
          <w:ilvl w:val="0"/>
          <w:numId w:val="7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 xml:space="preserve">w sytuacjach , o których mowa w § </w:t>
      </w:r>
      <w:r>
        <w:rPr>
          <w:rFonts w:ascii="Arial" w:hAnsi="Arial" w:cs="Arial"/>
          <w:bCs/>
          <w:sz w:val="22"/>
          <w:szCs w:val="22"/>
        </w:rPr>
        <w:t>10</w:t>
      </w:r>
      <w:r w:rsidRPr="00B8007A">
        <w:rPr>
          <w:rFonts w:ascii="Arial" w:hAnsi="Arial" w:cs="Arial"/>
          <w:bCs/>
          <w:sz w:val="22"/>
          <w:szCs w:val="22"/>
        </w:rPr>
        <w:t xml:space="preserve"> ust.3 .  </w:t>
      </w:r>
    </w:p>
    <w:p w:rsidR="001F4EF2" w:rsidRPr="00B8007A" w:rsidRDefault="001F4EF2" w:rsidP="001F4EF2">
      <w:pPr>
        <w:numPr>
          <w:ilvl w:val="0"/>
          <w:numId w:val="8"/>
        </w:numPr>
        <w:suppressAutoHyphens w:val="0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 xml:space="preserve">Oświadczenie o odstąpieniu winno nastąpić na piśmie w terminie 14 dni od powzięcia    </w:t>
      </w:r>
      <w:r w:rsidRPr="00B8007A">
        <w:rPr>
          <w:rFonts w:ascii="Arial" w:hAnsi="Arial" w:cs="Arial"/>
          <w:bCs/>
          <w:sz w:val="22"/>
          <w:szCs w:val="22"/>
        </w:rPr>
        <w:br/>
        <w:t>wiadomości  o przyczynie odstąpienia.</w:t>
      </w:r>
    </w:p>
    <w:p w:rsidR="001F4EF2" w:rsidRPr="00B8007A" w:rsidRDefault="001F4EF2" w:rsidP="001F4EF2">
      <w:pPr>
        <w:numPr>
          <w:ilvl w:val="0"/>
          <w:numId w:val="8"/>
        </w:numPr>
        <w:suppressAutoHyphens w:val="0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 xml:space="preserve">Zamawiający zastrzega sobie możliwości odstąpienia od </w:t>
      </w:r>
      <w:proofErr w:type="spellStart"/>
      <w:r w:rsidRPr="00B8007A">
        <w:rPr>
          <w:rFonts w:ascii="Arial" w:hAnsi="Arial" w:cs="Arial"/>
          <w:bCs/>
          <w:sz w:val="22"/>
          <w:szCs w:val="22"/>
        </w:rPr>
        <w:t>umowy</w:t>
      </w:r>
      <w:proofErr w:type="spellEnd"/>
      <w:r w:rsidRPr="00B8007A">
        <w:rPr>
          <w:rFonts w:ascii="Arial" w:hAnsi="Arial" w:cs="Arial"/>
          <w:bCs/>
          <w:sz w:val="22"/>
          <w:szCs w:val="22"/>
        </w:rPr>
        <w:t xml:space="preserve"> w razie wystąpienia istotnej zmiany okoliczności powodującej, że wykonanie </w:t>
      </w:r>
      <w:proofErr w:type="spellStart"/>
      <w:r w:rsidRPr="00B8007A">
        <w:rPr>
          <w:rFonts w:ascii="Arial" w:hAnsi="Arial" w:cs="Arial"/>
          <w:bCs/>
          <w:sz w:val="22"/>
          <w:szCs w:val="22"/>
        </w:rPr>
        <w:t>umowy</w:t>
      </w:r>
      <w:proofErr w:type="spellEnd"/>
      <w:r w:rsidRPr="00B8007A">
        <w:rPr>
          <w:rFonts w:ascii="Arial" w:hAnsi="Arial" w:cs="Arial"/>
          <w:bCs/>
          <w:sz w:val="22"/>
          <w:szCs w:val="22"/>
        </w:rPr>
        <w:t xml:space="preserve"> nie leży w interesie publicznym, czego nie można było przewidzieć w chwili zawarcia </w:t>
      </w:r>
      <w:proofErr w:type="spellStart"/>
      <w:r w:rsidRPr="00B8007A">
        <w:rPr>
          <w:rFonts w:ascii="Arial" w:hAnsi="Arial" w:cs="Arial"/>
          <w:bCs/>
          <w:sz w:val="22"/>
          <w:szCs w:val="22"/>
        </w:rPr>
        <w:t>umowy</w:t>
      </w:r>
      <w:proofErr w:type="spellEnd"/>
      <w:r w:rsidRPr="00B8007A">
        <w:rPr>
          <w:rFonts w:ascii="Arial" w:hAnsi="Arial" w:cs="Arial"/>
          <w:bCs/>
          <w:sz w:val="22"/>
          <w:szCs w:val="22"/>
        </w:rPr>
        <w:t xml:space="preserve">, w terminie 30 dni od powzięcia wiadomości o tych okolicznościach . W takim wypadku Wykonawca może zadąć jedynie wynagrodzenia należnego mu  z tytułu wykonania części </w:t>
      </w:r>
      <w:proofErr w:type="spellStart"/>
      <w:r w:rsidRPr="00B8007A">
        <w:rPr>
          <w:rFonts w:ascii="Arial" w:hAnsi="Arial" w:cs="Arial"/>
          <w:bCs/>
          <w:sz w:val="22"/>
          <w:szCs w:val="22"/>
        </w:rPr>
        <w:t>umowy</w:t>
      </w:r>
      <w:proofErr w:type="spellEnd"/>
      <w:r w:rsidRPr="00B8007A">
        <w:rPr>
          <w:rFonts w:ascii="Arial" w:hAnsi="Arial" w:cs="Arial"/>
          <w:bCs/>
          <w:sz w:val="22"/>
          <w:szCs w:val="22"/>
        </w:rPr>
        <w:t>, nie może natomiast zadąć odszkodowania i kar umownych.</w:t>
      </w:r>
    </w:p>
    <w:p w:rsidR="001F4EF2" w:rsidRPr="00B8007A" w:rsidRDefault="001F4EF2" w:rsidP="001F4EF2">
      <w:pPr>
        <w:numPr>
          <w:ilvl w:val="0"/>
          <w:numId w:val="8"/>
        </w:numPr>
        <w:suppressAutoHyphens w:val="0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B8007A">
        <w:rPr>
          <w:rFonts w:ascii="Arial" w:hAnsi="Arial" w:cs="Arial"/>
          <w:bCs/>
          <w:sz w:val="22"/>
          <w:szCs w:val="22"/>
        </w:rPr>
        <w:t xml:space="preserve">W przypadku odstąpienia od </w:t>
      </w:r>
      <w:proofErr w:type="spellStart"/>
      <w:r w:rsidRPr="00B8007A">
        <w:rPr>
          <w:rFonts w:ascii="Arial" w:hAnsi="Arial" w:cs="Arial"/>
          <w:bCs/>
          <w:sz w:val="22"/>
          <w:szCs w:val="22"/>
        </w:rPr>
        <w:t>umowy</w:t>
      </w:r>
      <w:proofErr w:type="spellEnd"/>
      <w:r w:rsidRPr="00B8007A">
        <w:rPr>
          <w:rFonts w:ascii="Arial" w:hAnsi="Arial" w:cs="Arial"/>
          <w:bCs/>
          <w:sz w:val="22"/>
          <w:szCs w:val="22"/>
        </w:rPr>
        <w:t xml:space="preserve"> przez Zamawiającego z przyczyn leżących po stronie </w:t>
      </w:r>
      <w:r>
        <w:rPr>
          <w:rFonts w:ascii="Arial" w:hAnsi="Arial" w:cs="Arial"/>
          <w:bCs/>
          <w:sz w:val="22"/>
          <w:szCs w:val="22"/>
        </w:rPr>
        <w:t>W</w:t>
      </w:r>
      <w:r w:rsidRPr="00B8007A">
        <w:rPr>
          <w:rFonts w:ascii="Arial" w:hAnsi="Arial" w:cs="Arial"/>
          <w:bCs/>
          <w:sz w:val="22"/>
          <w:szCs w:val="22"/>
        </w:rPr>
        <w:t>ykonawcy</w:t>
      </w:r>
      <w:r>
        <w:rPr>
          <w:rFonts w:ascii="Arial" w:hAnsi="Arial" w:cs="Arial"/>
          <w:bCs/>
          <w:sz w:val="22"/>
          <w:szCs w:val="22"/>
        </w:rPr>
        <w:t>,</w:t>
      </w:r>
      <w:r w:rsidRPr="00B8007A">
        <w:rPr>
          <w:rFonts w:ascii="Arial" w:hAnsi="Arial" w:cs="Arial"/>
          <w:bCs/>
          <w:sz w:val="22"/>
          <w:szCs w:val="22"/>
        </w:rPr>
        <w:t xml:space="preserve"> Zamawiający nabywa autorskie prawa majątkowe do prac projektowych wykonanych przez Wykonawcę do dnia odstąpienia od </w:t>
      </w:r>
      <w:proofErr w:type="spellStart"/>
      <w:r w:rsidRPr="00B8007A">
        <w:rPr>
          <w:rFonts w:ascii="Arial" w:hAnsi="Arial" w:cs="Arial"/>
          <w:bCs/>
          <w:sz w:val="22"/>
          <w:szCs w:val="22"/>
        </w:rPr>
        <w:t>umowy</w:t>
      </w:r>
      <w:proofErr w:type="spellEnd"/>
      <w:r w:rsidRPr="00B8007A">
        <w:rPr>
          <w:rFonts w:ascii="Arial" w:hAnsi="Arial" w:cs="Arial"/>
          <w:bCs/>
          <w:sz w:val="22"/>
          <w:szCs w:val="22"/>
        </w:rPr>
        <w:t xml:space="preserve">. </w:t>
      </w: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</w:p>
    <w:p w:rsidR="001F4EF2" w:rsidRPr="0033559C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4EF2" w:rsidRDefault="001F4EF2" w:rsidP="001F4EF2">
      <w:pPr>
        <w:pStyle w:val="Default"/>
        <w:numPr>
          <w:ilvl w:val="0"/>
          <w:numId w:val="22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Strony ustanawiają odpowiedzialność za niewykonanie lub nienależyte wykonanie </w:t>
      </w:r>
      <w:proofErr w:type="spellStart"/>
      <w:r w:rsidRPr="0033559C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5F071A">
        <w:rPr>
          <w:rFonts w:ascii="Arial" w:hAnsi="Arial" w:cs="Arial"/>
          <w:color w:val="auto"/>
          <w:sz w:val="22"/>
          <w:szCs w:val="22"/>
        </w:rPr>
        <w:t>w formie kar umownych z możliwością dochodzenia odszkodowania do pełnej wysokości szkody .</w:t>
      </w:r>
    </w:p>
    <w:p w:rsidR="001F4EF2" w:rsidRPr="009C6638" w:rsidRDefault="001F4EF2" w:rsidP="001F4EF2">
      <w:pPr>
        <w:pStyle w:val="Default"/>
        <w:numPr>
          <w:ilvl w:val="0"/>
          <w:numId w:val="22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5F071A">
        <w:rPr>
          <w:rFonts w:ascii="Arial" w:hAnsi="Arial" w:cs="Arial"/>
          <w:color w:val="auto"/>
          <w:sz w:val="22"/>
          <w:szCs w:val="22"/>
        </w:rPr>
        <w:t xml:space="preserve">Wykonawca zapłaci Zamawiającemu kary umowne: </w:t>
      </w:r>
    </w:p>
    <w:p w:rsidR="001F4EF2" w:rsidRDefault="001F4EF2" w:rsidP="001F4EF2">
      <w:pPr>
        <w:pStyle w:val="Default"/>
        <w:numPr>
          <w:ilvl w:val="0"/>
          <w:numId w:val="23"/>
        </w:numPr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za odstąpienie od </w:t>
      </w:r>
      <w:proofErr w:type="spellStart"/>
      <w:r w:rsidRPr="0033559C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33559C">
        <w:rPr>
          <w:rFonts w:ascii="Arial" w:hAnsi="Arial" w:cs="Arial"/>
          <w:color w:val="auto"/>
          <w:sz w:val="22"/>
          <w:szCs w:val="22"/>
        </w:rPr>
        <w:t xml:space="preserve"> z przyczyn, za które ponosi odpowiedzialność Wykonawca, </w:t>
      </w:r>
      <w:r w:rsidRPr="009C6638">
        <w:rPr>
          <w:rFonts w:ascii="Arial" w:hAnsi="Arial" w:cs="Arial"/>
          <w:color w:val="auto"/>
          <w:sz w:val="22"/>
          <w:szCs w:val="22"/>
        </w:rPr>
        <w:t xml:space="preserve">w wysokości 10% wynagrodzenia brutto określonego w § 5 ust.1 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>
        <w:rPr>
          <w:rFonts w:ascii="Arial" w:hAnsi="Arial" w:cs="Arial"/>
          <w:color w:val="auto"/>
          <w:sz w:val="22"/>
          <w:szCs w:val="22"/>
        </w:rPr>
        <w:t>,</w:t>
      </w:r>
    </w:p>
    <w:p w:rsidR="001F4EF2" w:rsidRDefault="001F4EF2" w:rsidP="001F4EF2">
      <w:pPr>
        <w:pStyle w:val="Default"/>
        <w:numPr>
          <w:ilvl w:val="0"/>
          <w:numId w:val="23"/>
        </w:numPr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za opóźnienie w wykonaniu przedmiotu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, w wysokości 0,30 % wynagrodzenia brutto, o którym mowa w § 5 ust.1 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>, za każdy dzień opóźnienia,</w:t>
      </w:r>
    </w:p>
    <w:p w:rsidR="001F4EF2" w:rsidRDefault="001F4EF2" w:rsidP="001F4EF2">
      <w:pPr>
        <w:pStyle w:val="Default"/>
        <w:numPr>
          <w:ilvl w:val="0"/>
          <w:numId w:val="23"/>
        </w:numPr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za opóźnienie w usunięciu wad stwierdzonych przy odbiorze i w okresie rękojmi   w   wysokości 0, 10 % wynagrodzenia  brutto określonego w § 5 ust.1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,za każdy dzień opóźnienia liczony od dnia wyznaczonego na usunięcie wad ,</w:t>
      </w:r>
    </w:p>
    <w:p w:rsidR="001F4EF2" w:rsidRDefault="001F4EF2" w:rsidP="001F4EF2">
      <w:pPr>
        <w:pStyle w:val="Default"/>
        <w:numPr>
          <w:ilvl w:val="0"/>
          <w:numId w:val="23"/>
        </w:numPr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za opóźnienie w dokonywaniu korekt i uzupełnień , o których mowa § 4 ust.4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w    wysokości 0,10 % wynagrodzenia brutto określonego w § 5 ust.1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>
        <w:rPr>
          <w:rFonts w:ascii="Arial" w:hAnsi="Arial" w:cs="Arial"/>
          <w:color w:val="auto"/>
          <w:sz w:val="22"/>
          <w:szCs w:val="22"/>
        </w:rPr>
        <w:t>,</w:t>
      </w:r>
    </w:p>
    <w:p w:rsidR="001F4EF2" w:rsidRDefault="001F4EF2" w:rsidP="001F4EF2">
      <w:pPr>
        <w:pStyle w:val="Default"/>
        <w:numPr>
          <w:ilvl w:val="0"/>
          <w:numId w:val="23"/>
        </w:numPr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za opóźnienie  w udzielaniu wyjaśnień i usuwaniu kolizji, o których mowa w § 10 ust.7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 w wysokości  0,10 % wynagrodzenia brutto określonego w  § 5 ust.1 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za każdy dzień opóźnienia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:rsidR="001F4EF2" w:rsidRPr="009C6638" w:rsidRDefault="001F4EF2" w:rsidP="001F4EF2">
      <w:pPr>
        <w:pStyle w:val="Default"/>
        <w:numPr>
          <w:ilvl w:val="0"/>
          <w:numId w:val="23"/>
        </w:numPr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za  opóźnienia Wykonawcy w wykonywaniu  nadzoru autorskiego w wysokości 0,10 %   wynagrodzenia brutto określonego  w  § 5 ust.1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. </w:t>
      </w:r>
    </w:p>
    <w:p w:rsidR="001F4EF2" w:rsidRDefault="001F4EF2" w:rsidP="001F4EF2">
      <w:pPr>
        <w:pStyle w:val="Default"/>
        <w:numPr>
          <w:ilvl w:val="0"/>
          <w:numId w:val="22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Wykonawca zobowiązany jest zapłacić karę umowną w terminie 14 dni po doręczeniu pisemnego wezwanie do zapłaty na rachunek bankowy Zamawiającego .</w:t>
      </w:r>
    </w:p>
    <w:p w:rsidR="001F4EF2" w:rsidRDefault="001F4EF2" w:rsidP="001F4EF2">
      <w:pPr>
        <w:pStyle w:val="Default"/>
        <w:numPr>
          <w:ilvl w:val="0"/>
          <w:numId w:val="22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Zamawiający zastrzega sobie możliwość  potrącenia kar umownych z należnego Wykonawcy wynagrodzenia .</w:t>
      </w:r>
    </w:p>
    <w:p w:rsidR="001F4EF2" w:rsidRPr="009C6638" w:rsidRDefault="001F4EF2" w:rsidP="001F4EF2">
      <w:pPr>
        <w:pStyle w:val="Default"/>
        <w:numPr>
          <w:ilvl w:val="0"/>
          <w:numId w:val="22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Strony zastrzegają sobie prawo do dochodzenia odszkodowania uzupełniającego do wysokości rzeczywiście poniesionej szkody . </w:t>
      </w: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Default="001F4EF2" w:rsidP="001F4EF2">
      <w:pPr>
        <w:jc w:val="center"/>
        <w:rPr>
          <w:rFonts w:ascii="Arial" w:hAnsi="Arial" w:cs="Arial"/>
          <w:b/>
          <w:sz w:val="22"/>
          <w:szCs w:val="22"/>
        </w:rPr>
      </w:pPr>
      <w:r w:rsidRPr="00C85585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</w:p>
    <w:p w:rsidR="001F4EF2" w:rsidRPr="00C85585" w:rsidRDefault="001F4EF2" w:rsidP="001F4EF2">
      <w:pPr>
        <w:jc w:val="center"/>
        <w:rPr>
          <w:rFonts w:ascii="Arial" w:hAnsi="Arial" w:cs="Arial"/>
          <w:b/>
          <w:sz w:val="22"/>
          <w:szCs w:val="22"/>
        </w:rPr>
      </w:pPr>
    </w:p>
    <w:p w:rsidR="001F4EF2" w:rsidRPr="00C85585" w:rsidRDefault="001F4EF2" w:rsidP="001F4EF2">
      <w:pPr>
        <w:numPr>
          <w:ilvl w:val="0"/>
          <w:numId w:val="9"/>
        </w:numPr>
        <w:suppressAutoHyphens w:val="0"/>
        <w:ind w:left="426" w:hanging="284"/>
        <w:rPr>
          <w:rFonts w:ascii="Arial" w:hAnsi="Arial" w:cs="Arial"/>
          <w:sz w:val="22"/>
          <w:szCs w:val="22"/>
        </w:rPr>
      </w:pPr>
      <w:r w:rsidRPr="00C85585">
        <w:rPr>
          <w:rFonts w:ascii="Arial" w:hAnsi="Arial" w:cs="Arial"/>
          <w:sz w:val="22"/>
          <w:szCs w:val="22"/>
        </w:rPr>
        <w:t xml:space="preserve">Całość dokumentacji projektowo-kosztorysowej wraz z załącznikami, uzgodnieniami, pozwoleniami i każda jej część z osobna stanowi własność Zamawiającego. Wraz </w:t>
      </w:r>
      <w:r w:rsidRPr="00C85585">
        <w:rPr>
          <w:rFonts w:ascii="Arial" w:hAnsi="Arial" w:cs="Arial"/>
          <w:sz w:val="22"/>
          <w:szCs w:val="22"/>
        </w:rPr>
        <w:br/>
        <w:t xml:space="preserve">z przekazaniem Zamawiającemu dokumentacji, a także  w razie odstąpienia od </w:t>
      </w:r>
      <w:proofErr w:type="spellStart"/>
      <w:r w:rsidRPr="00C85585">
        <w:rPr>
          <w:rFonts w:ascii="Arial" w:hAnsi="Arial" w:cs="Arial"/>
          <w:sz w:val="22"/>
          <w:szCs w:val="22"/>
        </w:rPr>
        <w:t>umowy</w:t>
      </w:r>
      <w:proofErr w:type="spellEnd"/>
      <w:r w:rsidRPr="00C85585">
        <w:rPr>
          <w:rFonts w:ascii="Arial" w:hAnsi="Arial" w:cs="Arial"/>
          <w:sz w:val="22"/>
          <w:szCs w:val="22"/>
        </w:rPr>
        <w:t xml:space="preserve"> albo jej rozwiązania  Wykonawca, bez składania dodatkowego oświadczenia woli przenosi na Zamawiającego, niezależnie od wszelkich innych okoliczności, wszelkie autorskie prawa majątkowe związane z przekazaną dokumentacją objęte </w:t>
      </w:r>
      <w:r>
        <w:rPr>
          <w:rFonts w:ascii="Arial" w:hAnsi="Arial" w:cs="Arial"/>
          <w:sz w:val="22"/>
          <w:szCs w:val="22"/>
        </w:rPr>
        <w:t xml:space="preserve">w szczególności </w:t>
      </w:r>
      <w:r w:rsidRPr="00C85585">
        <w:rPr>
          <w:rFonts w:ascii="Arial" w:hAnsi="Arial" w:cs="Arial"/>
          <w:sz w:val="22"/>
          <w:szCs w:val="22"/>
        </w:rPr>
        <w:t xml:space="preserve">następującymi polami eksploatacji: utrwalenie, zwielokrotnienie dowolną techniką, wprowadzenie do obrotu, wprowadzenie do pamięci komputera, korzystania na własny użytek Zamawiającego, wprowadzania zmian w dokumentacji jeśli zajdzie taka potrzeba , wykonywania robót budowlanych na jej podstawie , opracowania dokumentacji postępowania o udzielenie zamówienia publicznego na wybór wykonawcy robót budowlanych . Powyższe przeniesienie autorskich praw majątkowych następuje w stanie wolnym od obciążeń i praw osób trzecich i obejmuje także wszelkie późniejsze zmiany w dokumentacji dokonywane przez Wykonawcę. </w:t>
      </w:r>
    </w:p>
    <w:p w:rsidR="001F4EF2" w:rsidRPr="00C85585" w:rsidRDefault="001F4EF2" w:rsidP="001F4EF2">
      <w:pPr>
        <w:numPr>
          <w:ilvl w:val="0"/>
          <w:numId w:val="9"/>
        </w:numPr>
        <w:suppressAutoHyphens w:val="0"/>
        <w:ind w:left="426" w:hanging="284"/>
        <w:jc w:val="both"/>
        <w:rPr>
          <w:rFonts w:ascii="Arial" w:hAnsi="Arial" w:cs="Arial"/>
          <w:sz w:val="22"/>
          <w:szCs w:val="22"/>
        </w:rPr>
      </w:pPr>
      <w:r w:rsidRPr="00C85585">
        <w:rPr>
          <w:rFonts w:ascii="Arial" w:hAnsi="Arial" w:cs="Arial"/>
          <w:sz w:val="22"/>
          <w:szCs w:val="22"/>
        </w:rPr>
        <w:lastRenderedPageBreak/>
        <w:t xml:space="preserve">Wynagrodzenie określone w § </w:t>
      </w:r>
      <w:r>
        <w:rPr>
          <w:rFonts w:ascii="Arial" w:hAnsi="Arial" w:cs="Arial"/>
          <w:sz w:val="22"/>
          <w:szCs w:val="22"/>
        </w:rPr>
        <w:t>5</w:t>
      </w:r>
      <w:r w:rsidRPr="00C85585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C85585">
        <w:rPr>
          <w:rStyle w:val="luchili"/>
          <w:rFonts w:ascii="Arial" w:hAnsi="Arial" w:cs="Arial"/>
          <w:sz w:val="22"/>
          <w:szCs w:val="22"/>
        </w:rPr>
        <w:t>umowy</w:t>
      </w:r>
      <w:proofErr w:type="spellEnd"/>
      <w:r w:rsidRPr="00C85585">
        <w:rPr>
          <w:rFonts w:ascii="Arial" w:hAnsi="Arial" w:cs="Arial"/>
          <w:sz w:val="22"/>
          <w:szCs w:val="22"/>
        </w:rPr>
        <w:t xml:space="preserve"> obejmuje wynagrodzenie za korzystanie </w:t>
      </w:r>
      <w:r w:rsidRPr="00C85585">
        <w:rPr>
          <w:rFonts w:ascii="Arial" w:hAnsi="Arial" w:cs="Arial"/>
          <w:sz w:val="22"/>
          <w:szCs w:val="22"/>
        </w:rPr>
        <w:br/>
        <w:t>z praw autorskich na warunkach określonych w niniejszym paragrafie.</w:t>
      </w: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>
        <w:rPr>
          <w:rFonts w:ascii="Arial" w:hAnsi="Arial" w:cs="Arial"/>
          <w:b/>
          <w:bCs/>
          <w:color w:val="auto"/>
          <w:sz w:val="22"/>
          <w:szCs w:val="22"/>
        </w:rPr>
        <w:t>4</w:t>
      </w:r>
    </w:p>
    <w:p w:rsidR="001F4EF2" w:rsidRDefault="001F4EF2" w:rsidP="001F4EF2">
      <w:pPr>
        <w:pStyle w:val="Default"/>
        <w:numPr>
          <w:ilvl w:val="0"/>
          <w:numId w:val="24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Zmiany postanowień </w:t>
      </w:r>
      <w:proofErr w:type="spellStart"/>
      <w:r w:rsidRPr="0033559C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33559C">
        <w:rPr>
          <w:rFonts w:ascii="Arial" w:hAnsi="Arial" w:cs="Arial"/>
          <w:color w:val="auto"/>
          <w:sz w:val="22"/>
          <w:szCs w:val="22"/>
        </w:rPr>
        <w:t xml:space="preserve"> wymagają formy pisemnej pod rygorem nieważności.</w:t>
      </w:r>
    </w:p>
    <w:p w:rsidR="001F4EF2" w:rsidRDefault="001F4EF2" w:rsidP="001F4EF2">
      <w:pPr>
        <w:pStyle w:val="Default"/>
        <w:numPr>
          <w:ilvl w:val="0"/>
          <w:numId w:val="24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Zmiana  istotnych postanowień  niniejszej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może  nastąpić w następujących  przypadkach:</w:t>
      </w:r>
    </w:p>
    <w:p w:rsidR="001F4EF2" w:rsidRDefault="001F4EF2" w:rsidP="001F4EF2">
      <w:pPr>
        <w:pStyle w:val="Default"/>
        <w:numPr>
          <w:ilvl w:val="0"/>
          <w:numId w:val="25"/>
        </w:numPr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Zmiana postanowień niniejszej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co do terminu wykonania zamówienia      dopuszczalna jest w przypadku : </w:t>
      </w:r>
    </w:p>
    <w:p w:rsidR="001F4EF2" w:rsidRDefault="001F4EF2" w:rsidP="001F4EF2">
      <w:pPr>
        <w:pStyle w:val="Default"/>
        <w:numPr>
          <w:ilvl w:val="0"/>
          <w:numId w:val="26"/>
        </w:numPr>
        <w:tabs>
          <w:tab w:val="left" w:pos="851"/>
        </w:tabs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wystąpienia okoliczności , których strony nie były w stanie przewidzieć , pomimo braku      zachowania należytej staranności ,</w:t>
      </w:r>
    </w:p>
    <w:p w:rsidR="001F4EF2" w:rsidRDefault="001F4EF2" w:rsidP="001F4EF2">
      <w:pPr>
        <w:pStyle w:val="Default"/>
        <w:numPr>
          <w:ilvl w:val="0"/>
          <w:numId w:val="26"/>
        </w:numPr>
        <w:tabs>
          <w:tab w:val="left" w:pos="851"/>
        </w:tabs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zmian regulacji prawnych , wpływających n</w:t>
      </w:r>
      <w:r>
        <w:rPr>
          <w:rFonts w:ascii="Arial" w:hAnsi="Arial" w:cs="Arial"/>
          <w:color w:val="auto"/>
          <w:sz w:val="22"/>
          <w:szCs w:val="22"/>
        </w:rPr>
        <w:t xml:space="preserve">a konieczność zmiany terminu , </w:t>
      </w:r>
    </w:p>
    <w:p w:rsidR="001F4EF2" w:rsidRDefault="001F4EF2" w:rsidP="001F4EF2">
      <w:pPr>
        <w:pStyle w:val="Default"/>
        <w:numPr>
          <w:ilvl w:val="0"/>
          <w:numId w:val="26"/>
        </w:numPr>
        <w:tabs>
          <w:tab w:val="left" w:pos="851"/>
        </w:tabs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działań osób trzecich lub organów władzy publicznej, które spowodują przerwanie lub      czasowe zawie</w:t>
      </w:r>
      <w:r>
        <w:rPr>
          <w:rFonts w:ascii="Arial" w:hAnsi="Arial" w:cs="Arial"/>
          <w:color w:val="auto"/>
          <w:sz w:val="22"/>
          <w:szCs w:val="22"/>
        </w:rPr>
        <w:t xml:space="preserve">szenie realizacji zamówienia , </w:t>
      </w:r>
    </w:p>
    <w:p w:rsidR="001F4EF2" w:rsidRDefault="001F4EF2" w:rsidP="001F4EF2">
      <w:pPr>
        <w:pStyle w:val="Default"/>
        <w:numPr>
          <w:ilvl w:val="0"/>
          <w:numId w:val="26"/>
        </w:numPr>
        <w:tabs>
          <w:tab w:val="left" w:pos="851"/>
        </w:tabs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>w następstwie wykraczających poza terminy określone w kodeksie postępowania       administracyjnego , procedur administracyjnych oraz terminów formalno-prawnych      mających  wpływ na terminy realizacji zamówienia ,</w:t>
      </w:r>
    </w:p>
    <w:p w:rsidR="001F4EF2" w:rsidRPr="009C6638" w:rsidRDefault="001F4EF2" w:rsidP="001F4EF2">
      <w:pPr>
        <w:pStyle w:val="Default"/>
        <w:numPr>
          <w:ilvl w:val="0"/>
          <w:numId w:val="26"/>
        </w:numPr>
        <w:tabs>
          <w:tab w:val="left" w:pos="851"/>
        </w:tabs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wstrzymania prac lub przerw w pracach powstałych z przyczyn leżących po stronie       Zamawiającego ,    </w:t>
      </w:r>
    </w:p>
    <w:p w:rsidR="001F4EF2" w:rsidRPr="009C6638" w:rsidRDefault="001F4EF2" w:rsidP="001F4EF2">
      <w:pPr>
        <w:pStyle w:val="Default"/>
        <w:numPr>
          <w:ilvl w:val="0"/>
          <w:numId w:val="25"/>
        </w:numPr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Zmiana postanowień niniejszej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co do wynagrodzenia dopuszczalna jest w      przypadku :</w:t>
      </w:r>
    </w:p>
    <w:p w:rsidR="001F4EF2" w:rsidRPr="0033559C" w:rsidRDefault="001F4EF2" w:rsidP="001F4EF2">
      <w:pPr>
        <w:pStyle w:val="Default"/>
        <w:numPr>
          <w:ilvl w:val="0"/>
          <w:numId w:val="3"/>
        </w:numPr>
        <w:tabs>
          <w:tab w:val="clear" w:pos="600"/>
        </w:tabs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ceny brutto za wykonanie przedmiotu </w:t>
      </w:r>
      <w:proofErr w:type="spellStart"/>
      <w:r w:rsidRPr="0033559C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33559C">
        <w:rPr>
          <w:rFonts w:ascii="Arial" w:hAnsi="Arial" w:cs="Arial"/>
          <w:color w:val="auto"/>
          <w:sz w:val="22"/>
          <w:szCs w:val="22"/>
        </w:rPr>
        <w:t xml:space="preserve"> jedynie w przypadku zmiany urzędowej stawki podatku od towarów i usług.</w:t>
      </w:r>
    </w:p>
    <w:p w:rsidR="001F4EF2" w:rsidRPr="0033559C" w:rsidRDefault="001F4EF2" w:rsidP="001F4EF2">
      <w:pPr>
        <w:pStyle w:val="Default"/>
        <w:numPr>
          <w:ilvl w:val="0"/>
          <w:numId w:val="3"/>
        </w:numPr>
        <w:tabs>
          <w:tab w:val="clear" w:pos="600"/>
          <w:tab w:val="num" w:pos="851"/>
        </w:tabs>
        <w:ind w:hanging="174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>w sytuacji  zmiany  zakresu rzeczowego, o której mowa w pkt.3 lit. b.</w:t>
      </w:r>
    </w:p>
    <w:p w:rsidR="001F4EF2" w:rsidRPr="0033559C" w:rsidRDefault="001F4EF2" w:rsidP="001F4EF2">
      <w:pPr>
        <w:pStyle w:val="Default"/>
        <w:numPr>
          <w:ilvl w:val="0"/>
          <w:numId w:val="27"/>
        </w:numPr>
        <w:ind w:hanging="436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Zmiana postanowień </w:t>
      </w:r>
      <w:proofErr w:type="spellStart"/>
      <w:r w:rsidRPr="0033559C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33559C">
        <w:rPr>
          <w:rFonts w:ascii="Arial" w:hAnsi="Arial" w:cs="Arial"/>
          <w:color w:val="auto"/>
          <w:sz w:val="22"/>
          <w:szCs w:val="22"/>
        </w:rPr>
        <w:t xml:space="preserve"> co do zakresu rzeczowego dopuszczalna jest w przypadku: </w:t>
      </w:r>
    </w:p>
    <w:p w:rsidR="001F4EF2" w:rsidRDefault="001F4EF2" w:rsidP="001F4EF2">
      <w:pPr>
        <w:pStyle w:val="Default"/>
        <w:numPr>
          <w:ilvl w:val="0"/>
          <w:numId w:val="28"/>
        </w:numPr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zmian regulacji prawnych  wpływających na konieczność zmiany zakresu rzeczowego , </w:t>
      </w:r>
    </w:p>
    <w:p w:rsidR="001F4EF2" w:rsidRPr="009C6638" w:rsidRDefault="001F4EF2" w:rsidP="001F4EF2">
      <w:pPr>
        <w:pStyle w:val="Default"/>
        <w:numPr>
          <w:ilvl w:val="0"/>
          <w:numId w:val="28"/>
        </w:numPr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konieczności zmiany zakresu rzeczowego w przypadku , gdy zmiana ta wynika z          okoliczności , których Zamawiający nie mógł przewidzieć   w chwili zawarcia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. </w:t>
      </w:r>
    </w:p>
    <w:p w:rsidR="001F4EF2" w:rsidRDefault="001F4EF2" w:rsidP="001F4EF2">
      <w:pPr>
        <w:pStyle w:val="Default"/>
        <w:numPr>
          <w:ilvl w:val="0"/>
          <w:numId w:val="24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Nie stanowi  zmiany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w rozumieniu art.144 ustawy prawo zamówień publicznych     zmiana danych teleadresowych  oraz zmiana osób reprezentujących strony.</w:t>
      </w:r>
    </w:p>
    <w:p w:rsidR="001F4EF2" w:rsidRPr="009C6638" w:rsidRDefault="001F4EF2" w:rsidP="001F4EF2">
      <w:pPr>
        <w:pStyle w:val="Default"/>
        <w:numPr>
          <w:ilvl w:val="0"/>
          <w:numId w:val="24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W trakcie trwania niniejszej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Wykonawca zobowiązuje się do powiadamiania Zamawiającego o zmianie siedziby , lub nazwy firmy , zmianie osób reprezentujących , ogłoszeniu upadłości , ogłoszeniu likwidacji , zawieszeniu działalności , wszczęciu  postępowania układowego w którym uczestniczy Wykonawca . </w:t>
      </w:r>
    </w:p>
    <w:p w:rsidR="001F4EF2" w:rsidRPr="0033559C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>
        <w:rPr>
          <w:rFonts w:ascii="Arial" w:hAnsi="Arial" w:cs="Arial"/>
          <w:b/>
          <w:bCs/>
          <w:color w:val="auto"/>
          <w:sz w:val="22"/>
          <w:szCs w:val="22"/>
        </w:rPr>
        <w:t>5</w:t>
      </w:r>
    </w:p>
    <w:p w:rsidR="001F4EF2" w:rsidRPr="0033559C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4EF2" w:rsidRDefault="001F4EF2" w:rsidP="001F4EF2">
      <w:pPr>
        <w:pStyle w:val="Default"/>
        <w:numPr>
          <w:ilvl w:val="3"/>
          <w:numId w:val="3"/>
        </w:numPr>
        <w:tabs>
          <w:tab w:val="clear" w:pos="2760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Wykonawca zobowiązany jest do zachowania  w tajemnicy informacji , danych i wiedzy stanowiących tajemnicę Zamawiającego uzyskanych w trakcie wykonywania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</w:p>
    <w:p w:rsidR="001F4EF2" w:rsidRPr="009C6638" w:rsidRDefault="001F4EF2" w:rsidP="001F4EF2">
      <w:pPr>
        <w:pStyle w:val="Default"/>
        <w:numPr>
          <w:ilvl w:val="3"/>
          <w:numId w:val="3"/>
        </w:numPr>
        <w:tabs>
          <w:tab w:val="clear" w:pos="2760"/>
          <w:tab w:val="num" w:pos="426"/>
        </w:tabs>
        <w:ind w:left="426" w:hanging="284"/>
        <w:rPr>
          <w:rFonts w:ascii="Arial" w:hAnsi="Arial" w:cs="Arial"/>
          <w:b/>
          <w:bCs/>
          <w:color w:val="auto"/>
          <w:sz w:val="22"/>
          <w:szCs w:val="22"/>
        </w:rPr>
      </w:pPr>
      <w:r w:rsidRPr="009C6638">
        <w:rPr>
          <w:rFonts w:ascii="Arial" w:hAnsi="Arial" w:cs="Arial"/>
          <w:color w:val="auto"/>
          <w:sz w:val="22"/>
          <w:szCs w:val="22"/>
        </w:rPr>
        <w:t xml:space="preserve">Uzyskane przez Wykonawcę w związku z wykonywaniem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informacje nie mogą  być wykorzystane do innego celu niż do realizacji </w:t>
      </w:r>
      <w:proofErr w:type="spellStart"/>
      <w:r w:rsidRPr="009C6638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9C6638">
        <w:rPr>
          <w:rFonts w:ascii="Arial" w:hAnsi="Arial" w:cs="Arial"/>
          <w:color w:val="auto"/>
          <w:sz w:val="22"/>
          <w:szCs w:val="22"/>
        </w:rPr>
        <w:t xml:space="preserve"> .</w:t>
      </w: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Default="001F4EF2" w:rsidP="001F4EF2">
      <w:pPr>
        <w:pStyle w:val="Default"/>
        <w:numPr>
          <w:ilvl w:val="6"/>
          <w:numId w:val="3"/>
        </w:numPr>
        <w:tabs>
          <w:tab w:val="clear" w:pos="4920"/>
          <w:tab w:val="num" w:pos="567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>Strony będą zwolnione z odpowiedzialności za nie wypełnianie swoich zobowiązań  zawartych  w umowie z powodu siły wyższej wyłącznie w okresie jej trwania .</w:t>
      </w:r>
    </w:p>
    <w:p w:rsidR="001F4EF2" w:rsidRPr="00A17EA5" w:rsidRDefault="001F4EF2" w:rsidP="001F4EF2">
      <w:pPr>
        <w:pStyle w:val="Default"/>
        <w:numPr>
          <w:ilvl w:val="6"/>
          <w:numId w:val="3"/>
        </w:numPr>
        <w:tabs>
          <w:tab w:val="clear" w:pos="4920"/>
          <w:tab w:val="num" w:pos="567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>Siłą wyższą jest zdarzenie zewnętrzne , nie posiadające swojego źródła wewnątrz    przedsiębiorstwa , niemożliwe do przewidzenia , nieoczekiwane oraz niemożliwe do  zapobieżenia jego szkodliwym następstwom .</w:t>
      </w:r>
    </w:p>
    <w:p w:rsidR="001F4EF2" w:rsidRDefault="001F4EF2" w:rsidP="001F4EF2">
      <w:pPr>
        <w:pStyle w:val="Default"/>
        <w:numPr>
          <w:ilvl w:val="3"/>
          <w:numId w:val="3"/>
        </w:numPr>
        <w:tabs>
          <w:tab w:val="clear" w:pos="2760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>Strona może powołać się na zaistnienie  siły wyższej  tylko wtedy , gdy poinformuje  pisemnie drugą stronę w ciągu 3 dni o jej zaistnienia .</w:t>
      </w:r>
    </w:p>
    <w:p w:rsidR="001F4EF2" w:rsidRPr="00A17EA5" w:rsidRDefault="001F4EF2" w:rsidP="001F4EF2">
      <w:pPr>
        <w:pStyle w:val="Default"/>
        <w:numPr>
          <w:ilvl w:val="3"/>
          <w:numId w:val="3"/>
        </w:numPr>
        <w:tabs>
          <w:tab w:val="clear" w:pos="2760"/>
          <w:tab w:val="num" w:pos="426"/>
        </w:tabs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 xml:space="preserve">Okoliczności zaistnienia siły wyższej muszą być udowodnione przez stronę , która się   na nie powołuje . </w:t>
      </w: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:rsidR="001F4EF2" w:rsidRPr="0033559C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4EF2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W sprawach nieuregulowanych niniejszą umową będą miały zastosowanie przepisy </w:t>
      </w:r>
      <w:r>
        <w:rPr>
          <w:rFonts w:ascii="Arial" w:hAnsi="Arial" w:cs="Arial"/>
          <w:color w:val="auto"/>
          <w:sz w:val="22"/>
          <w:szCs w:val="22"/>
        </w:rPr>
        <w:t xml:space="preserve">ustawy  </w:t>
      </w:r>
    </w:p>
    <w:p w:rsidR="001F4EF2" w:rsidRPr="0033559C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Kodeks cywilny ,  Prawo zamówień publicznych (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Dz.U</w:t>
      </w:r>
      <w:proofErr w:type="spellEnd"/>
      <w:r>
        <w:rPr>
          <w:rFonts w:ascii="Arial" w:hAnsi="Arial" w:cs="Arial"/>
          <w:color w:val="auto"/>
          <w:sz w:val="22"/>
          <w:szCs w:val="22"/>
        </w:rPr>
        <w:t>. z 2015 r. poz.2164ze zm.), Prawo budowlane (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Dz.U.z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 2013 , poz. 1409 ze zm.)oraz  aktów  wykonawczych do tych ustaw ,ustawy  o prawie autorskim i prawach pokrewnych (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Dz.U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z 2006 r.Nr.90, poz. 631 ze zm.)   a także inne  przepisy mające związek z  przedmiotem 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18</w:t>
      </w: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1F4EF2" w:rsidRDefault="001F4EF2" w:rsidP="001F4EF2">
      <w:pPr>
        <w:pStyle w:val="Default"/>
        <w:numPr>
          <w:ilvl w:val="0"/>
          <w:numId w:val="29"/>
        </w:numPr>
        <w:spacing w:after="14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Strony zgodnie postanawiają, że sprawy sporne rozstrzygane będą przez sąd właściwy dla Zamawiającego. </w:t>
      </w:r>
    </w:p>
    <w:p w:rsidR="001F4EF2" w:rsidRPr="00A17EA5" w:rsidRDefault="001F4EF2" w:rsidP="001F4EF2">
      <w:pPr>
        <w:pStyle w:val="Default"/>
        <w:numPr>
          <w:ilvl w:val="0"/>
          <w:numId w:val="29"/>
        </w:numPr>
        <w:spacing w:after="147"/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 xml:space="preserve">Wykonawca nie może bez pisemnej zgody Zamawiającego dokona cesji wierzytelności wynikającej z niniejszej </w:t>
      </w:r>
      <w:proofErr w:type="spellStart"/>
      <w:r w:rsidRPr="00A17EA5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A17EA5">
        <w:rPr>
          <w:rFonts w:ascii="Arial" w:hAnsi="Arial" w:cs="Arial"/>
          <w:color w:val="auto"/>
          <w:sz w:val="22"/>
          <w:szCs w:val="22"/>
        </w:rPr>
        <w:t xml:space="preserve"> na rzecz osób trzecich  . </w:t>
      </w:r>
    </w:p>
    <w:p w:rsidR="001F4EF2" w:rsidRPr="0033559C" w:rsidRDefault="001F4EF2" w:rsidP="001F4EF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3559C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19</w:t>
      </w:r>
    </w:p>
    <w:p w:rsidR="001F4EF2" w:rsidRPr="0033559C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Default="001F4EF2" w:rsidP="001F4EF2">
      <w:pPr>
        <w:pStyle w:val="Default"/>
        <w:numPr>
          <w:ilvl w:val="0"/>
          <w:numId w:val="30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>Umowę sporządzono w trzech jednobrzmiących egzemplarzach, w tym 2 egz. dla Zamawiającego i 1 egz. dla Wykonawcy.</w:t>
      </w:r>
    </w:p>
    <w:p w:rsidR="001F4EF2" w:rsidRPr="00A17EA5" w:rsidRDefault="001F4EF2" w:rsidP="001F4EF2">
      <w:pPr>
        <w:pStyle w:val="Default"/>
        <w:numPr>
          <w:ilvl w:val="0"/>
          <w:numId w:val="30"/>
        </w:numPr>
        <w:ind w:left="426" w:hanging="284"/>
        <w:rPr>
          <w:rFonts w:ascii="Arial" w:hAnsi="Arial" w:cs="Arial"/>
          <w:color w:val="auto"/>
          <w:sz w:val="22"/>
          <w:szCs w:val="22"/>
        </w:rPr>
      </w:pPr>
      <w:r w:rsidRPr="00A17EA5">
        <w:rPr>
          <w:rFonts w:ascii="Arial" w:hAnsi="Arial" w:cs="Arial"/>
          <w:color w:val="auto"/>
          <w:sz w:val="22"/>
          <w:szCs w:val="22"/>
        </w:rPr>
        <w:t xml:space="preserve">Integralną cześć  </w:t>
      </w:r>
      <w:proofErr w:type="spellStart"/>
      <w:r w:rsidRPr="00A17EA5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A17EA5">
        <w:rPr>
          <w:rFonts w:ascii="Arial" w:hAnsi="Arial" w:cs="Arial"/>
          <w:color w:val="auto"/>
          <w:sz w:val="22"/>
          <w:szCs w:val="22"/>
        </w:rPr>
        <w:t xml:space="preserve"> stanowi jej  załącznik. </w:t>
      </w:r>
    </w:p>
    <w:p w:rsidR="001F4EF2" w:rsidRPr="0033559C" w:rsidRDefault="001F4EF2" w:rsidP="001F4EF2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:rsidR="001F4EF2" w:rsidRPr="0033559C" w:rsidRDefault="001F4EF2" w:rsidP="001F4EF2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>Załącznik :</w:t>
      </w:r>
    </w:p>
    <w:p w:rsidR="001F4EF2" w:rsidRPr="0033559C" w:rsidRDefault="001F4EF2" w:rsidP="001F4EF2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  <w:r w:rsidRPr="0033559C">
        <w:rPr>
          <w:rFonts w:ascii="Arial" w:hAnsi="Arial" w:cs="Arial"/>
          <w:color w:val="auto"/>
          <w:sz w:val="22"/>
          <w:szCs w:val="22"/>
        </w:rPr>
        <w:t xml:space="preserve">Specyfikacja istotnych warunków zamówienia .  </w:t>
      </w:r>
    </w:p>
    <w:p w:rsidR="001F4EF2" w:rsidRPr="0033559C" w:rsidRDefault="001F4EF2" w:rsidP="001F4EF2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Default="001F4EF2" w:rsidP="001F4EF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F4EF2" w:rsidRPr="00CE0BBE" w:rsidRDefault="001F4EF2" w:rsidP="001F4EF2">
      <w:pPr>
        <w:rPr>
          <w:sz w:val="23"/>
          <w:szCs w:val="23"/>
        </w:rPr>
      </w:pPr>
    </w:p>
    <w:p w:rsidR="001F4EF2" w:rsidRPr="00CE0BBE" w:rsidRDefault="001F4EF2" w:rsidP="001F4EF2">
      <w:r w:rsidRPr="00CE0BBE">
        <w:rPr>
          <w:sz w:val="23"/>
          <w:szCs w:val="23"/>
        </w:rPr>
        <w:t>ZAMAWIAJĄCY:                                                                         WYKONAWCA</w:t>
      </w:r>
    </w:p>
    <w:p w:rsidR="001F4EF2" w:rsidRDefault="001F4EF2" w:rsidP="001F4EF2"/>
    <w:p w:rsidR="00AA7D46" w:rsidRDefault="00AA7D46"/>
    <w:sectPr w:rsidR="00AA7D46" w:rsidSect="00514E40">
      <w:pgSz w:w="11906" w:h="16838"/>
      <w:pgMar w:top="1236" w:right="1134" w:bottom="1134" w:left="1418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20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decimal"/>
      <w:lvlText w:val="%4.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4.%5.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5.%6.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4.%5.%6.%7.%8.%9."/>
      <w:lvlJc w:val="left"/>
      <w:pPr>
        <w:tabs>
          <w:tab w:val="num" w:pos="6600"/>
        </w:tabs>
        <w:ind w:left="6600" w:hanging="1800"/>
      </w:pPr>
    </w:lvl>
  </w:abstractNum>
  <w:abstractNum w:abstractNumId="1">
    <w:nsid w:val="00000017"/>
    <w:multiLevelType w:val="multilevel"/>
    <w:tmpl w:val="1E4E0EF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696" w:hanging="357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713"/>
        </w:tabs>
        <w:ind w:left="713" w:hanging="340"/>
      </w:pPr>
    </w:lvl>
    <w:lvl w:ilvl="3">
      <w:start w:val="1"/>
      <w:numFmt w:val="bullet"/>
      <w:lvlText w:val=""/>
      <w:lvlJc w:val="left"/>
      <w:pPr>
        <w:tabs>
          <w:tab w:val="num" w:pos="-713"/>
        </w:tabs>
        <w:ind w:left="713" w:hanging="34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693" w:hanging="360"/>
      </w:pPr>
    </w:lvl>
    <w:lvl w:ilvl="5">
      <w:start w:val="1"/>
      <w:numFmt w:val="decimal"/>
      <w:lvlText w:val="%6."/>
      <w:lvlJc w:val="left"/>
      <w:pPr>
        <w:tabs>
          <w:tab w:val="num" w:pos="-693"/>
        </w:tabs>
        <w:ind w:left="693" w:hanging="36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Arial" w:eastAsia="Calibri" w:hAnsi="Arial" w:cs="Arial"/>
      </w:r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</w:lvl>
  </w:abstractNum>
  <w:abstractNum w:abstractNumId="2">
    <w:nsid w:val="01D0378B"/>
    <w:multiLevelType w:val="hybridMultilevel"/>
    <w:tmpl w:val="05FE4FBC"/>
    <w:lvl w:ilvl="0" w:tplc="A502D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22984"/>
    <w:multiLevelType w:val="hybridMultilevel"/>
    <w:tmpl w:val="CDB0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9775E"/>
    <w:multiLevelType w:val="hybridMultilevel"/>
    <w:tmpl w:val="81DC51DE"/>
    <w:lvl w:ilvl="0" w:tplc="E5EE9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939B2"/>
    <w:multiLevelType w:val="hybridMultilevel"/>
    <w:tmpl w:val="25023970"/>
    <w:lvl w:ilvl="0" w:tplc="33CC8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B3C21"/>
    <w:multiLevelType w:val="hybridMultilevel"/>
    <w:tmpl w:val="0B66A79A"/>
    <w:lvl w:ilvl="0" w:tplc="95F8EE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C71"/>
    <w:multiLevelType w:val="hybridMultilevel"/>
    <w:tmpl w:val="199E01D6"/>
    <w:lvl w:ilvl="0" w:tplc="AF087BC0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D6017AF"/>
    <w:multiLevelType w:val="hybridMultilevel"/>
    <w:tmpl w:val="A50058E0"/>
    <w:lvl w:ilvl="0" w:tplc="597E9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D1EE9"/>
    <w:multiLevelType w:val="hybridMultilevel"/>
    <w:tmpl w:val="0ECC2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75DFA"/>
    <w:multiLevelType w:val="hybridMultilevel"/>
    <w:tmpl w:val="B4E4081C"/>
    <w:lvl w:ilvl="0" w:tplc="32ECE04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6FA0AF3E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290320DA"/>
    <w:multiLevelType w:val="hybridMultilevel"/>
    <w:tmpl w:val="064E1B5A"/>
    <w:lvl w:ilvl="0" w:tplc="59BE44A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D27CA"/>
    <w:multiLevelType w:val="hybridMultilevel"/>
    <w:tmpl w:val="3424C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91940"/>
    <w:multiLevelType w:val="hybridMultilevel"/>
    <w:tmpl w:val="D8F4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A54AC"/>
    <w:multiLevelType w:val="hybridMultilevel"/>
    <w:tmpl w:val="613E084A"/>
    <w:lvl w:ilvl="0" w:tplc="3FD2C38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E200EF5"/>
    <w:multiLevelType w:val="hybridMultilevel"/>
    <w:tmpl w:val="24E23B12"/>
    <w:lvl w:ilvl="0" w:tplc="55C4D5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B3F46"/>
    <w:multiLevelType w:val="hybridMultilevel"/>
    <w:tmpl w:val="6B588CA2"/>
    <w:lvl w:ilvl="0" w:tplc="70DC3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1880D8D"/>
    <w:multiLevelType w:val="hybridMultilevel"/>
    <w:tmpl w:val="1090B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D7614"/>
    <w:multiLevelType w:val="multilevel"/>
    <w:tmpl w:val="B65EBB0E"/>
    <w:name w:val="WW8Num42"/>
    <w:lvl w:ilvl="0">
      <w:start w:val="2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2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4.%5.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5.%6.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9">
    <w:nsid w:val="545513AD"/>
    <w:multiLevelType w:val="hybridMultilevel"/>
    <w:tmpl w:val="6CAEBED0"/>
    <w:lvl w:ilvl="0" w:tplc="8E7CBD1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02FD9"/>
    <w:multiLevelType w:val="hybridMultilevel"/>
    <w:tmpl w:val="301E6218"/>
    <w:lvl w:ilvl="0" w:tplc="9E7EF1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A786D"/>
    <w:multiLevelType w:val="hybridMultilevel"/>
    <w:tmpl w:val="7B165B7E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5DAE1EDB"/>
    <w:multiLevelType w:val="hybridMultilevel"/>
    <w:tmpl w:val="CC34A19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27900C0"/>
    <w:multiLevelType w:val="multilevel"/>
    <w:tmpl w:val="0CD0F234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>
    <w:nsid w:val="63A02C19"/>
    <w:multiLevelType w:val="hybridMultilevel"/>
    <w:tmpl w:val="ADB68E2C"/>
    <w:lvl w:ilvl="0" w:tplc="6352AB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974CB"/>
    <w:multiLevelType w:val="hybridMultilevel"/>
    <w:tmpl w:val="9D4E3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09546F"/>
    <w:multiLevelType w:val="hybridMultilevel"/>
    <w:tmpl w:val="C7B4CA70"/>
    <w:lvl w:ilvl="0" w:tplc="88B62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90CAA"/>
    <w:multiLevelType w:val="hybridMultilevel"/>
    <w:tmpl w:val="A7E6A3E2"/>
    <w:lvl w:ilvl="0" w:tplc="FC5CF1D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A1336"/>
    <w:multiLevelType w:val="hybridMultilevel"/>
    <w:tmpl w:val="17E28EAC"/>
    <w:lvl w:ilvl="0" w:tplc="EB107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17B02"/>
    <w:multiLevelType w:val="hybridMultilevel"/>
    <w:tmpl w:val="7F6838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6"/>
  </w:num>
  <w:num w:numId="5">
    <w:abstractNumId w:val="14"/>
  </w:num>
  <w:num w:numId="6">
    <w:abstractNumId w:val="16"/>
  </w:num>
  <w:num w:numId="7">
    <w:abstractNumId w:val="13"/>
  </w:num>
  <w:num w:numId="8">
    <w:abstractNumId w:val="4"/>
  </w:num>
  <w:num w:numId="9">
    <w:abstractNumId w:val="25"/>
  </w:num>
  <w:num w:numId="10">
    <w:abstractNumId w:val="28"/>
  </w:num>
  <w:num w:numId="11">
    <w:abstractNumId w:val="23"/>
  </w:num>
  <w:num w:numId="12">
    <w:abstractNumId w:val="27"/>
  </w:num>
  <w:num w:numId="13">
    <w:abstractNumId w:val="20"/>
  </w:num>
  <w:num w:numId="14">
    <w:abstractNumId w:val="22"/>
  </w:num>
  <w:num w:numId="15">
    <w:abstractNumId w:val="17"/>
  </w:num>
  <w:num w:numId="16">
    <w:abstractNumId w:val="18"/>
  </w:num>
  <w:num w:numId="17">
    <w:abstractNumId w:val="6"/>
  </w:num>
  <w:num w:numId="18">
    <w:abstractNumId w:val="5"/>
  </w:num>
  <w:num w:numId="19">
    <w:abstractNumId w:val="2"/>
  </w:num>
  <w:num w:numId="20">
    <w:abstractNumId w:val="8"/>
  </w:num>
  <w:num w:numId="21">
    <w:abstractNumId w:val="15"/>
  </w:num>
  <w:num w:numId="22">
    <w:abstractNumId w:val="24"/>
  </w:num>
  <w:num w:numId="23">
    <w:abstractNumId w:val="12"/>
  </w:num>
  <w:num w:numId="24">
    <w:abstractNumId w:val="19"/>
  </w:num>
  <w:num w:numId="25">
    <w:abstractNumId w:val="7"/>
  </w:num>
  <w:num w:numId="26">
    <w:abstractNumId w:val="29"/>
  </w:num>
  <w:num w:numId="27">
    <w:abstractNumId w:val="11"/>
  </w:num>
  <w:num w:numId="28">
    <w:abstractNumId w:val="21"/>
  </w:num>
  <w:num w:numId="29">
    <w:abstractNumId w:val="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4EF2"/>
    <w:rsid w:val="000E2A30"/>
    <w:rsid w:val="001F4EF2"/>
    <w:rsid w:val="002D283B"/>
    <w:rsid w:val="00AA7D46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E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F4E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1F4EF2"/>
    <w:pPr>
      <w:suppressAutoHyphens w:val="0"/>
      <w:ind w:left="720"/>
    </w:pPr>
    <w:rPr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1F4EF2"/>
  </w:style>
  <w:style w:type="character" w:customStyle="1" w:styleId="luchili">
    <w:name w:val="luc_hili"/>
    <w:basedOn w:val="Domylnaczcionkaakapitu"/>
    <w:rsid w:val="001F4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3198</Words>
  <Characters>19191</Characters>
  <Application>Microsoft Office Word</Application>
  <DocSecurity>0</DocSecurity>
  <Lines>159</Lines>
  <Paragraphs>44</Paragraphs>
  <ScaleCrop>false</ScaleCrop>
  <Company/>
  <LinksUpToDate>false</LinksUpToDate>
  <CharactersWithSpaces>22345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2016-04-18T09:22:00Z</dcterms:created>
  <dcterms:modified xsi:type="dcterms:W3CDTF">2016-04-18T09:23:00Z</dcterms:modified>
</cp:coreProperties>
</file>