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212" w:rsidRDefault="00362212" w:rsidP="00362212">
      <w:pPr>
        <w:jc w:val="center"/>
        <w:rPr>
          <w:b/>
          <w:bCs/>
        </w:rPr>
      </w:pPr>
    </w:p>
    <w:p w:rsidR="00362212" w:rsidRDefault="00362212" w:rsidP="00362212">
      <w:pPr>
        <w:jc w:val="center"/>
        <w:rPr>
          <w:b/>
          <w:bCs/>
        </w:rPr>
      </w:pPr>
      <w:r>
        <w:rPr>
          <w:b/>
          <w:bCs/>
        </w:rPr>
        <w:t>WÓJT  GMINY  OSTROWITE</w:t>
      </w:r>
    </w:p>
    <w:p w:rsidR="00362212" w:rsidRDefault="00362212" w:rsidP="00362212">
      <w:pPr>
        <w:jc w:val="center"/>
        <w:rPr>
          <w:b/>
          <w:bCs/>
        </w:rPr>
      </w:pPr>
    </w:p>
    <w:p w:rsidR="00362212" w:rsidRDefault="00362212" w:rsidP="00362212">
      <w:pPr>
        <w:jc w:val="both"/>
        <w:rPr>
          <w:bCs/>
        </w:rPr>
      </w:pPr>
      <w:r>
        <w:rPr>
          <w:bCs/>
        </w:rPr>
        <w:t>Działając na podstawie</w:t>
      </w:r>
      <w:r w:rsidRPr="006F5DB9">
        <w:rPr>
          <w:bCs/>
        </w:rPr>
        <w:t xml:space="preserve"> art. 35 ust. 1</w:t>
      </w:r>
      <w:r>
        <w:rPr>
          <w:bCs/>
        </w:rPr>
        <w:t xml:space="preserve"> i 2</w:t>
      </w:r>
      <w:r w:rsidRPr="006F5DB9">
        <w:rPr>
          <w:bCs/>
        </w:rPr>
        <w:t xml:space="preserve"> ustawy z dnia 21 sierpnia 1997</w:t>
      </w:r>
      <w:r>
        <w:rPr>
          <w:bCs/>
        </w:rPr>
        <w:t xml:space="preserve"> </w:t>
      </w:r>
      <w:r w:rsidRPr="006F5DB9">
        <w:rPr>
          <w:bCs/>
        </w:rPr>
        <w:t>r. o go</w:t>
      </w:r>
      <w:r>
        <w:rPr>
          <w:bCs/>
        </w:rPr>
        <w:t>spodarce nieruchomościami (</w:t>
      </w:r>
      <w:r w:rsidRPr="006F5DB9">
        <w:rPr>
          <w:bCs/>
        </w:rPr>
        <w:t>Dz. U. z 20</w:t>
      </w:r>
      <w:r>
        <w:rPr>
          <w:bCs/>
        </w:rPr>
        <w:t>20</w:t>
      </w:r>
      <w:r w:rsidRPr="006F5DB9">
        <w:rPr>
          <w:bCs/>
        </w:rPr>
        <w:t xml:space="preserve">, poz. </w:t>
      </w:r>
      <w:r>
        <w:rPr>
          <w:bCs/>
        </w:rPr>
        <w:t xml:space="preserve">1990 </w:t>
      </w:r>
      <w:proofErr w:type="spellStart"/>
      <w:r>
        <w:rPr>
          <w:bCs/>
        </w:rPr>
        <w:t>t.j</w:t>
      </w:r>
      <w:proofErr w:type="spellEnd"/>
      <w:r>
        <w:rPr>
          <w:bCs/>
        </w:rPr>
        <w:t>.</w:t>
      </w:r>
      <w:r w:rsidRPr="006F5DB9">
        <w:rPr>
          <w:bCs/>
        </w:rPr>
        <w:t>) podaje do publicznej wiadomości wykaz nieruchomości stanowiąc</w:t>
      </w:r>
      <w:r>
        <w:rPr>
          <w:bCs/>
        </w:rPr>
        <w:t>ej</w:t>
      </w:r>
      <w:r w:rsidRPr="006F5DB9">
        <w:rPr>
          <w:bCs/>
        </w:rPr>
        <w:t xml:space="preserve"> własność Gminy Ostrowite, przeznaczonej do sprzedaży w drodze </w:t>
      </w:r>
      <w:r>
        <w:rPr>
          <w:bCs/>
        </w:rPr>
        <w:t>przetargu ustnego nieograniczonego</w:t>
      </w:r>
      <w:r w:rsidRPr="006F5DB9">
        <w:rPr>
          <w:bCs/>
        </w:rPr>
        <w:t>.</w:t>
      </w:r>
    </w:p>
    <w:p w:rsidR="00362212" w:rsidRPr="006F5DB9" w:rsidRDefault="00362212" w:rsidP="00362212"/>
    <w:tbl>
      <w:tblPr>
        <w:tblW w:w="1511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05"/>
        <w:gridCol w:w="2368"/>
        <w:gridCol w:w="892"/>
        <w:gridCol w:w="1701"/>
        <w:gridCol w:w="1985"/>
        <w:gridCol w:w="1949"/>
        <w:gridCol w:w="2977"/>
        <w:gridCol w:w="1933"/>
      </w:tblGrid>
      <w:tr w:rsidR="00362212" w:rsidTr="009C69B9">
        <w:trPr>
          <w:jc w:val="center"/>
        </w:trPr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62212" w:rsidRPr="00BF70D9" w:rsidRDefault="00362212" w:rsidP="009C69B9">
            <w:pPr>
              <w:pStyle w:val="Zawartotabeli"/>
              <w:rPr>
                <w:sz w:val="20"/>
                <w:szCs w:val="20"/>
              </w:rPr>
            </w:pPr>
            <w:r w:rsidRPr="00BF70D9">
              <w:rPr>
                <w:sz w:val="20"/>
                <w:szCs w:val="20"/>
              </w:rPr>
              <w:t xml:space="preserve">Oznaczenie nieruchomości </w:t>
            </w:r>
            <w:proofErr w:type="spellStart"/>
            <w:r w:rsidRPr="00BF70D9">
              <w:rPr>
                <w:sz w:val="20"/>
                <w:szCs w:val="20"/>
              </w:rPr>
              <w:t>wg</w:t>
            </w:r>
            <w:proofErr w:type="spellEnd"/>
            <w:r w:rsidRPr="00BF70D9">
              <w:rPr>
                <w:sz w:val="20"/>
                <w:szCs w:val="20"/>
              </w:rPr>
              <w:t>. KW oraz katastru nieruchomości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62212" w:rsidRPr="00BF70D9" w:rsidRDefault="00362212" w:rsidP="009C69B9">
            <w:pPr>
              <w:pStyle w:val="Zawartotabeli"/>
              <w:rPr>
                <w:sz w:val="20"/>
                <w:szCs w:val="20"/>
              </w:rPr>
            </w:pPr>
            <w:r w:rsidRPr="00BF70D9">
              <w:rPr>
                <w:sz w:val="20"/>
                <w:szCs w:val="20"/>
              </w:rPr>
              <w:t>Powierzchnia nieruchomości</w:t>
            </w:r>
          </w:p>
        </w:tc>
        <w:tc>
          <w:tcPr>
            <w:tcW w:w="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2212" w:rsidRPr="00BF70D9" w:rsidRDefault="00362212" w:rsidP="009C69B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działki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62212" w:rsidRPr="00BF70D9" w:rsidRDefault="00362212" w:rsidP="009C69B9">
            <w:pPr>
              <w:pStyle w:val="Zawartotabeli"/>
              <w:rPr>
                <w:sz w:val="20"/>
                <w:szCs w:val="20"/>
              </w:rPr>
            </w:pPr>
            <w:r w:rsidRPr="00BF70D9">
              <w:rPr>
                <w:sz w:val="20"/>
                <w:szCs w:val="20"/>
              </w:rPr>
              <w:t xml:space="preserve">Położenie nieruchomości 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62212" w:rsidRPr="00BF70D9" w:rsidRDefault="00362212" w:rsidP="009C69B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Opis, p</w:t>
            </w:r>
            <w:r w:rsidRPr="00BF70D9">
              <w:rPr>
                <w:sz w:val="20"/>
                <w:szCs w:val="20"/>
              </w:rPr>
              <w:t>rzeznaczenie nieruchomości i sposób jej zagospodarowania</w:t>
            </w:r>
          </w:p>
        </w:tc>
        <w:tc>
          <w:tcPr>
            <w:tcW w:w="19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62212" w:rsidRPr="00BF70D9" w:rsidRDefault="00362212" w:rsidP="009C69B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Forma sprzedaży nieruchomości </w:t>
            </w:r>
            <w:r w:rsidRPr="00BF70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2212" w:rsidRPr="00BF70D9" w:rsidRDefault="00362212" w:rsidP="009C69B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nieruchomości</w:t>
            </w:r>
          </w:p>
        </w:tc>
        <w:tc>
          <w:tcPr>
            <w:tcW w:w="19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2212" w:rsidRDefault="00362212" w:rsidP="009C69B9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Sposób zapłaty</w:t>
            </w:r>
          </w:p>
          <w:p w:rsidR="00362212" w:rsidRPr="00BF70D9" w:rsidRDefault="00362212" w:rsidP="009C69B9">
            <w:pPr>
              <w:pStyle w:val="Zawartotabeli"/>
              <w:rPr>
                <w:sz w:val="20"/>
                <w:szCs w:val="20"/>
              </w:rPr>
            </w:pPr>
          </w:p>
        </w:tc>
      </w:tr>
      <w:tr w:rsidR="00362212" w:rsidTr="009C69B9">
        <w:trPr>
          <w:jc w:val="center"/>
        </w:trPr>
        <w:tc>
          <w:tcPr>
            <w:tcW w:w="1305" w:type="dxa"/>
            <w:tcBorders>
              <w:left w:val="single" w:sz="1" w:space="0" w:color="000000"/>
            </w:tcBorders>
          </w:tcPr>
          <w:p w:rsidR="00362212" w:rsidRDefault="00362212" w:rsidP="00362212">
            <w:pPr>
              <w:pStyle w:val="Zawartotabeli"/>
            </w:pPr>
            <w:r>
              <w:t>KN1S/00034550/5</w:t>
            </w:r>
          </w:p>
        </w:tc>
        <w:tc>
          <w:tcPr>
            <w:tcW w:w="2368" w:type="dxa"/>
            <w:tcBorders>
              <w:left w:val="single" w:sz="1" w:space="0" w:color="000000"/>
            </w:tcBorders>
          </w:tcPr>
          <w:p w:rsidR="00362212" w:rsidRDefault="00362212" w:rsidP="009C69B9">
            <w:pPr>
              <w:pStyle w:val="Zawartotabeli"/>
            </w:pPr>
            <w:r>
              <w:t>0,1500 ha</w:t>
            </w:r>
          </w:p>
          <w:p w:rsidR="00362212" w:rsidRDefault="00362212" w:rsidP="009C69B9">
            <w:pPr>
              <w:pStyle w:val="Zawartotabeli"/>
            </w:pPr>
          </w:p>
        </w:tc>
        <w:tc>
          <w:tcPr>
            <w:tcW w:w="892" w:type="dxa"/>
            <w:tcBorders>
              <w:left w:val="single" w:sz="1" w:space="0" w:color="000000"/>
              <w:right w:val="single" w:sz="1" w:space="0" w:color="000000"/>
            </w:tcBorders>
          </w:tcPr>
          <w:p w:rsidR="00362212" w:rsidRDefault="00362212" w:rsidP="009C69B9">
            <w:pPr>
              <w:pStyle w:val="Zawartotabeli"/>
            </w:pPr>
            <w:r>
              <w:t>14</w:t>
            </w:r>
          </w:p>
        </w:tc>
        <w:tc>
          <w:tcPr>
            <w:tcW w:w="1701" w:type="dxa"/>
            <w:tcBorders>
              <w:left w:val="single" w:sz="1" w:space="0" w:color="000000"/>
            </w:tcBorders>
          </w:tcPr>
          <w:p w:rsidR="00362212" w:rsidRDefault="00362212" w:rsidP="009C69B9">
            <w:pPr>
              <w:pStyle w:val="Zawartotabeli"/>
            </w:pPr>
            <w:r>
              <w:t>Lipnica</w:t>
            </w:r>
          </w:p>
        </w:tc>
        <w:tc>
          <w:tcPr>
            <w:tcW w:w="1985" w:type="dxa"/>
            <w:tcBorders>
              <w:left w:val="single" w:sz="1" w:space="0" w:color="000000"/>
            </w:tcBorders>
          </w:tcPr>
          <w:p w:rsidR="00362212" w:rsidRPr="00164249" w:rsidRDefault="00362212" w:rsidP="00362212">
            <w:pPr>
              <w:pStyle w:val="Zawartotabeli"/>
            </w:pPr>
            <w:r>
              <w:rPr>
                <w:sz w:val="20"/>
                <w:szCs w:val="20"/>
              </w:rPr>
              <w:t>Nieruchomość gruntowa nie</w:t>
            </w:r>
            <w:r w:rsidRPr="006E2D00">
              <w:rPr>
                <w:sz w:val="20"/>
                <w:szCs w:val="20"/>
              </w:rPr>
              <w:t xml:space="preserve">zabudowana znajduje się na obszarze oznaczonym symbolem </w:t>
            </w:r>
            <w:r>
              <w:rPr>
                <w:sz w:val="20"/>
                <w:szCs w:val="20"/>
              </w:rPr>
              <w:t>UTL</w:t>
            </w:r>
            <w:r w:rsidRPr="006E2D00">
              <w:rPr>
                <w:sz w:val="20"/>
                <w:szCs w:val="20"/>
              </w:rPr>
              <w:t xml:space="preserve">- tereny </w:t>
            </w:r>
            <w:r>
              <w:rPr>
                <w:sz w:val="20"/>
                <w:szCs w:val="20"/>
              </w:rPr>
              <w:t xml:space="preserve">zabudowy letniskowej. Obszar, na którym znajduje się nieruchomość posiada dostęp do części urządzeń sieci infrastruktury technicznej. </w:t>
            </w:r>
          </w:p>
        </w:tc>
        <w:tc>
          <w:tcPr>
            <w:tcW w:w="1949" w:type="dxa"/>
            <w:tcBorders>
              <w:left w:val="single" w:sz="1" w:space="0" w:color="000000"/>
            </w:tcBorders>
          </w:tcPr>
          <w:p w:rsidR="00362212" w:rsidRPr="00D06CC4" w:rsidRDefault="00362212" w:rsidP="00362212">
            <w:pPr>
              <w:pStyle w:val="Zawartotabeli"/>
            </w:pPr>
            <w:r>
              <w:t>Przetarg ustny nieograniczony</w:t>
            </w:r>
          </w:p>
        </w:tc>
        <w:tc>
          <w:tcPr>
            <w:tcW w:w="2977" w:type="dxa"/>
            <w:tcBorders>
              <w:left w:val="single" w:sz="1" w:space="0" w:color="000000"/>
              <w:right w:val="single" w:sz="1" w:space="0" w:color="000000"/>
            </w:tcBorders>
          </w:tcPr>
          <w:p w:rsidR="00362212" w:rsidRDefault="00362212" w:rsidP="009C69B9">
            <w:pPr>
              <w:pStyle w:val="Zawartotabeli"/>
            </w:pPr>
            <w:r>
              <w:t>97.500,00 zł netto+23%VAT</w:t>
            </w:r>
          </w:p>
        </w:tc>
        <w:tc>
          <w:tcPr>
            <w:tcW w:w="1933" w:type="dxa"/>
            <w:tcBorders>
              <w:left w:val="single" w:sz="1" w:space="0" w:color="000000"/>
              <w:right w:val="single" w:sz="1" w:space="0" w:color="000000"/>
            </w:tcBorders>
          </w:tcPr>
          <w:p w:rsidR="00362212" w:rsidRPr="00362212" w:rsidRDefault="00362212" w:rsidP="009C69B9">
            <w:pPr>
              <w:pStyle w:val="Zawartotabeli"/>
              <w:rPr>
                <w:sz w:val="20"/>
                <w:szCs w:val="20"/>
              </w:rPr>
            </w:pPr>
            <w:r w:rsidRPr="00362212">
              <w:rPr>
                <w:sz w:val="20"/>
                <w:szCs w:val="20"/>
              </w:rPr>
              <w:t>Jednorazowo przed sporządzeniem aktu notarialnego</w:t>
            </w:r>
          </w:p>
        </w:tc>
      </w:tr>
      <w:tr w:rsidR="00362212" w:rsidTr="009C69B9">
        <w:trPr>
          <w:trHeight w:val="25"/>
          <w:jc w:val="center"/>
        </w:trPr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</w:tcPr>
          <w:p w:rsidR="00362212" w:rsidRDefault="00362212" w:rsidP="009C69B9">
            <w:pPr>
              <w:pStyle w:val="Zawartotabeli"/>
            </w:pPr>
          </w:p>
        </w:tc>
        <w:tc>
          <w:tcPr>
            <w:tcW w:w="2368" w:type="dxa"/>
            <w:tcBorders>
              <w:left w:val="single" w:sz="1" w:space="0" w:color="000000"/>
              <w:bottom w:val="single" w:sz="1" w:space="0" w:color="000000"/>
            </w:tcBorders>
          </w:tcPr>
          <w:p w:rsidR="00362212" w:rsidRDefault="00362212" w:rsidP="009C69B9">
            <w:pPr>
              <w:pStyle w:val="Zawartotabeli"/>
            </w:pPr>
          </w:p>
        </w:tc>
        <w:tc>
          <w:tcPr>
            <w:tcW w:w="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2212" w:rsidRDefault="00362212" w:rsidP="009C69B9">
            <w:pPr>
              <w:pStyle w:val="Zawartotabeli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362212" w:rsidRDefault="00362212" w:rsidP="009C69B9">
            <w:pPr>
              <w:pStyle w:val="Zawartotabeli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362212" w:rsidRDefault="00362212" w:rsidP="009C69B9">
            <w:pPr>
              <w:pStyle w:val="Zawartotabeli"/>
            </w:pPr>
          </w:p>
        </w:tc>
        <w:tc>
          <w:tcPr>
            <w:tcW w:w="1949" w:type="dxa"/>
            <w:tcBorders>
              <w:left w:val="single" w:sz="1" w:space="0" w:color="000000"/>
              <w:bottom w:val="single" w:sz="1" w:space="0" w:color="000000"/>
            </w:tcBorders>
          </w:tcPr>
          <w:p w:rsidR="00362212" w:rsidRDefault="00362212" w:rsidP="009C69B9">
            <w:pPr>
              <w:pStyle w:val="Zawartotabeli"/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2212" w:rsidRDefault="00362212" w:rsidP="009C69B9">
            <w:pPr>
              <w:pStyle w:val="Zawartotabeli"/>
            </w:pPr>
          </w:p>
        </w:tc>
        <w:tc>
          <w:tcPr>
            <w:tcW w:w="19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2212" w:rsidRDefault="00362212" w:rsidP="009C69B9">
            <w:pPr>
              <w:pStyle w:val="Zawartotabeli"/>
            </w:pPr>
          </w:p>
        </w:tc>
      </w:tr>
    </w:tbl>
    <w:p w:rsidR="00362212" w:rsidRDefault="00362212" w:rsidP="00362212">
      <w:pPr>
        <w:rPr>
          <w:sz w:val="22"/>
          <w:szCs w:val="22"/>
        </w:rPr>
      </w:pPr>
    </w:p>
    <w:p w:rsidR="00362212" w:rsidRDefault="00362212" w:rsidP="00362212">
      <w:r>
        <w:t xml:space="preserve">*   Termin do złożenia wniosku przez osoby, którym przysługuje pierwszeństwo w nabyciu nieruchomości na podstawie art.34 ust.1 pkt. 1 i pkt. 2  ustawy z dnia </w:t>
      </w:r>
      <w:r w:rsidRPr="006F5DB9">
        <w:rPr>
          <w:bCs/>
        </w:rPr>
        <w:t>21 sierpnia 1997r. o</w:t>
      </w:r>
      <w:r w:rsidR="001037CB">
        <w:rPr>
          <w:bCs/>
        </w:rPr>
        <w:t xml:space="preserve"> gospodarce nieruchomościami (</w:t>
      </w:r>
      <w:r>
        <w:rPr>
          <w:bCs/>
        </w:rPr>
        <w:t xml:space="preserve">Dz. U. z 2020, poz. 1990 </w:t>
      </w:r>
      <w:r w:rsidRPr="006F5DB9">
        <w:rPr>
          <w:bCs/>
        </w:rPr>
        <w:t>)</w:t>
      </w:r>
      <w:r>
        <w:rPr>
          <w:bCs/>
        </w:rPr>
        <w:t>, upływa po 6 tygodniach, licząc od dnia podania do wiadomości wykazu, tj. 14.09.2021 r.</w:t>
      </w:r>
    </w:p>
    <w:p w:rsidR="00362212" w:rsidRDefault="00362212" w:rsidP="00362212">
      <w:pPr>
        <w:rPr>
          <w:sz w:val="22"/>
          <w:szCs w:val="22"/>
        </w:rPr>
      </w:pPr>
      <w:r>
        <w:rPr>
          <w:sz w:val="22"/>
          <w:szCs w:val="22"/>
        </w:rPr>
        <w:t>Wykaz zostaje zamieszczony na okres od 14.09.2021 r.  do 05.10.2021 r.</w:t>
      </w:r>
    </w:p>
    <w:p w:rsidR="001037CB" w:rsidRDefault="001037CB" w:rsidP="00362212">
      <w:pPr>
        <w:rPr>
          <w:sz w:val="22"/>
          <w:szCs w:val="22"/>
        </w:rPr>
      </w:pPr>
    </w:p>
    <w:p w:rsidR="001037CB" w:rsidRDefault="00F77E26" w:rsidP="0036221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Z-ca Wójta Gminy Ostrowite</w:t>
      </w:r>
    </w:p>
    <w:p w:rsidR="00F77E26" w:rsidRDefault="00F77E26" w:rsidP="0036221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/-/ Małgorzata Wesołowska</w:t>
      </w:r>
    </w:p>
    <w:p w:rsidR="001037CB" w:rsidRDefault="001037CB" w:rsidP="00362212">
      <w:pPr>
        <w:rPr>
          <w:sz w:val="22"/>
          <w:szCs w:val="22"/>
        </w:rPr>
      </w:pPr>
    </w:p>
    <w:p w:rsidR="001037CB" w:rsidRDefault="001037CB" w:rsidP="00362212">
      <w:pPr>
        <w:rPr>
          <w:sz w:val="22"/>
          <w:szCs w:val="22"/>
        </w:rPr>
      </w:pPr>
    </w:p>
    <w:p w:rsidR="00362212" w:rsidRPr="00781DCD" w:rsidRDefault="00362212" w:rsidP="00362212">
      <w:pPr>
        <w:rPr>
          <w:sz w:val="22"/>
          <w:szCs w:val="22"/>
        </w:rPr>
      </w:pPr>
      <w:r>
        <w:rPr>
          <w:sz w:val="22"/>
          <w:szCs w:val="22"/>
        </w:rPr>
        <w:t>Ostrowite, 14 września 2021 r.</w:t>
      </w:r>
      <w:r>
        <w:tab/>
        <w:t xml:space="preserve">    </w:t>
      </w:r>
    </w:p>
    <w:p w:rsidR="00362212" w:rsidRDefault="00362212" w:rsidP="00362212"/>
    <w:p w:rsidR="00EE790F" w:rsidRDefault="00EE790F"/>
    <w:sectPr w:rsidR="00EE790F" w:rsidSect="00B21245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62212"/>
    <w:rsid w:val="001037CB"/>
    <w:rsid w:val="00362212"/>
    <w:rsid w:val="003C093A"/>
    <w:rsid w:val="0065561B"/>
    <w:rsid w:val="00EE790F"/>
    <w:rsid w:val="00F77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212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362212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Rajtakowska</dc:creator>
  <cp:keywords/>
  <dc:description/>
  <cp:lastModifiedBy>Ewa Rajtakowska</cp:lastModifiedBy>
  <cp:revision>5</cp:revision>
  <cp:lastPrinted>2021-09-09T11:01:00Z</cp:lastPrinted>
  <dcterms:created xsi:type="dcterms:W3CDTF">2021-09-09T10:46:00Z</dcterms:created>
  <dcterms:modified xsi:type="dcterms:W3CDTF">2021-09-09T11:06:00Z</dcterms:modified>
</cp:coreProperties>
</file>