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469514A4" w:rsidR="008B5D26" w:rsidRP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8360B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425DC">
        <w:rPr>
          <w:rFonts w:ascii="Times New Roman" w:eastAsia="Times New Roman" w:hAnsi="Times New Roman" w:cs="Times New Roman"/>
          <w:sz w:val="24"/>
          <w:szCs w:val="24"/>
        </w:rPr>
        <w:t xml:space="preserve"> października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60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815E828" w14:textId="77777777" w:rsidR="008B5D26" w:rsidRPr="008B5D26" w:rsidRDefault="008B5D26" w:rsidP="008B5D26">
      <w:pPr>
        <w:shd w:val="clear" w:color="auto" w:fill="FFFFFF"/>
        <w:spacing w:after="180" w:line="240" w:lineRule="auto"/>
        <w:rPr>
          <w:rFonts w:ascii="Hind" w:eastAsia="Times New Roman" w:hAnsi="Hind" w:cs="Hind"/>
        </w:rPr>
      </w:pPr>
    </w:p>
    <w:p w14:paraId="5B7824A4" w14:textId="2328025D" w:rsidR="008B5D26" w:rsidRP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D014D5">
        <w:rPr>
          <w:rFonts w:ascii="Hind" w:eastAsia="Times New Roman" w:hAnsi="Hind" w:cs="Hind"/>
        </w:rPr>
        <w:t>3</w:t>
      </w:r>
      <w:r w:rsidRPr="008B5D26">
        <w:rPr>
          <w:rFonts w:ascii="Hind" w:eastAsia="Times New Roman" w:hAnsi="Hind" w:cs="Hind"/>
        </w:rPr>
        <w:t xml:space="preserve"> r. poz. 1</w:t>
      </w:r>
      <w:r w:rsidR="00D014D5">
        <w:rPr>
          <w:rFonts w:ascii="Hind" w:eastAsia="Times New Roman" w:hAnsi="Hind" w:cs="Hind"/>
        </w:rPr>
        <w:t>082</w:t>
      </w:r>
      <w:r w:rsidRPr="008B5D26">
        <w:rPr>
          <w:rFonts w:ascii="Hind" w:eastAsia="Times New Roman" w:hAnsi="Hind" w:cs="Hind"/>
        </w:rPr>
        <w:t xml:space="preserve">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7C4530">
        <w:rPr>
          <w:rFonts w:ascii="Hind" w:eastAsia="Times New Roman" w:hAnsi="Hind" w:cs="Hind"/>
          <w:b/>
          <w:bCs/>
        </w:rPr>
        <w:t>18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7C4530">
        <w:rPr>
          <w:rFonts w:ascii="Hind" w:eastAsia="Times New Roman" w:hAnsi="Hind" w:cs="Hind"/>
          <w:b/>
          <w:bCs/>
        </w:rPr>
        <w:t>Sokół</w:t>
      </w:r>
      <w:r w:rsidR="00B425DC"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w </w:t>
      </w:r>
      <w:r w:rsidR="007C4530">
        <w:rPr>
          <w:rFonts w:ascii="Hind" w:eastAsia="Times New Roman" w:hAnsi="Hind" w:cs="Hind"/>
        </w:rPr>
        <w:t>Kazimierzu Biskupim</w:t>
      </w:r>
      <w:r w:rsidRPr="008B5D26">
        <w:rPr>
          <w:rFonts w:ascii="Hind" w:eastAsia="Times New Roman" w:hAnsi="Hind" w:cs="Hind"/>
        </w:rPr>
        <w:t xml:space="preserve">, obwód łowiecki nr </w:t>
      </w:r>
      <w:r w:rsidR="007C4530">
        <w:rPr>
          <w:rFonts w:ascii="Hind" w:eastAsia="Times New Roman" w:hAnsi="Hind" w:cs="Hind"/>
        </w:rPr>
        <w:t>259</w:t>
      </w:r>
      <w:r w:rsidRPr="008B5D26">
        <w:rPr>
          <w:rFonts w:ascii="Hind" w:eastAsia="Times New Roman" w:hAnsi="Hind" w:cs="Hind"/>
        </w:rPr>
        <w:t xml:space="preserve"> 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8360B8"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  <w:b/>
          <w:bCs/>
        </w:rPr>
        <w:t>/202</w:t>
      </w:r>
      <w:r w:rsidR="008360B8">
        <w:rPr>
          <w:rFonts w:ascii="Hind" w:eastAsia="Times New Roman" w:hAnsi="Hind" w:cs="Hind"/>
          <w:b/>
          <w:bCs/>
        </w:rPr>
        <w:t>4</w:t>
      </w:r>
      <w:r w:rsidRPr="008B5D26">
        <w:rPr>
          <w:rFonts w:ascii="Hind" w:eastAsia="Times New Roman" w:hAnsi="Hind" w:cs="Hind"/>
        </w:rPr>
        <w:t>:</w:t>
      </w:r>
    </w:p>
    <w:p w14:paraId="61CB3587" w14:textId="1F97A8F0" w:rsidR="002227C3" w:rsidRPr="008B5D26" w:rsidRDefault="00337B57" w:rsidP="004178BD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 xml:space="preserve">PLAN POLOWAŃ ZBIOROWYCH KOŁA ŁOWIECKIEGO NR </w:t>
      </w:r>
      <w:r w:rsidR="00D66344">
        <w:rPr>
          <w:b/>
          <w:bCs/>
          <w:sz w:val="30"/>
        </w:rPr>
        <w:t>18</w:t>
      </w:r>
      <w:r w:rsidRPr="008B5D26">
        <w:rPr>
          <w:b/>
          <w:bCs/>
          <w:sz w:val="30"/>
        </w:rPr>
        <w:t xml:space="preserve"> „</w:t>
      </w:r>
      <w:r w:rsidR="00D66344">
        <w:rPr>
          <w:b/>
          <w:bCs/>
          <w:sz w:val="30"/>
        </w:rPr>
        <w:t>SOKÓŁ</w:t>
      </w:r>
      <w:r w:rsidRPr="008B5D26">
        <w:rPr>
          <w:b/>
          <w:bCs/>
          <w:sz w:val="30"/>
        </w:rPr>
        <w:t xml:space="preserve">” </w:t>
      </w:r>
      <w:r w:rsidR="004178BD">
        <w:rPr>
          <w:b/>
          <w:bCs/>
          <w:sz w:val="30"/>
        </w:rPr>
        <w:br/>
      </w:r>
      <w:r w:rsidR="00D66344">
        <w:rPr>
          <w:b/>
          <w:bCs/>
          <w:sz w:val="30"/>
        </w:rPr>
        <w:t>w Kazimierzu Biskupim</w:t>
      </w:r>
      <w:r w:rsidRPr="008B5D26">
        <w:rPr>
          <w:b/>
          <w:bCs/>
          <w:sz w:val="30"/>
        </w:rPr>
        <w:t>,</w:t>
      </w:r>
    </w:p>
    <w:p w14:paraId="389C337D" w14:textId="54B77812" w:rsidR="002227C3" w:rsidRPr="008B5D26" w:rsidRDefault="00337B57" w:rsidP="004178BD">
      <w:pPr>
        <w:tabs>
          <w:tab w:val="center" w:pos="1418"/>
          <w:tab w:val="center" w:pos="7637"/>
        </w:tabs>
        <w:spacing w:after="0"/>
        <w:ind w:left="284"/>
        <w:jc w:val="center"/>
        <w:rPr>
          <w:b/>
          <w:bCs/>
        </w:rPr>
      </w:pPr>
      <w:r w:rsidRPr="008B5D26">
        <w:rPr>
          <w:b/>
          <w:bCs/>
          <w:sz w:val="30"/>
        </w:rPr>
        <w:t>SEZON 202</w:t>
      </w:r>
      <w:r w:rsidR="008360B8">
        <w:rPr>
          <w:b/>
          <w:bCs/>
          <w:sz w:val="30"/>
        </w:rPr>
        <w:t>3</w:t>
      </w:r>
      <w:r w:rsidRPr="008B5D26">
        <w:rPr>
          <w:b/>
          <w:bCs/>
          <w:sz w:val="30"/>
        </w:rPr>
        <w:t>/202</w:t>
      </w:r>
      <w:r w:rsidR="008360B8">
        <w:rPr>
          <w:b/>
          <w:bCs/>
          <w:sz w:val="30"/>
        </w:rPr>
        <w:t>4</w:t>
      </w: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tbl>
      <w:tblPr>
        <w:tblStyle w:val="TableGrid"/>
        <w:tblW w:w="9520" w:type="dxa"/>
        <w:tblInd w:w="542" w:type="dxa"/>
        <w:tblCellMar>
          <w:left w:w="152" w:type="dxa"/>
          <w:right w:w="131" w:type="dxa"/>
        </w:tblCellMar>
        <w:tblLook w:val="04A0" w:firstRow="1" w:lastRow="0" w:firstColumn="1" w:lastColumn="0" w:noHBand="0" w:noVBand="1"/>
      </w:tblPr>
      <w:tblGrid>
        <w:gridCol w:w="566"/>
        <w:gridCol w:w="2108"/>
        <w:gridCol w:w="1038"/>
        <w:gridCol w:w="1961"/>
        <w:gridCol w:w="1722"/>
        <w:gridCol w:w="2125"/>
      </w:tblGrid>
      <w:tr w:rsidR="008A3376" w:rsidRPr="00842201" w14:paraId="47126D22" w14:textId="77777777" w:rsidTr="008A3376">
        <w:trPr>
          <w:trHeight w:val="56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4C1" w14:textId="77777777" w:rsidR="008A3376" w:rsidRPr="00230E81" w:rsidRDefault="008A3376">
            <w:pPr>
              <w:ind w:right="13"/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Lp.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AF76" w14:textId="0E8EAD5B" w:rsidR="008A3376" w:rsidRPr="00230E81" w:rsidRDefault="008A3376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 xml:space="preserve">Data polowania, godzina rozpoczęcia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259" w14:textId="77777777" w:rsidR="008A3376" w:rsidRPr="00230E81" w:rsidRDefault="008A3376">
            <w:pPr>
              <w:rPr>
                <w:b/>
                <w:bCs/>
              </w:rPr>
            </w:pPr>
            <w:r w:rsidRPr="00230E81">
              <w:rPr>
                <w:b/>
                <w:bCs/>
              </w:rPr>
              <w:t>Nr obwodu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9B58" w14:textId="786760BB" w:rsidR="008A3376" w:rsidRPr="00230E81" w:rsidRDefault="008A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Zwierzyna do pozyskania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3E34" w14:textId="77777777" w:rsidR="008A3376" w:rsidRPr="00230E81" w:rsidRDefault="008A3376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Miejsce zbiórki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A39" w14:textId="149DC56F" w:rsidR="008A3376" w:rsidRPr="00230E81" w:rsidRDefault="008A3376">
            <w:pPr>
              <w:rPr>
                <w:b/>
                <w:bCs/>
              </w:rPr>
            </w:pPr>
            <w:r w:rsidRPr="00230E81">
              <w:rPr>
                <w:b/>
                <w:bCs/>
              </w:rPr>
              <w:t xml:space="preserve">Organizator </w:t>
            </w:r>
          </w:p>
        </w:tc>
      </w:tr>
      <w:tr w:rsidR="008A3376" w:rsidRPr="00842201" w14:paraId="2E1D696C" w14:textId="77777777" w:rsidTr="008A3376">
        <w:trPr>
          <w:trHeight w:val="9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71B" w14:textId="77777777" w:rsidR="008A3376" w:rsidRPr="00842201" w:rsidRDefault="008A3376" w:rsidP="00492DCE">
            <w:pPr>
              <w:jc w:val="center"/>
            </w:pPr>
            <w:r w:rsidRPr="00842201"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428E" w14:textId="5F126930" w:rsidR="008A3376" w:rsidRDefault="008A3376" w:rsidP="00492DCE">
            <w:pPr>
              <w:spacing w:after="32" w:line="223" w:lineRule="auto"/>
              <w:ind w:left="420" w:right="391"/>
              <w:jc w:val="center"/>
            </w:pPr>
            <w:r>
              <w:t>21.10.2023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696C0BCB" w14:textId="6E5D45C4" w:rsidR="008A3376" w:rsidRPr="00842201" w:rsidRDefault="008A3376" w:rsidP="00492DCE">
            <w:pPr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6C5F" w14:textId="43444A6C" w:rsidR="008A3376" w:rsidRPr="00842201" w:rsidRDefault="008A3376" w:rsidP="00492DCE">
            <w:pPr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FE12" w14:textId="3A3B53C0" w:rsidR="008A3376" w:rsidRPr="00842201" w:rsidRDefault="008A3376" w:rsidP="00492DCE">
            <w:pPr>
              <w:jc w:val="center"/>
            </w:pPr>
            <w:r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365" w14:textId="1E8C30A7" w:rsidR="008A3376" w:rsidRPr="00842201" w:rsidRDefault="008A3376" w:rsidP="00492DCE">
            <w:pPr>
              <w:jc w:val="center"/>
            </w:pPr>
            <w:r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DD90" w14:textId="5ACAACA1" w:rsidR="008A3376" w:rsidRPr="00842201" w:rsidRDefault="008A3376" w:rsidP="00492DCE">
            <w:pPr>
              <w:jc w:val="center"/>
            </w:pPr>
            <w:r>
              <w:t xml:space="preserve">Zarząd Koła </w:t>
            </w:r>
          </w:p>
        </w:tc>
      </w:tr>
      <w:tr w:rsidR="008A3376" w:rsidRPr="00842201" w14:paraId="6B114FFC" w14:textId="77777777" w:rsidTr="008A3376">
        <w:trPr>
          <w:trHeight w:val="93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F46" w14:textId="77777777" w:rsidR="008A3376" w:rsidRPr="00842201" w:rsidRDefault="008A3376" w:rsidP="00D014D5">
            <w:pPr>
              <w:jc w:val="center"/>
            </w:pPr>
            <w:r w:rsidRPr="00842201"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F610" w14:textId="544D6493" w:rsidR="008A3376" w:rsidRDefault="008A3376" w:rsidP="00D014D5">
            <w:pPr>
              <w:spacing w:after="30" w:line="241" w:lineRule="auto"/>
              <w:ind w:left="418" w:right="389"/>
              <w:jc w:val="center"/>
            </w:pPr>
            <w:r>
              <w:t>28.10.2023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06BC5E82" w14:textId="6388A0A6" w:rsidR="008A3376" w:rsidRPr="00842201" w:rsidRDefault="008A3376" w:rsidP="00D014D5">
            <w:pPr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25F0C" w14:textId="2DE7E0CF" w:rsidR="008A3376" w:rsidRPr="00842201" w:rsidRDefault="008A3376" w:rsidP="00D014D5">
            <w:pPr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BF19" w14:textId="0090051A" w:rsidR="008A3376" w:rsidRPr="00842201" w:rsidRDefault="008A3376" w:rsidP="00D014D5">
            <w:pPr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607A" w14:textId="2A60A16B" w:rsidR="008A3376" w:rsidRPr="00842201" w:rsidRDefault="008A3376" w:rsidP="00D014D5">
            <w:pPr>
              <w:ind w:right="1"/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3F8" w14:textId="1901B46A" w:rsidR="008A3376" w:rsidRPr="00842201" w:rsidRDefault="008A3376" w:rsidP="00D014D5">
            <w:pPr>
              <w:ind w:right="5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0FD01126" w14:textId="77777777" w:rsidTr="008A3376">
        <w:trPr>
          <w:trHeight w:val="107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5FD3" w14:textId="77777777" w:rsidR="008A3376" w:rsidRPr="00842201" w:rsidRDefault="008A3376" w:rsidP="00D014D5">
            <w:pPr>
              <w:jc w:val="center"/>
            </w:pPr>
            <w:r w:rsidRPr="00842201"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1B48" w14:textId="2990057F" w:rsidR="008A3376" w:rsidRDefault="008A3376" w:rsidP="00D014D5">
            <w:pPr>
              <w:spacing w:after="20" w:line="226" w:lineRule="auto"/>
              <w:ind w:left="430" w:right="391"/>
              <w:jc w:val="center"/>
            </w:pPr>
            <w:r>
              <w:t>11.11.2023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4B06DD12" w14:textId="6A1CF30F" w:rsidR="008A3376" w:rsidRPr="00842201" w:rsidRDefault="008A3376" w:rsidP="00D014D5">
            <w:pPr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D6F3" w14:textId="33A83B4B" w:rsidR="008A3376" w:rsidRPr="00842201" w:rsidRDefault="008A3376" w:rsidP="00D014D5">
            <w:pPr>
              <w:ind w:right="10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34A4" w14:textId="302062E1" w:rsidR="008A3376" w:rsidRPr="00842201" w:rsidRDefault="008A3376" w:rsidP="00D014D5">
            <w:pPr>
              <w:ind w:right="96"/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71F7" w14:textId="581D3CCB" w:rsidR="008A3376" w:rsidRPr="00842201" w:rsidRDefault="008A3376" w:rsidP="00D014D5">
            <w:pPr>
              <w:ind w:right="73"/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2FC0" w14:textId="7173085E" w:rsidR="008A3376" w:rsidRPr="00842201" w:rsidRDefault="008A3376" w:rsidP="00D014D5">
            <w:pPr>
              <w:ind w:right="19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32FA186C" w14:textId="77777777" w:rsidTr="008A3376">
        <w:trPr>
          <w:trHeight w:val="108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A6D0" w14:textId="77777777" w:rsidR="008A3376" w:rsidRPr="00842201" w:rsidRDefault="008A3376" w:rsidP="00D014D5">
            <w:pPr>
              <w:jc w:val="center"/>
            </w:pPr>
            <w:r w:rsidRPr="00842201"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62383" w14:textId="47E6B6F8" w:rsidR="008A3376" w:rsidRDefault="008A3376" w:rsidP="00D014D5">
            <w:pPr>
              <w:spacing w:after="23" w:line="227" w:lineRule="auto"/>
              <w:ind w:left="420" w:right="391"/>
              <w:jc w:val="center"/>
            </w:pPr>
            <w:r>
              <w:t>26.11.2023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64C24264" w14:textId="059C5528" w:rsidR="008A3376" w:rsidRPr="00842201" w:rsidRDefault="008A3376" w:rsidP="00D014D5">
            <w:pPr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9E573" w14:textId="57F77AC5" w:rsidR="008A3376" w:rsidRPr="00842201" w:rsidRDefault="008A3376" w:rsidP="00D014D5">
            <w:pPr>
              <w:ind w:right="1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7B98" w14:textId="657E2090" w:rsidR="008A3376" w:rsidRPr="00842201" w:rsidRDefault="008A3376" w:rsidP="00D014D5">
            <w:pPr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5842" w14:textId="74B2170D" w:rsidR="008A3376" w:rsidRPr="00842201" w:rsidRDefault="008A3376" w:rsidP="00D014D5">
            <w:pPr>
              <w:ind w:right="82"/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557E" w14:textId="6514F163" w:rsidR="008A3376" w:rsidRPr="00842201" w:rsidRDefault="008A3376" w:rsidP="00D014D5">
            <w:pPr>
              <w:ind w:right="24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5280F1E1" w14:textId="77777777" w:rsidTr="008A3376">
        <w:trPr>
          <w:trHeight w:val="83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B8C2" w14:textId="77777777" w:rsidR="008A3376" w:rsidRPr="00842201" w:rsidRDefault="008A3376" w:rsidP="00D014D5">
            <w:pPr>
              <w:jc w:val="center"/>
            </w:pPr>
            <w:r w:rsidRPr="00842201"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8719" w14:textId="05839370" w:rsidR="008A3376" w:rsidRDefault="008A3376" w:rsidP="00D014D5">
            <w:pPr>
              <w:spacing w:after="19" w:line="224" w:lineRule="auto"/>
              <w:ind w:left="420" w:right="391"/>
              <w:jc w:val="center"/>
            </w:pPr>
            <w:r>
              <w:t>10.12.2023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54C7B5EE" w14:textId="25579972" w:rsidR="008A3376" w:rsidRPr="00842201" w:rsidRDefault="008A3376" w:rsidP="00D014D5">
            <w:pPr>
              <w:ind w:right="34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B41EF" w14:textId="4C2DBF31" w:rsidR="008A3376" w:rsidRPr="00842201" w:rsidRDefault="008A3376" w:rsidP="00D014D5">
            <w:pPr>
              <w:ind w:right="19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A4FC" w14:textId="32B41CF3" w:rsidR="008A3376" w:rsidRPr="00842201" w:rsidRDefault="008A3376" w:rsidP="00D014D5">
            <w:pPr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E67F" w14:textId="6F2B4FB8" w:rsidR="008A3376" w:rsidRPr="00842201" w:rsidRDefault="008A3376" w:rsidP="00D014D5">
            <w:pPr>
              <w:ind w:right="15"/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3A2F" w14:textId="6F7D4AE3" w:rsidR="008A3376" w:rsidRPr="00842201" w:rsidRDefault="008A3376" w:rsidP="00D014D5">
            <w:pPr>
              <w:ind w:right="19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42F8366A" w14:textId="77777777" w:rsidTr="008A3376">
        <w:trPr>
          <w:trHeight w:val="107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925" w14:textId="77777777" w:rsidR="008A3376" w:rsidRPr="00842201" w:rsidRDefault="008A3376" w:rsidP="00D014D5">
            <w:pPr>
              <w:jc w:val="center"/>
            </w:pPr>
            <w:r w:rsidRPr="00842201">
              <w:t>6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A5A1" w14:textId="5C12A165" w:rsidR="008A3376" w:rsidRDefault="008A3376" w:rsidP="00D014D5">
            <w:pPr>
              <w:spacing w:after="28" w:line="244" w:lineRule="auto"/>
              <w:ind w:left="418" w:right="389"/>
              <w:jc w:val="center"/>
            </w:pPr>
            <w:r>
              <w:t>23.12.2023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2E533EAB" w14:textId="053D1C85" w:rsidR="008A3376" w:rsidRPr="00842201" w:rsidRDefault="008A3376" w:rsidP="00D014D5">
            <w:pPr>
              <w:ind w:right="24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7F1E0" w14:textId="120C9CA9" w:rsidR="008A3376" w:rsidRPr="00842201" w:rsidRDefault="008A3376" w:rsidP="00D014D5">
            <w:pPr>
              <w:ind w:right="2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1729" w14:textId="42C77656" w:rsidR="008A3376" w:rsidRPr="00842201" w:rsidRDefault="008A3376" w:rsidP="00D014D5">
            <w:pPr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7156" w14:textId="6B9E4BBD" w:rsidR="008A3376" w:rsidRPr="00842201" w:rsidRDefault="008A3376" w:rsidP="00D014D5">
            <w:pPr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190B" w14:textId="34AEE432" w:rsidR="008A3376" w:rsidRPr="00842201" w:rsidRDefault="008A3376" w:rsidP="00D014D5">
            <w:pPr>
              <w:ind w:right="5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75E2DB18" w14:textId="77777777" w:rsidTr="008A3376">
        <w:trPr>
          <w:trHeight w:val="109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6BBB" w14:textId="77777777" w:rsidR="008A3376" w:rsidRPr="00842201" w:rsidRDefault="008A3376" w:rsidP="00D014D5">
            <w:pPr>
              <w:jc w:val="center"/>
            </w:pPr>
            <w:r w:rsidRPr="00842201">
              <w:t>7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B06D" w14:textId="24584AC5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06.01.2024 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14:paraId="59CDBC00" w14:textId="19773A2E" w:rsidR="008A3376" w:rsidRPr="00842201" w:rsidRDefault="008A3376" w:rsidP="00D014D5">
            <w:pPr>
              <w:ind w:right="34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22863" w14:textId="08E2BB6A" w:rsidR="008A3376" w:rsidRPr="00842201" w:rsidRDefault="008A3376" w:rsidP="00D014D5">
            <w:pPr>
              <w:ind w:right="3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65C7" w14:textId="791395D5" w:rsidR="008A3376" w:rsidRPr="00842201" w:rsidRDefault="008A3376" w:rsidP="00D014D5">
            <w:pPr>
              <w:jc w:val="center"/>
            </w:pPr>
            <w:r w:rsidRPr="00B64F46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3C2A" w14:textId="6AAEB7EE" w:rsidR="008A3376" w:rsidRPr="00842201" w:rsidRDefault="008A3376" w:rsidP="00D014D5">
            <w:pPr>
              <w:jc w:val="center"/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C6AE" w14:textId="34752436" w:rsidR="008A3376" w:rsidRPr="00842201" w:rsidRDefault="008A3376" w:rsidP="00D014D5">
            <w:pPr>
              <w:ind w:right="14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0CE88242" w14:textId="77777777" w:rsidTr="008A3376">
        <w:trPr>
          <w:trHeight w:val="109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B23A" w14:textId="1467CAC6" w:rsidR="008A3376" w:rsidRPr="00842201" w:rsidRDefault="008A3376" w:rsidP="00D014D5">
            <w:pPr>
              <w:jc w:val="center"/>
            </w:pPr>
            <w:r>
              <w:lastRenderedPageBreak/>
              <w:t>8.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1A18E" w14:textId="77777777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21.01.2024</w:t>
            </w:r>
          </w:p>
          <w:p w14:paraId="2F202A32" w14:textId="6EFB58F9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F92CE" w14:textId="0072188A" w:rsidR="008A3376" w:rsidRDefault="008A3376" w:rsidP="00D014D5">
            <w:pPr>
              <w:ind w:right="3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FF674" w14:textId="2B4E3C9B" w:rsidR="008A3376" w:rsidRPr="00B64F46" w:rsidRDefault="008A3376" w:rsidP="00D014D5">
            <w:pPr>
              <w:jc w:val="center"/>
            </w:pPr>
            <w:r w:rsidRPr="006B0BD3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7F4F" w14:textId="4BD31301" w:rsidR="008A3376" w:rsidRDefault="008A3376" w:rsidP="00D014D5">
            <w:pPr>
              <w:jc w:val="center"/>
              <w:rPr>
                <w:sz w:val="24"/>
              </w:rPr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80E0" w14:textId="0CFB017D" w:rsidR="008A3376" w:rsidRDefault="008A3376" w:rsidP="00D014D5">
            <w:pPr>
              <w:ind w:right="14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19DF02A3" w14:textId="77777777" w:rsidTr="008A3376">
        <w:trPr>
          <w:trHeight w:val="109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1299E" w14:textId="6E947759" w:rsidR="008A3376" w:rsidRDefault="008A3376" w:rsidP="00D014D5">
            <w:pPr>
              <w:jc w:val="center"/>
            </w:pPr>
            <w:r>
              <w:t>9.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6C4F" w14:textId="77777777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03.02.2024</w:t>
            </w:r>
          </w:p>
          <w:p w14:paraId="6A965981" w14:textId="6495038A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4922A" w14:textId="2A1B778F" w:rsidR="008A3376" w:rsidRDefault="008A3376" w:rsidP="00D014D5">
            <w:pPr>
              <w:ind w:right="3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8291A" w14:textId="7377C193" w:rsidR="008A3376" w:rsidRPr="00B64F46" w:rsidRDefault="008A3376" w:rsidP="00D014D5">
            <w:pPr>
              <w:jc w:val="center"/>
            </w:pPr>
            <w:r w:rsidRPr="006B0BD3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AE1A" w14:textId="7B8CFCA1" w:rsidR="008A3376" w:rsidRDefault="008A3376" w:rsidP="00D014D5">
            <w:pPr>
              <w:jc w:val="center"/>
              <w:rPr>
                <w:sz w:val="24"/>
              </w:rPr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9EDE" w14:textId="1474D208" w:rsidR="008A3376" w:rsidRDefault="008A3376" w:rsidP="00D014D5">
            <w:pPr>
              <w:ind w:right="14"/>
              <w:jc w:val="center"/>
            </w:pPr>
            <w:r w:rsidRPr="00137816">
              <w:t xml:space="preserve">Zarząd Koła </w:t>
            </w:r>
          </w:p>
        </w:tc>
      </w:tr>
      <w:tr w:rsidR="008A3376" w:rsidRPr="00842201" w14:paraId="5C0EC318" w14:textId="77777777" w:rsidTr="008A3376">
        <w:trPr>
          <w:trHeight w:val="109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91DA9" w14:textId="0F346F12" w:rsidR="008A3376" w:rsidRDefault="008A3376" w:rsidP="00D014D5">
            <w:pPr>
              <w:jc w:val="center"/>
            </w:pPr>
            <w:r>
              <w:t>10.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23A9" w14:textId="77777777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18.02.2024</w:t>
            </w:r>
          </w:p>
          <w:p w14:paraId="26E3B197" w14:textId="034ED9F6" w:rsidR="008A3376" w:rsidRDefault="008A3376" w:rsidP="00D014D5">
            <w:pPr>
              <w:spacing w:after="20" w:line="223" w:lineRule="auto"/>
              <w:ind w:left="430" w:right="391"/>
              <w:jc w:val="center"/>
            </w:pPr>
            <w:r>
              <w:t>godz. 8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0B57E" w14:textId="7AF803B5" w:rsidR="008A3376" w:rsidRDefault="008A3376" w:rsidP="00D014D5">
            <w:pPr>
              <w:ind w:right="34"/>
              <w:jc w:val="center"/>
            </w:pPr>
            <w:r>
              <w:t>259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48C3" w14:textId="544A183E" w:rsidR="008A3376" w:rsidRPr="00B64F46" w:rsidRDefault="008A3376" w:rsidP="00D014D5">
            <w:pPr>
              <w:jc w:val="center"/>
            </w:pPr>
            <w:r w:rsidRPr="006B0BD3">
              <w:t xml:space="preserve">Zwierzyna gruba, drapieżniki 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3E34" w14:textId="6AC4A293" w:rsidR="008A3376" w:rsidRDefault="008A3376" w:rsidP="00D014D5">
            <w:pPr>
              <w:jc w:val="center"/>
              <w:rPr>
                <w:sz w:val="24"/>
              </w:rPr>
            </w:pPr>
            <w:r w:rsidRPr="002D325F">
              <w:t xml:space="preserve">Wierzchy 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865B" w14:textId="60AA4A88" w:rsidR="008A3376" w:rsidRDefault="008A3376" w:rsidP="00D014D5">
            <w:pPr>
              <w:ind w:right="14"/>
              <w:jc w:val="center"/>
            </w:pPr>
            <w:r w:rsidRPr="00137816">
              <w:t xml:space="preserve">Zarząd Koła </w:t>
            </w:r>
          </w:p>
        </w:tc>
      </w:tr>
    </w:tbl>
    <w:p w14:paraId="7D6C8102" w14:textId="54AD6F3E" w:rsidR="002227C3" w:rsidRDefault="002227C3" w:rsidP="00492DCE">
      <w:pPr>
        <w:spacing w:after="0"/>
        <w:jc w:val="center"/>
      </w:pPr>
    </w:p>
    <w:p w14:paraId="7A8302CD" w14:textId="77777777" w:rsidR="00EC3CE4" w:rsidRPr="00842201" w:rsidRDefault="00EC3CE4">
      <w:pPr>
        <w:spacing w:after="0"/>
      </w:pPr>
    </w:p>
    <w:p w14:paraId="082EF7ED" w14:textId="19DA71A3" w:rsidR="00215ED0" w:rsidRPr="004427E2" w:rsidRDefault="00215ED0" w:rsidP="004427E2">
      <w:pPr>
        <w:numPr>
          <w:ilvl w:val="0"/>
          <w:numId w:val="2"/>
        </w:numPr>
        <w:spacing w:after="38" w:line="241" w:lineRule="auto"/>
        <w:ind w:left="725" w:hanging="351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>Zgodnie z uchwałą WZ 10/2019/2020 każdy myśliwy zobowiązany jest zgłosić swoje uczestnictwo w polowaniu zbiorowym oraz uczestnictwo zaproszonego gościa.</w:t>
      </w:r>
      <w:r w:rsidR="004427E2" w:rsidRPr="004427E2">
        <w:rPr>
          <w:rFonts w:ascii="Hind" w:eastAsia="Times New Roman" w:hAnsi="Hind" w:cs="Hind"/>
          <w:sz w:val="24"/>
          <w:szCs w:val="24"/>
        </w:rPr>
        <w:t xml:space="preserve"> </w:t>
      </w:r>
      <w:r w:rsidRPr="004427E2">
        <w:rPr>
          <w:rFonts w:ascii="Hind" w:eastAsia="Times New Roman" w:hAnsi="Hind" w:cs="Hind"/>
          <w:sz w:val="24"/>
          <w:szCs w:val="24"/>
        </w:rPr>
        <w:t>( zgłoszenie uczestnictwa w polowaniu należy dokonać poprzez system EKEP natomiast zgłoszenie zaproszonego gościa bezpośrednio do prowadzącego polowanie)</w:t>
      </w:r>
    </w:p>
    <w:p w14:paraId="0CE9F247" w14:textId="77777777" w:rsidR="00215ED0" w:rsidRPr="004427E2" w:rsidRDefault="00215ED0" w:rsidP="004427E2">
      <w:pPr>
        <w:numPr>
          <w:ilvl w:val="0"/>
          <w:numId w:val="2"/>
        </w:numPr>
        <w:spacing w:after="38" w:line="241" w:lineRule="auto"/>
        <w:ind w:left="706" w:hanging="351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>Prowadzący polowanie po uzgodnieniu z Zarządem przedstawi gatunki oraz ilość zwierzyny dopuszczonej do odstrzału zgodnie z rocznymi planami łowieckimi.</w:t>
      </w:r>
    </w:p>
    <w:p w14:paraId="06004398" w14:textId="77777777" w:rsidR="00215ED0" w:rsidRPr="004427E2" w:rsidRDefault="00215ED0" w:rsidP="004427E2">
      <w:pPr>
        <w:numPr>
          <w:ilvl w:val="0"/>
          <w:numId w:val="2"/>
        </w:numPr>
        <w:spacing w:after="38" w:line="241" w:lineRule="auto"/>
        <w:ind w:left="706" w:hanging="351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>Osoby wyznaczone jako organizator naganki i gospodarz odpowiedzialne są za transport naganki w trakcie polowania, przygotowanie posiłku oraz domku myśliwskiego.</w:t>
      </w:r>
    </w:p>
    <w:p w14:paraId="532DE1BA" w14:textId="77777777" w:rsidR="00215ED0" w:rsidRPr="004427E2" w:rsidRDefault="00215ED0" w:rsidP="004427E2">
      <w:pPr>
        <w:numPr>
          <w:ilvl w:val="0"/>
          <w:numId w:val="2"/>
        </w:numPr>
        <w:spacing w:after="38" w:line="241" w:lineRule="auto"/>
        <w:ind w:left="706" w:hanging="351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>Zarząd zastrzega sobie możliwość zmiany terminu polowania w zależności od stopnia realizacji Rocznego Planu Łowieckiego oraz pogody.</w:t>
      </w:r>
    </w:p>
    <w:p w14:paraId="22398FAA" w14:textId="76B1E744" w:rsidR="00215ED0" w:rsidRPr="004427E2" w:rsidRDefault="00215ED0" w:rsidP="004427E2">
      <w:pPr>
        <w:numPr>
          <w:ilvl w:val="0"/>
          <w:numId w:val="2"/>
        </w:numPr>
        <w:spacing w:after="0" w:line="241" w:lineRule="auto"/>
        <w:ind w:left="706" w:hanging="351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>Polowania 4, 5, 6, 7 zalicza się do obowiązkowego uczestnictwa w minimum dwóch z nich zgodnie z uchwałą WZ 2/2010/2011</w:t>
      </w:r>
      <w:r w:rsidRPr="004427E2">
        <w:rPr>
          <w:rFonts w:ascii="Hind" w:eastAsia="Times New Roman" w:hAnsi="Hind" w:cs="Hind"/>
          <w:sz w:val="24"/>
          <w:szCs w:val="24"/>
        </w:rPr>
        <w:tab/>
      </w:r>
    </w:p>
    <w:p w14:paraId="2C650073" w14:textId="151169B6" w:rsidR="008B5D26" w:rsidRDefault="008B5D26" w:rsidP="008B5D26">
      <w:pPr>
        <w:spacing w:after="1"/>
        <w:ind w:left="307"/>
        <w:rPr>
          <w:sz w:val="26"/>
        </w:rPr>
      </w:pPr>
    </w:p>
    <w:p w14:paraId="351AAB18" w14:textId="77777777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1B46812E" w14:textId="5B22993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   </w:t>
      </w:r>
    </w:p>
    <w:p w14:paraId="01547842" w14:textId="77777777" w:rsidR="00A566DB" w:rsidRDefault="00A566DB" w:rsidP="00A566DB">
      <w:pPr>
        <w:pStyle w:val="spsize"/>
        <w:shd w:val="clear" w:color="auto" w:fill="FFFFFF"/>
        <w:spacing w:before="0" w:beforeAutospacing="0" w:after="0" w:afterAutospacing="0"/>
        <w:ind w:left="5664" w:firstLine="708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Zastępca Wójt </w:t>
      </w:r>
    </w:p>
    <w:p w14:paraId="20963F90" w14:textId="77777777" w:rsidR="00A566DB" w:rsidRDefault="00A566DB" w:rsidP="00A566DB">
      <w:pPr>
        <w:pStyle w:val="spsize"/>
        <w:shd w:val="clear" w:color="auto" w:fill="FFFFFF"/>
        <w:spacing w:before="0" w:beforeAutospacing="0" w:after="0" w:afterAutospacing="0"/>
        <w:ind w:left="4956" w:firstLine="708"/>
      </w:pPr>
      <w:r>
        <w:rPr>
          <w:rFonts w:ascii="Hind" w:hAnsi="Hind" w:cs="Hind"/>
          <w:b/>
          <w:color w:val="000000"/>
        </w:rPr>
        <w:t xml:space="preserve">/-/ Małgorzata Wesołowska </w:t>
      </w:r>
    </w:p>
    <w:p w14:paraId="04CABC3F" w14:textId="4B1029B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</w:p>
    <w:sectPr w:rsidR="008B5D26" w:rsidSect="008A3376">
      <w:footerReference w:type="default" r:id="rId8"/>
      <w:pgSz w:w="11900" w:h="16820"/>
      <w:pgMar w:top="426" w:right="560" w:bottom="1276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EBD7" w14:textId="77777777" w:rsidR="00AE12A4" w:rsidRDefault="00AE12A4" w:rsidP="005C32A9">
      <w:pPr>
        <w:spacing w:after="0" w:line="240" w:lineRule="auto"/>
      </w:pPr>
      <w:r>
        <w:separator/>
      </w:r>
    </w:p>
  </w:endnote>
  <w:endnote w:type="continuationSeparator" w:id="0">
    <w:p w14:paraId="456395FE" w14:textId="77777777" w:rsidR="00AE12A4" w:rsidRDefault="00AE12A4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8D15" w14:textId="77777777" w:rsidR="00AE12A4" w:rsidRDefault="00AE12A4" w:rsidP="005C32A9">
      <w:pPr>
        <w:spacing w:after="0" w:line="240" w:lineRule="auto"/>
      </w:pPr>
      <w:r>
        <w:separator/>
      </w:r>
    </w:p>
  </w:footnote>
  <w:footnote w:type="continuationSeparator" w:id="0">
    <w:p w14:paraId="24B0974D" w14:textId="77777777" w:rsidR="00AE12A4" w:rsidRDefault="00AE12A4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3E7"/>
    <w:multiLevelType w:val="hybridMultilevel"/>
    <w:tmpl w:val="8586F2C6"/>
    <w:lvl w:ilvl="0" w:tplc="593A9A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4C9C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7EB4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3A2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69A4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2827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2FCEA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17A8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756E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87255">
    <w:abstractNumId w:val="1"/>
  </w:num>
  <w:num w:numId="2" w16cid:durableId="2098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40297"/>
    <w:rsid w:val="000B037E"/>
    <w:rsid w:val="00111208"/>
    <w:rsid w:val="00215ED0"/>
    <w:rsid w:val="002227C3"/>
    <w:rsid w:val="00230E81"/>
    <w:rsid w:val="002B4195"/>
    <w:rsid w:val="00337B57"/>
    <w:rsid w:val="004178BD"/>
    <w:rsid w:val="004427E2"/>
    <w:rsid w:val="00492DCE"/>
    <w:rsid w:val="005C32A9"/>
    <w:rsid w:val="00651510"/>
    <w:rsid w:val="0074735A"/>
    <w:rsid w:val="007A05C3"/>
    <w:rsid w:val="007C4530"/>
    <w:rsid w:val="008360B8"/>
    <w:rsid w:val="00842201"/>
    <w:rsid w:val="008A3376"/>
    <w:rsid w:val="008B5D26"/>
    <w:rsid w:val="00A566DB"/>
    <w:rsid w:val="00A853E8"/>
    <w:rsid w:val="00AE12A4"/>
    <w:rsid w:val="00B425DC"/>
    <w:rsid w:val="00B93604"/>
    <w:rsid w:val="00B96A1D"/>
    <w:rsid w:val="00CE2106"/>
    <w:rsid w:val="00D014D5"/>
    <w:rsid w:val="00D34B29"/>
    <w:rsid w:val="00D66344"/>
    <w:rsid w:val="00EC3CE4"/>
    <w:rsid w:val="00E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21</cp:revision>
  <cp:lastPrinted>2023-10-11T10:55:00Z</cp:lastPrinted>
  <dcterms:created xsi:type="dcterms:W3CDTF">2022-10-05T09:50:00Z</dcterms:created>
  <dcterms:modified xsi:type="dcterms:W3CDTF">2023-10-12T11:28:00Z</dcterms:modified>
</cp:coreProperties>
</file>