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499" w:rsidRPr="007C2499" w:rsidRDefault="007C2499" w:rsidP="007C2499">
      <w:pPr>
        <w:pStyle w:val="Tytu"/>
        <w:rPr>
          <w:rFonts w:asciiTheme="minorHAnsi" w:hAnsiTheme="minorHAnsi" w:cstheme="minorHAnsi"/>
          <w:b/>
          <w:sz w:val="24"/>
          <w:szCs w:val="24"/>
        </w:rPr>
      </w:pPr>
      <w:r w:rsidRPr="007C2499">
        <w:rPr>
          <w:rFonts w:asciiTheme="minorHAnsi" w:hAnsiTheme="minorHAnsi" w:cstheme="minorHAnsi"/>
          <w:b/>
          <w:sz w:val="24"/>
          <w:szCs w:val="24"/>
        </w:rPr>
        <w:t>KLAUZULA INFORMACYJNA zwrot podatku akc</w:t>
      </w:r>
      <w:r>
        <w:rPr>
          <w:rFonts w:asciiTheme="minorHAnsi" w:hAnsiTheme="minorHAnsi" w:cstheme="minorHAnsi"/>
          <w:b/>
          <w:sz w:val="24"/>
          <w:szCs w:val="24"/>
        </w:rPr>
        <w:t>yzowego zawartego w cenie paliwa</w:t>
      </w:r>
    </w:p>
    <w:p w:rsidR="007D6C60" w:rsidRDefault="007D6C60" w:rsidP="006D4FA5">
      <w:pPr>
        <w:jc w:val="both"/>
        <w:rPr>
          <w:rFonts w:asciiTheme="minorHAnsi" w:hAnsiTheme="minorHAnsi" w:cstheme="minorHAnsi"/>
          <w:sz w:val="19"/>
          <w:szCs w:val="19"/>
        </w:rPr>
      </w:pPr>
      <w:r w:rsidRPr="00BB0FAE">
        <w:rPr>
          <w:rFonts w:asciiTheme="minorHAnsi" w:hAnsiTheme="minorHAnsi" w:cstheme="minorHAnsi"/>
          <w:sz w:val="19"/>
          <w:szCs w:val="19"/>
        </w:rPr>
        <w:t>Zgodnie z art. 13 ust. 1 i ust. 2 Rozporządzenia Parlamentu Europejskiego i Rady (UE) 2016/679 z dnia 27 kwietnia 2016 r. w sprawie ochrony osób fizycznych w związku z przetwarzaniem danych osobowych  i w sprawie swobodnego przepływu takich danych oraz uchylenia dyrektywy 95/46/WE, zwanym dalej RODO, informuje, że:</w:t>
      </w:r>
    </w:p>
    <w:p w:rsidR="00C267FA" w:rsidRDefault="00C267FA" w:rsidP="00C267FA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C267FA">
        <w:rPr>
          <w:rFonts w:asciiTheme="minorHAnsi" w:hAnsiTheme="minorHAnsi" w:cstheme="minorHAnsi"/>
          <w:sz w:val="19"/>
          <w:szCs w:val="19"/>
        </w:rPr>
        <w:t xml:space="preserve">Administratorem  Państwa danych  osobowych jest Gmina Ostrowite reprezentowana przez Wójta Gminy </w:t>
      </w:r>
      <w:r>
        <w:rPr>
          <w:rFonts w:asciiTheme="minorHAnsi" w:hAnsiTheme="minorHAnsi" w:cstheme="minorHAnsi"/>
          <w:sz w:val="19"/>
          <w:szCs w:val="19"/>
        </w:rPr>
        <w:br/>
      </w:r>
      <w:r w:rsidRPr="00C267FA">
        <w:rPr>
          <w:rFonts w:asciiTheme="minorHAnsi" w:hAnsiTheme="minorHAnsi" w:cstheme="minorHAnsi"/>
          <w:sz w:val="19"/>
          <w:szCs w:val="19"/>
        </w:rPr>
        <w:t>z siedzibą: ul. Lipowa 2, 62-402 Ostrowite, tel.: (63) 2765160, (63) 2765121</w:t>
      </w:r>
      <w:r>
        <w:rPr>
          <w:rFonts w:asciiTheme="minorHAnsi" w:hAnsiTheme="minorHAnsi" w:cstheme="minorHAnsi"/>
          <w:sz w:val="19"/>
          <w:szCs w:val="19"/>
        </w:rPr>
        <w:t>, e-mail: ugmostrowite@post.pl.</w:t>
      </w:r>
    </w:p>
    <w:p w:rsidR="006D4FA5" w:rsidRPr="006D4FA5" w:rsidRDefault="006D4FA5" w:rsidP="00C267FA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6D4FA5">
        <w:rPr>
          <w:rFonts w:asciiTheme="minorHAnsi" w:hAnsiTheme="minorHAnsi" w:cstheme="minorHAnsi"/>
          <w:sz w:val="19"/>
          <w:szCs w:val="19"/>
        </w:rPr>
        <w:t xml:space="preserve">Administrator wyznaczył Inspektora Ochrony Danych (IOD),  który w jego imieniu nadzoruje sferę przetwarzania danych osobowych. Z IOD można kontaktować się pod adresem mail: inspektor@osdidk.pl.                           </w:t>
      </w:r>
    </w:p>
    <w:p w:rsidR="006D4FA5" w:rsidRPr="006D4FA5" w:rsidRDefault="00906A72" w:rsidP="006D4FA5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20"/>
          <w:szCs w:val="20"/>
        </w:rPr>
        <w:t>Państwa dane osobowe będą przetwarzane w zakresie niezbędnym do realizacji obowiązków prawnych ciążących na Administratorze: (art. 6 ust. 1 lit. c) RODO, w szczególności tj.:</w:t>
      </w:r>
      <w:r>
        <w:rPr>
          <w:rFonts w:asciiTheme="minorHAnsi" w:hAnsiTheme="minorHAnsi" w:cstheme="minorHAnsi"/>
          <w:sz w:val="19"/>
          <w:szCs w:val="19"/>
        </w:rPr>
        <w:t xml:space="preserve"> </w:t>
      </w:r>
      <w:r w:rsidR="006D4FA5" w:rsidRPr="006D4FA5">
        <w:rPr>
          <w:rFonts w:asciiTheme="minorHAnsi" w:hAnsiTheme="minorHAnsi" w:cstheme="minorHAnsi"/>
          <w:sz w:val="19"/>
          <w:szCs w:val="19"/>
        </w:rPr>
        <w:t xml:space="preserve"> przyjmowanie wniosków, wydawanie decyzji oraz wypłata należnego zwrotu podatku akcyzowego zawartego w cenie oleju napędowego wykorzystywanego do produkcji rolnej, wynikającego z:</w:t>
      </w:r>
    </w:p>
    <w:p w:rsidR="00AD2563" w:rsidRDefault="00AD2563" w:rsidP="00AD2563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AD2563">
        <w:rPr>
          <w:rFonts w:asciiTheme="minorHAnsi" w:hAnsiTheme="minorHAnsi" w:cstheme="minorHAnsi"/>
          <w:sz w:val="19"/>
          <w:szCs w:val="19"/>
        </w:rPr>
        <w:t>ustawy z dnia 10 marca 2006 r. o zwrocie podatku akcyzowego zawartego w cenie oleju napędowego wykor</w:t>
      </w:r>
      <w:r>
        <w:rPr>
          <w:rFonts w:asciiTheme="minorHAnsi" w:hAnsiTheme="minorHAnsi" w:cstheme="minorHAnsi"/>
          <w:sz w:val="19"/>
          <w:szCs w:val="19"/>
        </w:rPr>
        <w:t>zystywanego do produkcji rolnej;</w:t>
      </w:r>
    </w:p>
    <w:p w:rsidR="00AD2563" w:rsidRDefault="00AD2563" w:rsidP="00AD2563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AD2563">
        <w:rPr>
          <w:rFonts w:asciiTheme="minorHAnsi" w:hAnsiTheme="minorHAnsi" w:cstheme="minorHAnsi"/>
          <w:sz w:val="19"/>
          <w:szCs w:val="19"/>
        </w:rPr>
        <w:t xml:space="preserve"> ustawy z dnia 15 lis</w:t>
      </w:r>
      <w:r>
        <w:rPr>
          <w:rFonts w:asciiTheme="minorHAnsi" w:hAnsiTheme="minorHAnsi" w:cstheme="minorHAnsi"/>
          <w:sz w:val="19"/>
          <w:szCs w:val="19"/>
        </w:rPr>
        <w:t>topada 1984 r. o podatku rolnym;</w:t>
      </w:r>
    </w:p>
    <w:p w:rsidR="006D4FA5" w:rsidRDefault="00AD2563" w:rsidP="00AD2563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AD2563">
        <w:rPr>
          <w:rFonts w:asciiTheme="minorHAnsi" w:hAnsiTheme="minorHAnsi" w:cstheme="minorHAnsi"/>
          <w:sz w:val="19"/>
          <w:szCs w:val="19"/>
        </w:rPr>
        <w:t xml:space="preserve">rozporządzenia Ministra Rolnictwa i Rozwoju Wsi z dnia 20 grudnia 2018 r. w sprawie wzoru wniosku </w:t>
      </w:r>
    </w:p>
    <w:p w:rsidR="00AD2563" w:rsidRDefault="00AD2563" w:rsidP="00C267FA">
      <w:pPr>
        <w:pStyle w:val="Akapitzlist"/>
        <w:ind w:left="1080"/>
        <w:jc w:val="both"/>
        <w:rPr>
          <w:rFonts w:asciiTheme="minorHAnsi" w:hAnsiTheme="minorHAnsi" w:cstheme="minorHAnsi"/>
          <w:sz w:val="19"/>
          <w:szCs w:val="19"/>
        </w:rPr>
      </w:pPr>
      <w:r w:rsidRPr="00AD2563">
        <w:rPr>
          <w:rFonts w:asciiTheme="minorHAnsi" w:hAnsiTheme="minorHAnsi" w:cstheme="minorHAnsi"/>
          <w:sz w:val="19"/>
          <w:szCs w:val="19"/>
        </w:rPr>
        <w:t>o zwrot podatku akcyzowego zawartego w cenie oleju napędowego wykor</w:t>
      </w:r>
      <w:r>
        <w:rPr>
          <w:rFonts w:asciiTheme="minorHAnsi" w:hAnsiTheme="minorHAnsi" w:cstheme="minorHAnsi"/>
          <w:sz w:val="19"/>
          <w:szCs w:val="19"/>
        </w:rPr>
        <w:t>zystywanego do produkcji rolnej;</w:t>
      </w:r>
    </w:p>
    <w:p w:rsidR="00AD2563" w:rsidRPr="00AD2563" w:rsidRDefault="00AD2563" w:rsidP="00AD2563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AD2563">
        <w:rPr>
          <w:rFonts w:asciiTheme="minorHAnsi" w:hAnsiTheme="minorHAnsi" w:cstheme="minorHAnsi"/>
          <w:sz w:val="19"/>
          <w:szCs w:val="19"/>
        </w:rPr>
        <w:t xml:space="preserve">rozporządzenia Ministra Rolnictwa i Rozwoju Wsi z dnia 23 sierpnia 2006 r. w sprawie przekazywania gminom dotacji celowej na postępowanie w sprawie zwrotu podatku akcyzowego zawartego w cenie oleju napędowego wykorzystywanego do </w:t>
      </w:r>
      <w:r>
        <w:rPr>
          <w:rFonts w:asciiTheme="minorHAnsi" w:hAnsiTheme="minorHAnsi" w:cstheme="minorHAnsi"/>
          <w:sz w:val="19"/>
          <w:szCs w:val="19"/>
        </w:rPr>
        <w:t>produkcji rolnej i jego wypłatę;</w:t>
      </w:r>
    </w:p>
    <w:p w:rsidR="00AD2563" w:rsidRPr="00AD2563" w:rsidRDefault="00AD2563" w:rsidP="00AD2563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19"/>
          <w:szCs w:val="19"/>
        </w:rPr>
      </w:pPr>
      <w:r w:rsidRPr="00AD2563">
        <w:rPr>
          <w:rFonts w:asciiTheme="minorHAnsi" w:hAnsiTheme="minorHAnsi" w:cstheme="minorHAnsi"/>
          <w:sz w:val="19"/>
          <w:szCs w:val="19"/>
        </w:rPr>
        <w:t>rozporządzenia Rady Ministrów w sprawie stawki zwrotu podatku akcyzowego zawartego w cenie oleju napędowego</w:t>
      </w:r>
      <w:r>
        <w:rPr>
          <w:rFonts w:asciiTheme="minorHAnsi" w:hAnsiTheme="minorHAnsi" w:cstheme="minorHAnsi"/>
          <w:sz w:val="19"/>
          <w:szCs w:val="19"/>
        </w:rPr>
        <w:t xml:space="preserve"> </w:t>
      </w:r>
      <w:r w:rsidRPr="00AD2563">
        <w:rPr>
          <w:rFonts w:asciiTheme="minorHAnsi" w:hAnsiTheme="minorHAnsi" w:cstheme="minorHAnsi"/>
          <w:sz w:val="19"/>
          <w:szCs w:val="19"/>
        </w:rPr>
        <w:t>wykorzystywanego do produkcji rolnej na 1 litr oleju.</w:t>
      </w:r>
      <w:bookmarkStart w:id="0" w:name="_GoBack"/>
      <w:bookmarkEnd w:id="0"/>
    </w:p>
    <w:p w:rsidR="00005BCF" w:rsidRDefault="00AD2563" w:rsidP="00542627">
      <w:pPr>
        <w:pStyle w:val="Akapitzlist"/>
        <w:numPr>
          <w:ilvl w:val="0"/>
          <w:numId w:val="17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AD2563">
        <w:rPr>
          <w:rFonts w:asciiTheme="minorHAnsi" w:hAnsiTheme="minorHAnsi" w:cstheme="minorHAnsi"/>
          <w:sz w:val="19"/>
          <w:szCs w:val="19"/>
        </w:rPr>
        <w:t>Natomiast jeżeli podadzą Państwo dane kontaktowe takie jak numer telefonu i/lub adres e-mail, będą one przetwarzane na</w:t>
      </w:r>
      <w:r>
        <w:rPr>
          <w:rFonts w:asciiTheme="minorHAnsi" w:hAnsiTheme="minorHAnsi" w:cstheme="minorHAnsi"/>
          <w:sz w:val="19"/>
          <w:szCs w:val="19"/>
        </w:rPr>
        <w:t xml:space="preserve"> podstawie zgody </w:t>
      </w:r>
      <w:r w:rsidRPr="00AD2563">
        <w:rPr>
          <w:rFonts w:asciiTheme="minorHAnsi" w:hAnsiTheme="minorHAnsi" w:cstheme="minorHAnsi"/>
          <w:sz w:val="19"/>
          <w:szCs w:val="19"/>
        </w:rPr>
        <w:t>Art. 6 ust. 1 lit</w:t>
      </w:r>
      <w:r>
        <w:rPr>
          <w:rFonts w:asciiTheme="minorHAnsi" w:hAnsiTheme="minorHAnsi" w:cstheme="minorHAnsi"/>
          <w:sz w:val="19"/>
          <w:szCs w:val="19"/>
        </w:rPr>
        <w:t>.</w:t>
      </w:r>
      <w:r w:rsidRPr="00AD2563">
        <w:rPr>
          <w:rFonts w:asciiTheme="minorHAnsi" w:hAnsiTheme="minorHAnsi" w:cstheme="minorHAnsi"/>
          <w:sz w:val="19"/>
          <w:szCs w:val="19"/>
        </w:rPr>
        <w:t xml:space="preserve"> a</w:t>
      </w:r>
      <w:r>
        <w:rPr>
          <w:rFonts w:asciiTheme="minorHAnsi" w:hAnsiTheme="minorHAnsi" w:cstheme="minorHAnsi"/>
          <w:sz w:val="19"/>
          <w:szCs w:val="19"/>
        </w:rPr>
        <w:t>) RODO</w:t>
      </w:r>
      <w:r w:rsidRPr="00AD2563">
        <w:rPr>
          <w:rFonts w:asciiTheme="minorHAnsi" w:hAnsiTheme="minorHAnsi" w:cstheme="minorHAnsi"/>
          <w:sz w:val="19"/>
          <w:szCs w:val="19"/>
        </w:rPr>
        <w:t>, która może zo</w:t>
      </w:r>
      <w:r w:rsidR="00005BCF">
        <w:rPr>
          <w:rFonts w:asciiTheme="minorHAnsi" w:hAnsiTheme="minorHAnsi" w:cstheme="minorHAnsi"/>
          <w:sz w:val="19"/>
          <w:szCs w:val="19"/>
        </w:rPr>
        <w:t>stać odwołana w dowolnym czasie poprzez złożenie pisemnego oświadczenia na adres Administratora.</w:t>
      </w:r>
    </w:p>
    <w:p w:rsidR="00BF0C32" w:rsidRPr="00005BCF" w:rsidRDefault="00BF0C32" w:rsidP="00542627">
      <w:pPr>
        <w:pStyle w:val="Akapitzlist"/>
        <w:numPr>
          <w:ilvl w:val="0"/>
          <w:numId w:val="17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005BCF">
        <w:rPr>
          <w:rFonts w:asciiTheme="minorHAnsi" w:hAnsiTheme="minorHAnsi" w:cstheme="minorHAnsi"/>
          <w:sz w:val="19"/>
          <w:szCs w:val="19"/>
        </w:rPr>
        <w:t>Podanie przez Państwo</w:t>
      </w:r>
      <w:r w:rsidR="007D6C60" w:rsidRPr="00005BCF">
        <w:rPr>
          <w:rFonts w:asciiTheme="minorHAnsi" w:hAnsiTheme="minorHAnsi" w:cstheme="minorHAnsi"/>
          <w:sz w:val="19"/>
          <w:szCs w:val="19"/>
        </w:rPr>
        <w:t xml:space="preserve"> danych osobowych niezbędnych do realizacji za</w:t>
      </w:r>
      <w:r w:rsidRPr="00005BCF">
        <w:rPr>
          <w:rFonts w:asciiTheme="minorHAnsi" w:hAnsiTheme="minorHAnsi" w:cstheme="minorHAnsi"/>
          <w:sz w:val="19"/>
          <w:szCs w:val="19"/>
        </w:rPr>
        <w:t xml:space="preserve">dań o których mowa powyżej jest </w:t>
      </w:r>
      <w:r w:rsidR="007D6C60" w:rsidRPr="00005BCF">
        <w:rPr>
          <w:rFonts w:asciiTheme="minorHAnsi" w:hAnsiTheme="minorHAnsi" w:cstheme="minorHAnsi"/>
          <w:sz w:val="19"/>
          <w:szCs w:val="19"/>
        </w:rPr>
        <w:t xml:space="preserve">obowiązkowe (wymagane na podstawie wyżej wymienionych przepisów prawa), </w:t>
      </w:r>
      <w:r w:rsidRPr="00005BCF">
        <w:rPr>
          <w:rFonts w:asciiTheme="minorHAnsi" w:hAnsiTheme="minorHAnsi" w:cstheme="minorHAnsi"/>
          <w:sz w:val="19"/>
          <w:szCs w:val="19"/>
        </w:rPr>
        <w:t>natomiast podanie danych dodatkowych (kontaktowych) jest dobrowolne, na podstawie udzielonej zgody  - Art. 6 ust. 1 lit. a) RODO.</w:t>
      </w:r>
    </w:p>
    <w:p w:rsidR="00BF0C32" w:rsidRPr="00BB0FAE" w:rsidRDefault="007D6C60" w:rsidP="00542627">
      <w:pPr>
        <w:pStyle w:val="Akapitzlist"/>
        <w:numPr>
          <w:ilvl w:val="0"/>
          <w:numId w:val="17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BB0FAE">
        <w:rPr>
          <w:rFonts w:asciiTheme="minorHAnsi" w:hAnsiTheme="minorHAnsi" w:cstheme="minorHAnsi"/>
          <w:sz w:val="19"/>
          <w:szCs w:val="19"/>
        </w:rPr>
        <w:t>W szczególnych sytuacjach Administrator może przekazać/powierzyć Państwa dane innym</w:t>
      </w:r>
      <w:r w:rsidR="00BF0C32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>instytucjom/podmiotom. Podstawą przekazania/powierzenia danych są przepisy prawa lub umowy powierzenia</w:t>
      </w:r>
      <w:r w:rsidR="00BF0C32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>danych do przetwarzania zawarte z podmiotami świadczących usługi na rzecz Administratora. Odbiorcą danych</w:t>
      </w:r>
      <w:r w:rsidR="00BF0C32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>osobowych będą uprawnione podmioty na podstawie przepisów prawa lub podmioty świadczące usługi</w:t>
      </w:r>
      <w:r w:rsidR="00BF0C32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>Administratorowi na podstawie odrębnych umów.</w:t>
      </w:r>
    </w:p>
    <w:p w:rsidR="00BB0FAE" w:rsidRPr="00BB0FAE" w:rsidRDefault="007D6C60" w:rsidP="00542627">
      <w:pPr>
        <w:pStyle w:val="Akapitzlist"/>
        <w:numPr>
          <w:ilvl w:val="0"/>
          <w:numId w:val="17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BB0FAE">
        <w:rPr>
          <w:rFonts w:asciiTheme="minorHAnsi" w:hAnsiTheme="minorHAnsi" w:cstheme="minorHAnsi"/>
          <w:sz w:val="19"/>
          <w:szCs w:val="19"/>
        </w:rPr>
        <w:t>Dane osobowe przetwarzane przez Administratora przechowywane będą przez okres niezbędny do realizacji celu</w:t>
      </w:r>
      <w:r w:rsidR="00BF0C32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>dla jakiego zostały zebrane</w:t>
      </w:r>
      <w:r w:rsidR="00005BCF">
        <w:rPr>
          <w:rFonts w:asciiTheme="minorHAnsi" w:hAnsiTheme="minorHAnsi" w:cstheme="minorHAnsi"/>
          <w:sz w:val="19"/>
          <w:szCs w:val="19"/>
        </w:rPr>
        <w:t xml:space="preserve"> – B10</w:t>
      </w:r>
      <w:r w:rsidRPr="00BB0FAE">
        <w:rPr>
          <w:rFonts w:asciiTheme="minorHAnsi" w:hAnsiTheme="minorHAnsi" w:cstheme="minorHAnsi"/>
          <w:sz w:val="19"/>
          <w:szCs w:val="19"/>
        </w:rPr>
        <w:t xml:space="preserve"> oraz zgodnie z terminami archiwizacji określonymi przez przepisy</w:t>
      </w:r>
      <w:r w:rsidR="00BF0C32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>powszechnie obowiązującego prawa, w tym Rozporządzenie Prezesa Rady Ministrów z dnia 18 stycznia 2011 r. w</w:t>
      </w:r>
      <w:r w:rsidR="00BF0C32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 xml:space="preserve">sprawie instrukcji kancelaryjnej, jednolitych rzeczowych wykazów akt oraz instrukcji </w:t>
      </w:r>
      <w:r w:rsidR="00D84719">
        <w:rPr>
          <w:rFonts w:asciiTheme="minorHAnsi" w:hAnsiTheme="minorHAnsi" w:cstheme="minorHAnsi"/>
          <w:sz w:val="19"/>
          <w:szCs w:val="19"/>
        </w:rPr>
        <w:br/>
      </w:r>
      <w:r w:rsidRPr="00BB0FAE">
        <w:rPr>
          <w:rFonts w:asciiTheme="minorHAnsi" w:hAnsiTheme="minorHAnsi" w:cstheme="minorHAnsi"/>
          <w:sz w:val="19"/>
          <w:szCs w:val="19"/>
        </w:rPr>
        <w:t>w sprawie organizacji i</w:t>
      </w:r>
      <w:r w:rsidR="00BF0C32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>zakresu działania archiwów zakładowych. W przypadku przetwarzania na podstawie zgody dane będą</w:t>
      </w:r>
      <w:r w:rsidR="00BF0C32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>przechowywane do chwili ustania celu w jakim została zebrana lub do wycofania zgody.</w:t>
      </w:r>
    </w:p>
    <w:p w:rsidR="00BB0FAE" w:rsidRPr="00BB0FAE" w:rsidRDefault="007D6C60" w:rsidP="00542627">
      <w:pPr>
        <w:pStyle w:val="Akapitzlist"/>
        <w:numPr>
          <w:ilvl w:val="0"/>
          <w:numId w:val="17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BB0FAE">
        <w:rPr>
          <w:rFonts w:asciiTheme="minorHAnsi" w:hAnsiTheme="minorHAnsi" w:cstheme="minorHAnsi"/>
          <w:sz w:val="19"/>
          <w:szCs w:val="19"/>
        </w:rPr>
        <w:t xml:space="preserve">Przysługuje </w:t>
      </w:r>
      <w:r w:rsidR="00BB0FAE" w:rsidRPr="00BB0FAE">
        <w:rPr>
          <w:rFonts w:asciiTheme="minorHAnsi" w:hAnsiTheme="minorHAnsi" w:cstheme="minorHAnsi"/>
          <w:sz w:val="19"/>
          <w:szCs w:val="19"/>
        </w:rPr>
        <w:t>Państwu</w:t>
      </w:r>
      <w:r w:rsidRPr="00BB0FAE">
        <w:rPr>
          <w:rFonts w:asciiTheme="minorHAnsi" w:hAnsiTheme="minorHAnsi" w:cstheme="minorHAnsi"/>
          <w:sz w:val="19"/>
          <w:szCs w:val="19"/>
        </w:rPr>
        <w:t>, z wyjątkami zastrzeżonymi przepisami prawa, możliwość:</w:t>
      </w:r>
    </w:p>
    <w:p w:rsidR="00BB0FAE" w:rsidRPr="00BB0FAE" w:rsidRDefault="007D6C60" w:rsidP="007D6C60">
      <w:pPr>
        <w:pStyle w:val="Akapitzlist"/>
        <w:numPr>
          <w:ilvl w:val="0"/>
          <w:numId w:val="1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BB0FAE">
        <w:rPr>
          <w:rFonts w:asciiTheme="minorHAnsi" w:hAnsiTheme="minorHAnsi" w:cstheme="minorHAnsi"/>
          <w:sz w:val="19"/>
          <w:szCs w:val="19"/>
        </w:rPr>
        <w:t xml:space="preserve">dostępu do danych osobowych </w:t>
      </w:r>
      <w:r w:rsidR="00BB0FAE" w:rsidRPr="00BB0FAE">
        <w:rPr>
          <w:rFonts w:asciiTheme="minorHAnsi" w:hAnsiTheme="minorHAnsi" w:cstheme="minorHAnsi"/>
          <w:sz w:val="19"/>
          <w:szCs w:val="19"/>
        </w:rPr>
        <w:t>Państwa</w:t>
      </w:r>
      <w:r w:rsidRPr="00BB0FAE">
        <w:rPr>
          <w:rFonts w:asciiTheme="minorHAnsi" w:hAnsiTheme="minorHAnsi" w:cstheme="minorHAnsi"/>
          <w:sz w:val="19"/>
          <w:szCs w:val="19"/>
        </w:rPr>
        <w:t xml:space="preserve"> dotyczących oraz otrzymania ich kopii,</w:t>
      </w:r>
    </w:p>
    <w:p w:rsidR="00BB0FAE" w:rsidRPr="00BB0FAE" w:rsidRDefault="007D6C60" w:rsidP="007D6C60">
      <w:pPr>
        <w:pStyle w:val="Akapitzlist"/>
        <w:numPr>
          <w:ilvl w:val="0"/>
          <w:numId w:val="1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BB0FAE">
        <w:rPr>
          <w:rFonts w:asciiTheme="minorHAnsi" w:hAnsiTheme="minorHAnsi" w:cstheme="minorHAnsi"/>
          <w:sz w:val="19"/>
          <w:szCs w:val="19"/>
        </w:rPr>
        <w:t>żądania sprostowania danych osobowych,</w:t>
      </w:r>
    </w:p>
    <w:p w:rsidR="00BB0FAE" w:rsidRPr="00BB0FAE" w:rsidRDefault="007D6C60" w:rsidP="007D6C60">
      <w:pPr>
        <w:pStyle w:val="Akapitzlist"/>
        <w:numPr>
          <w:ilvl w:val="0"/>
          <w:numId w:val="1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BB0FAE">
        <w:rPr>
          <w:rFonts w:asciiTheme="minorHAnsi" w:hAnsiTheme="minorHAnsi" w:cstheme="minorHAnsi"/>
          <w:sz w:val="19"/>
          <w:szCs w:val="19"/>
        </w:rPr>
        <w:t>usunięcia lub ograniczenia przetwarzania danych osobowych,</w:t>
      </w:r>
    </w:p>
    <w:p w:rsidR="00BB0FAE" w:rsidRPr="00BB0FAE" w:rsidRDefault="007D6C60" w:rsidP="007D6C60">
      <w:pPr>
        <w:pStyle w:val="Akapitzlist"/>
        <w:numPr>
          <w:ilvl w:val="0"/>
          <w:numId w:val="12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BB0FAE">
        <w:rPr>
          <w:rFonts w:asciiTheme="minorHAnsi" w:hAnsiTheme="minorHAnsi" w:cstheme="minorHAnsi"/>
          <w:sz w:val="19"/>
          <w:szCs w:val="19"/>
        </w:rPr>
        <w:t>wniesienia sprzeciwu wobec przetwarzania danych osobowych.</w:t>
      </w:r>
    </w:p>
    <w:p w:rsidR="00BB0FAE" w:rsidRPr="00BB0FAE" w:rsidRDefault="007D6C60" w:rsidP="00542627">
      <w:pPr>
        <w:pStyle w:val="Akapitzlist"/>
        <w:numPr>
          <w:ilvl w:val="0"/>
          <w:numId w:val="17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BB0FAE">
        <w:rPr>
          <w:rFonts w:asciiTheme="minorHAnsi" w:hAnsiTheme="minorHAnsi" w:cstheme="minorHAnsi"/>
          <w:sz w:val="19"/>
          <w:szCs w:val="19"/>
        </w:rPr>
        <w:t>Z powyższych uprawnień można skorzystać kierując korespondencję na adres</w:t>
      </w:r>
      <w:r w:rsidR="00BB0FAE" w:rsidRPr="00BB0FAE">
        <w:rPr>
          <w:rFonts w:asciiTheme="minorHAnsi" w:hAnsiTheme="minorHAnsi" w:cstheme="minorHAnsi"/>
          <w:sz w:val="19"/>
          <w:szCs w:val="19"/>
        </w:rPr>
        <w:t xml:space="preserve"> </w:t>
      </w:r>
      <w:r w:rsidRPr="00BB0FAE">
        <w:rPr>
          <w:rFonts w:asciiTheme="minorHAnsi" w:hAnsiTheme="minorHAnsi" w:cstheme="minorHAnsi"/>
          <w:sz w:val="19"/>
          <w:szCs w:val="19"/>
        </w:rPr>
        <w:t>Administratora lub drogą elektroniczną pisząc na adres</w:t>
      </w:r>
      <w:r w:rsidR="005105FB">
        <w:rPr>
          <w:rFonts w:asciiTheme="minorHAnsi" w:hAnsiTheme="minorHAnsi" w:cstheme="minorHAnsi"/>
          <w:sz w:val="19"/>
          <w:szCs w:val="19"/>
        </w:rPr>
        <w:t xml:space="preserve"> e-mail</w:t>
      </w:r>
      <w:r w:rsidRPr="00BB0FAE">
        <w:rPr>
          <w:rFonts w:asciiTheme="minorHAnsi" w:hAnsiTheme="minorHAnsi" w:cstheme="minorHAnsi"/>
          <w:sz w:val="19"/>
          <w:szCs w:val="19"/>
        </w:rPr>
        <w:t xml:space="preserve">: </w:t>
      </w:r>
      <w:r w:rsidR="006D4FA5" w:rsidRPr="006D4FA5">
        <w:rPr>
          <w:rFonts w:asciiTheme="minorHAnsi" w:hAnsiTheme="minorHAnsi" w:cstheme="minorHAnsi"/>
          <w:sz w:val="19"/>
          <w:szCs w:val="19"/>
        </w:rPr>
        <w:t>ugmostrowite@post.pl</w:t>
      </w:r>
      <w:r w:rsidR="006D4FA5">
        <w:rPr>
          <w:rFonts w:asciiTheme="minorHAnsi" w:hAnsiTheme="minorHAnsi" w:cstheme="minorHAnsi"/>
          <w:sz w:val="19"/>
          <w:szCs w:val="19"/>
        </w:rPr>
        <w:t>.</w:t>
      </w:r>
    </w:p>
    <w:p w:rsidR="00C267FA" w:rsidRDefault="00C267FA" w:rsidP="00542627">
      <w:pPr>
        <w:pStyle w:val="Akapitzlist"/>
        <w:numPr>
          <w:ilvl w:val="0"/>
          <w:numId w:val="17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  <w:sz w:val="19"/>
          <w:szCs w:val="19"/>
          <w:shd w:val="clear" w:color="auto" w:fill="FFFFFF"/>
        </w:rPr>
      </w:pPr>
      <w:r w:rsidRPr="00C267FA">
        <w:rPr>
          <w:rFonts w:asciiTheme="minorHAnsi" w:hAnsiTheme="minorHAnsi" w:cstheme="minorHAnsi"/>
          <w:sz w:val="19"/>
          <w:szCs w:val="19"/>
          <w:shd w:val="clear" w:color="auto" w:fill="FFFFFF"/>
        </w:rPr>
        <w:t xml:space="preserve">Jeżeli uznają Państwo, że przetwarzanie danych narusza przepisy RODO, posiadają Państwo prawo wniesienia skargi do Prezesa Urzędu Ochrony Danych Osobowych na adres ul. Stanisława Moniuszki 1A, </w:t>
      </w:r>
      <w:r>
        <w:rPr>
          <w:rFonts w:asciiTheme="minorHAnsi" w:hAnsiTheme="minorHAnsi" w:cstheme="minorHAnsi"/>
          <w:sz w:val="19"/>
          <w:szCs w:val="19"/>
          <w:shd w:val="clear" w:color="auto" w:fill="FFFFFF"/>
        </w:rPr>
        <w:br/>
      </w:r>
      <w:r w:rsidRPr="00C267FA">
        <w:rPr>
          <w:rFonts w:asciiTheme="minorHAnsi" w:hAnsiTheme="minorHAnsi" w:cstheme="minorHAnsi"/>
          <w:sz w:val="19"/>
          <w:szCs w:val="19"/>
          <w:shd w:val="clear" w:color="auto" w:fill="FFFFFF"/>
        </w:rPr>
        <w:t>00-014 Warszawa, e-mail: kancelaria@uodo.gov.pl, tel.:</w:t>
      </w:r>
      <w:r>
        <w:rPr>
          <w:rFonts w:asciiTheme="minorHAnsi" w:hAnsiTheme="minorHAnsi" w:cstheme="minorHAnsi"/>
          <w:sz w:val="19"/>
          <w:szCs w:val="19"/>
          <w:shd w:val="clear" w:color="auto" w:fill="FFFFFF"/>
        </w:rPr>
        <w:t xml:space="preserve"> </w:t>
      </w:r>
      <w:r w:rsidRPr="00C267FA">
        <w:rPr>
          <w:rFonts w:asciiTheme="minorHAnsi" w:hAnsiTheme="minorHAnsi" w:cstheme="minorHAnsi"/>
          <w:sz w:val="19"/>
          <w:szCs w:val="19"/>
          <w:shd w:val="clear" w:color="auto" w:fill="FFFFFF"/>
        </w:rPr>
        <w:t>225310300.</w:t>
      </w:r>
    </w:p>
    <w:p w:rsidR="006D4FA5" w:rsidRPr="00C267FA" w:rsidRDefault="006D4FA5" w:rsidP="00542627">
      <w:pPr>
        <w:pStyle w:val="Akapitzlist"/>
        <w:numPr>
          <w:ilvl w:val="0"/>
          <w:numId w:val="17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  <w:sz w:val="19"/>
          <w:szCs w:val="19"/>
          <w:shd w:val="clear" w:color="auto" w:fill="FFFFFF"/>
        </w:rPr>
      </w:pPr>
      <w:r w:rsidRPr="00C267FA">
        <w:rPr>
          <w:rFonts w:asciiTheme="minorHAnsi" w:hAnsiTheme="minorHAnsi" w:cstheme="minorHAnsi"/>
          <w:sz w:val="19"/>
          <w:szCs w:val="19"/>
          <w:shd w:val="clear" w:color="auto" w:fill="FFFFFF"/>
        </w:rPr>
        <w:t xml:space="preserve">Podane przez Państwa dane osobowe nie będą przetwarzane w sposób zautomatyzowany, w tym nie będzie wobec nich profilowania. </w:t>
      </w:r>
    </w:p>
    <w:p w:rsidR="006D4FA5" w:rsidRDefault="006D4FA5" w:rsidP="00542627">
      <w:pPr>
        <w:pStyle w:val="Akapitzlist"/>
        <w:numPr>
          <w:ilvl w:val="0"/>
          <w:numId w:val="17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  <w:sz w:val="19"/>
          <w:szCs w:val="19"/>
          <w:shd w:val="clear" w:color="auto" w:fill="FFFFFF"/>
        </w:rPr>
      </w:pPr>
      <w:r w:rsidRPr="006D4FA5">
        <w:rPr>
          <w:rFonts w:asciiTheme="minorHAnsi" w:hAnsiTheme="minorHAnsi" w:cstheme="minorHAnsi"/>
          <w:sz w:val="19"/>
          <w:szCs w:val="19"/>
          <w:shd w:val="clear" w:color="auto" w:fill="FFFFFF"/>
        </w:rPr>
        <w:t>Państwa dane osobowe nie będą przekazywane do państwa trzeciego/organizacji międzynarodowej.</w:t>
      </w:r>
    </w:p>
    <w:p w:rsidR="00005BCF" w:rsidRPr="00EA52D5" w:rsidRDefault="00005BCF" w:rsidP="00542627">
      <w:pPr>
        <w:pStyle w:val="Akapitzlist"/>
        <w:numPr>
          <w:ilvl w:val="0"/>
          <w:numId w:val="17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  <w:sz w:val="19"/>
          <w:szCs w:val="19"/>
          <w:shd w:val="clear" w:color="auto" w:fill="FFFFFF"/>
        </w:rPr>
      </w:pPr>
      <w:r w:rsidRPr="00EA52D5">
        <w:rPr>
          <w:rFonts w:asciiTheme="minorHAnsi" w:hAnsiTheme="minorHAnsi" w:cstheme="minorHAnsi"/>
          <w:sz w:val="19"/>
          <w:szCs w:val="19"/>
          <w:shd w:val="clear" w:color="auto" w:fill="FFFFFF"/>
        </w:rPr>
        <w:t>Podanie Państwa danych  osobowych  jest  wymogiem ustawowym, niezbędnym do wypełnienia obowiązku prawnego ciążącego na administratorze.  Niepodanie danych osobowych będzie skutkować pozostawieniem wniosku bez rozpoznania.</w:t>
      </w:r>
    </w:p>
    <w:sectPr w:rsidR="00005BCF" w:rsidRPr="00EA52D5" w:rsidSect="00446D78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855"/>
    <w:multiLevelType w:val="hybridMultilevel"/>
    <w:tmpl w:val="B76092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E3255"/>
    <w:multiLevelType w:val="hybridMultilevel"/>
    <w:tmpl w:val="5216A71A"/>
    <w:lvl w:ilvl="0" w:tplc="C1CA040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0B33E1"/>
    <w:multiLevelType w:val="hybridMultilevel"/>
    <w:tmpl w:val="F96C4ED6"/>
    <w:lvl w:ilvl="0" w:tplc="776E52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21720C"/>
    <w:multiLevelType w:val="hybridMultilevel"/>
    <w:tmpl w:val="B31E37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46322"/>
    <w:multiLevelType w:val="hybridMultilevel"/>
    <w:tmpl w:val="99C0E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5603BE"/>
    <w:multiLevelType w:val="hybridMultilevel"/>
    <w:tmpl w:val="96F0E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65060"/>
    <w:multiLevelType w:val="hybridMultilevel"/>
    <w:tmpl w:val="4F1662E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F730B5"/>
    <w:multiLevelType w:val="hybridMultilevel"/>
    <w:tmpl w:val="DE9C9DE2"/>
    <w:lvl w:ilvl="0" w:tplc="776E52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A12196"/>
    <w:multiLevelType w:val="hybridMultilevel"/>
    <w:tmpl w:val="F7F4E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61BF5"/>
    <w:multiLevelType w:val="hybridMultilevel"/>
    <w:tmpl w:val="F2204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E0109"/>
    <w:multiLevelType w:val="hybridMultilevel"/>
    <w:tmpl w:val="E998310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473A49BF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854EF7"/>
    <w:multiLevelType w:val="hybridMultilevel"/>
    <w:tmpl w:val="3B1063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E57181"/>
    <w:multiLevelType w:val="hybridMultilevel"/>
    <w:tmpl w:val="F0300092"/>
    <w:lvl w:ilvl="0" w:tplc="776E52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DD5C70"/>
    <w:multiLevelType w:val="hybridMultilevel"/>
    <w:tmpl w:val="DEEA33C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>
    <w:nsid w:val="64C93B96"/>
    <w:multiLevelType w:val="hybridMultilevel"/>
    <w:tmpl w:val="6288957C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6"/>
  </w:num>
  <w:num w:numId="5">
    <w:abstractNumId w:val="14"/>
  </w:num>
  <w:num w:numId="6">
    <w:abstractNumId w:val="13"/>
  </w:num>
  <w:num w:numId="7">
    <w:abstractNumId w:val="5"/>
  </w:num>
  <w:num w:numId="8">
    <w:abstractNumId w:val="11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15"/>
  </w:num>
  <w:num w:numId="15">
    <w:abstractNumId w:val="2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C2"/>
    <w:rsid w:val="00005BCF"/>
    <w:rsid w:val="000067F6"/>
    <w:rsid w:val="00045D6A"/>
    <w:rsid w:val="00071B85"/>
    <w:rsid w:val="00072851"/>
    <w:rsid w:val="000B339A"/>
    <w:rsid w:val="00104DDB"/>
    <w:rsid w:val="001263F0"/>
    <w:rsid w:val="001B5520"/>
    <w:rsid w:val="0024543D"/>
    <w:rsid w:val="00300331"/>
    <w:rsid w:val="003166FF"/>
    <w:rsid w:val="003B2522"/>
    <w:rsid w:val="00434CC2"/>
    <w:rsid w:val="00446D78"/>
    <w:rsid w:val="004C22C6"/>
    <w:rsid w:val="005105FB"/>
    <w:rsid w:val="005135DB"/>
    <w:rsid w:val="00542177"/>
    <w:rsid w:val="00542627"/>
    <w:rsid w:val="005A6E3D"/>
    <w:rsid w:val="005C5E4C"/>
    <w:rsid w:val="006D4FA5"/>
    <w:rsid w:val="006F2EFF"/>
    <w:rsid w:val="00747407"/>
    <w:rsid w:val="007C2499"/>
    <w:rsid w:val="007D6C60"/>
    <w:rsid w:val="0083181E"/>
    <w:rsid w:val="00906A72"/>
    <w:rsid w:val="009D2E92"/>
    <w:rsid w:val="00A56A81"/>
    <w:rsid w:val="00A75940"/>
    <w:rsid w:val="00AA07BC"/>
    <w:rsid w:val="00AB30ED"/>
    <w:rsid w:val="00AD2563"/>
    <w:rsid w:val="00B3129E"/>
    <w:rsid w:val="00B7164B"/>
    <w:rsid w:val="00BB0FAE"/>
    <w:rsid w:val="00BF0C32"/>
    <w:rsid w:val="00C267FA"/>
    <w:rsid w:val="00C86E79"/>
    <w:rsid w:val="00D03F02"/>
    <w:rsid w:val="00D84719"/>
    <w:rsid w:val="00DE7BF4"/>
    <w:rsid w:val="00E87C53"/>
    <w:rsid w:val="00EA52D5"/>
    <w:rsid w:val="00F52027"/>
    <w:rsid w:val="00F90486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34C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D6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7594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F93933"/>
    <w:rPr>
      <w:i/>
      <w:iCs/>
    </w:rPr>
  </w:style>
  <w:style w:type="paragraph" w:styleId="Bezodstpw">
    <w:name w:val="No Spacing"/>
    <w:uiPriority w:val="1"/>
    <w:qFormat/>
    <w:rsid w:val="003166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7D6C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6C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Pogrubienie">
    <w:name w:val="Strong"/>
    <w:basedOn w:val="Domylnaczcionkaakapitu"/>
    <w:uiPriority w:val="22"/>
    <w:qFormat/>
    <w:rsid w:val="00A56A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34C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D6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7594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F93933"/>
    <w:rPr>
      <w:i/>
      <w:iCs/>
    </w:rPr>
  </w:style>
  <w:style w:type="paragraph" w:styleId="Bezodstpw">
    <w:name w:val="No Spacing"/>
    <w:uiPriority w:val="1"/>
    <w:qFormat/>
    <w:rsid w:val="003166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7D6C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6C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Pogrubienie">
    <w:name w:val="Strong"/>
    <w:basedOn w:val="Domylnaczcionkaakapitu"/>
    <w:uiPriority w:val="22"/>
    <w:qFormat/>
    <w:rsid w:val="00A56A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FC912-A1FB-48CD-9603-2C2567D1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KAPITAN NEMO</dc:creator>
  <cp:lastModifiedBy>Lenovo</cp:lastModifiedBy>
  <cp:revision>5</cp:revision>
  <cp:lastPrinted>2018-05-29T11:33:00Z</cp:lastPrinted>
  <dcterms:created xsi:type="dcterms:W3CDTF">2025-03-27T12:53:00Z</dcterms:created>
  <dcterms:modified xsi:type="dcterms:W3CDTF">2026-01-12T10:49:00Z</dcterms:modified>
</cp:coreProperties>
</file>