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B323F" w14:textId="08626E18" w:rsidR="00A364CB" w:rsidRPr="004170D0" w:rsidRDefault="00A364CB" w:rsidP="004170D0">
      <w:pPr>
        <w:spacing w:after="33" w:line="259" w:lineRule="auto"/>
        <w:ind w:left="0" w:right="10" w:firstLine="0"/>
        <w:rPr>
          <w:rFonts w:ascii="Times New Roman" w:hAnsi="Times New Roman" w:cs="Times New Roman"/>
          <w:szCs w:val="20"/>
        </w:rPr>
      </w:pPr>
    </w:p>
    <w:p w14:paraId="0E9395B3" w14:textId="1F0B0943" w:rsidR="00A364CB" w:rsidRPr="006F0D75" w:rsidRDefault="00A364CB" w:rsidP="00A364CB">
      <w:pPr>
        <w:spacing w:after="0" w:line="276" w:lineRule="auto"/>
        <w:ind w:left="0" w:right="0" w:firstLine="0"/>
        <w:jc w:val="center"/>
        <w:rPr>
          <w:rFonts w:ascii="Times New Roman" w:eastAsia="Times New Roman" w:hAnsi="Times New Roman" w:cs="Times New Roman"/>
          <w:color w:val="auto"/>
          <w:szCs w:val="20"/>
        </w:rPr>
      </w:pPr>
      <w:r w:rsidRPr="006F0D75">
        <w:rPr>
          <w:rFonts w:ascii="Times New Roman" w:eastAsia="Times New Roman" w:hAnsi="Times New Roman" w:cs="Times New Roman"/>
          <w:b/>
          <w:color w:val="auto"/>
          <w:szCs w:val="20"/>
        </w:rPr>
        <w:t xml:space="preserve"> UMOWA ZP.27</w:t>
      </w:r>
      <w:r w:rsidR="006F0D75" w:rsidRPr="006F0D75">
        <w:rPr>
          <w:rFonts w:ascii="Times New Roman" w:eastAsia="Times New Roman" w:hAnsi="Times New Roman" w:cs="Times New Roman"/>
          <w:b/>
          <w:color w:val="auto"/>
          <w:szCs w:val="20"/>
        </w:rPr>
        <w:t>2.</w:t>
      </w:r>
      <w:r w:rsidR="004170D0">
        <w:rPr>
          <w:rFonts w:ascii="Times New Roman" w:eastAsia="Times New Roman" w:hAnsi="Times New Roman" w:cs="Times New Roman"/>
          <w:b/>
          <w:color w:val="auto"/>
          <w:szCs w:val="20"/>
        </w:rPr>
        <w:t>1</w:t>
      </w:r>
      <w:r w:rsidRPr="006F0D75">
        <w:rPr>
          <w:rFonts w:ascii="Times New Roman" w:eastAsia="Times New Roman" w:hAnsi="Times New Roman" w:cs="Times New Roman"/>
          <w:b/>
          <w:color w:val="auto"/>
          <w:szCs w:val="20"/>
        </w:rPr>
        <w:t>.202</w:t>
      </w:r>
      <w:r w:rsidR="004170D0">
        <w:rPr>
          <w:rFonts w:ascii="Times New Roman" w:eastAsia="Times New Roman" w:hAnsi="Times New Roman" w:cs="Times New Roman"/>
          <w:b/>
          <w:color w:val="auto"/>
          <w:szCs w:val="20"/>
        </w:rPr>
        <w:t>4</w:t>
      </w:r>
    </w:p>
    <w:p w14:paraId="4EE29C6A" w14:textId="77777777" w:rsidR="00A364CB" w:rsidRPr="006F0D75" w:rsidRDefault="00A364CB" w:rsidP="00A364CB">
      <w:pPr>
        <w:spacing w:after="0" w:line="276" w:lineRule="auto"/>
        <w:ind w:left="0" w:right="0" w:firstLine="0"/>
        <w:rPr>
          <w:rFonts w:ascii="Times New Roman" w:eastAsia="Times New Roman" w:hAnsi="Times New Roman" w:cs="Times New Roman"/>
          <w:b/>
          <w:color w:val="auto"/>
          <w:szCs w:val="20"/>
        </w:rPr>
      </w:pPr>
    </w:p>
    <w:p w14:paraId="669764AC" w14:textId="6D62473B" w:rsidR="00A364CB" w:rsidRPr="006F0D75" w:rsidRDefault="00A364CB" w:rsidP="00A364CB">
      <w:pPr>
        <w:spacing w:after="0" w:line="276" w:lineRule="auto"/>
        <w:ind w:left="0" w:right="0" w:firstLine="0"/>
        <w:rPr>
          <w:rFonts w:ascii="Times New Roman" w:eastAsia="Times New Roman" w:hAnsi="Times New Roman" w:cs="Times New Roman"/>
          <w:b/>
          <w:color w:val="auto"/>
          <w:szCs w:val="20"/>
        </w:rPr>
      </w:pPr>
      <w:r w:rsidRPr="006F0D75">
        <w:rPr>
          <w:rFonts w:ascii="Times New Roman" w:eastAsia="Times New Roman" w:hAnsi="Times New Roman" w:cs="Times New Roman"/>
          <w:b/>
          <w:color w:val="auto"/>
          <w:szCs w:val="20"/>
        </w:rPr>
        <w:t xml:space="preserve">zawarta w  </w:t>
      </w:r>
      <w:r w:rsidR="001250A2">
        <w:rPr>
          <w:rFonts w:ascii="Times New Roman" w:eastAsia="Times New Roman" w:hAnsi="Times New Roman" w:cs="Times New Roman"/>
          <w:b/>
          <w:color w:val="auto"/>
          <w:szCs w:val="20"/>
        </w:rPr>
        <w:t>Giewartowie</w:t>
      </w:r>
      <w:r w:rsidRPr="006F0D75">
        <w:rPr>
          <w:rFonts w:ascii="Times New Roman" w:eastAsia="Times New Roman" w:hAnsi="Times New Roman" w:cs="Times New Roman"/>
          <w:b/>
          <w:color w:val="auto"/>
          <w:szCs w:val="20"/>
        </w:rPr>
        <w:t>, w dniu ……………202</w:t>
      </w:r>
      <w:r w:rsidR="004170D0">
        <w:rPr>
          <w:rFonts w:ascii="Times New Roman" w:eastAsia="Times New Roman" w:hAnsi="Times New Roman" w:cs="Times New Roman"/>
          <w:b/>
          <w:color w:val="auto"/>
          <w:szCs w:val="20"/>
        </w:rPr>
        <w:t>4</w:t>
      </w:r>
      <w:r w:rsidRPr="006F0D75">
        <w:rPr>
          <w:rFonts w:ascii="Times New Roman" w:eastAsia="Times New Roman" w:hAnsi="Times New Roman" w:cs="Times New Roman"/>
          <w:b/>
          <w:color w:val="auto"/>
          <w:szCs w:val="20"/>
        </w:rPr>
        <w:t xml:space="preserve"> r., pomiędzy:</w:t>
      </w:r>
    </w:p>
    <w:p w14:paraId="58FE1657" w14:textId="77777777" w:rsidR="00A364CB" w:rsidRPr="006F0D75" w:rsidRDefault="00A364CB" w:rsidP="00A364CB">
      <w:pPr>
        <w:spacing w:after="0" w:line="276" w:lineRule="auto"/>
        <w:ind w:left="0" w:right="0" w:firstLine="0"/>
        <w:rPr>
          <w:rFonts w:ascii="Times New Roman" w:eastAsia="Times New Roman" w:hAnsi="Times New Roman" w:cs="Times New Roman"/>
          <w:b/>
          <w:color w:val="auto"/>
          <w:szCs w:val="20"/>
        </w:rPr>
      </w:pPr>
    </w:p>
    <w:p w14:paraId="2D24A524" w14:textId="4DC74625" w:rsidR="00F613D7" w:rsidRPr="006F0D75" w:rsidRDefault="004170D0" w:rsidP="00A364CB">
      <w:pPr>
        <w:spacing w:after="0" w:line="276" w:lineRule="auto"/>
        <w:ind w:left="0" w:right="0" w:firstLine="0"/>
        <w:rPr>
          <w:rFonts w:ascii="Times New Roman" w:eastAsia="Times New Roman" w:hAnsi="Times New Roman" w:cs="Times New Roman"/>
          <w:b/>
          <w:color w:val="auto"/>
          <w:szCs w:val="20"/>
        </w:rPr>
      </w:pPr>
      <w:r>
        <w:rPr>
          <w:rFonts w:ascii="Times New Roman" w:eastAsia="Times New Roman" w:hAnsi="Times New Roman" w:cs="Times New Roman"/>
          <w:b/>
          <w:color w:val="auto"/>
          <w:szCs w:val="20"/>
        </w:rPr>
        <w:t xml:space="preserve">Parafia Rzymskokatolicka pw. Podwyższenie Krzyża </w:t>
      </w:r>
      <w:proofErr w:type="spellStart"/>
      <w:r>
        <w:rPr>
          <w:rFonts w:ascii="Times New Roman" w:eastAsia="Times New Roman" w:hAnsi="Times New Roman" w:cs="Times New Roman"/>
          <w:b/>
          <w:color w:val="auto"/>
          <w:szCs w:val="20"/>
        </w:rPr>
        <w:t>Świetego</w:t>
      </w:r>
      <w:proofErr w:type="spellEnd"/>
      <w:r w:rsidR="00A364CB" w:rsidRPr="006F0D75">
        <w:rPr>
          <w:rFonts w:ascii="Times New Roman" w:eastAsia="Times New Roman" w:hAnsi="Times New Roman" w:cs="Times New Roman"/>
          <w:b/>
          <w:color w:val="auto"/>
          <w:szCs w:val="20"/>
        </w:rPr>
        <w:t xml:space="preserve">, </w:t>
      </w:r>
    </w:p>
    <w:p w14:paraId="2C677368" w14:textId="6C36C74A" w:rsidR="00A364CB" w:rsidRPr="006F0D75" w:rsidRDefault="00A364CB" w:rsidP="00A364CB">
      <w:pPr>
        <w:spacing w:after="0" w:line="276" w:lineRule="auto"/>
        <w:ind w:left="0" w:right="0" w:firstLine="0"/>
        <w:rPr>
          <w:rFonts w:ascii="Times New Roman" w:eastAsia="Times New Roman" w:hAnsi="Times New Roman" w:cs="Times New Roman"/>
          <w:b/>
          <w:color w:val="auto"/>
          <w:szCs w:val="20"/>
        </w:rPr>
      </w:pPr>
      <w:r w:rsidRPr="006F0D75">
        <w:rPr>
          <w:rFonts w:ascii="Times New Roman" w:eastAsia="Times New Roman" w:hAnsi="Times New Roman" w:cs="Times New Roman"/>
          <w:b/>
          <w:color w:val="auto"/>
          <w:szCs w:val="20"/>
        </w:rPr>
        <w:t>NIP: 667-</w:t>
      </w:r>
      <w:r w:rsidR="004170D0">
        <w:rPr>
          <w:rFonts w:ascii="Times New Roman" w:eastAsia="Times New Roman" w:hAnsi="Times New Roman" w:cs="Times New Roman"/>
          <w:b/>
          <w:color w:val="auto"/>
          <w:szCs w:val="20"/>
        </w:rPr>
        <w:t>12-91-453</w:t>
      </w:r>
      <w:r w:rsidRPr="006F0D75">
        <w:rPr>
          <w:rFonts w:ascii="Times New Roman" w:eastAsia="Times New Roman" w:hAnsi="Times New Roman" w:cs="Times New Roman"/>
          <w:b/>
          <w:color w:val="auto"/>
          <w:szCs w:val="20"/>
        </w:rPr>
        <w:t xml:space="preserve">  REGON: </w:t>
      </w:r>
      <w:r w:rsidR="004170D0">
        <w:rPr>
          <w:rFonts w:ascii="Times New Roman" w:eastAsia="Times New Roman" w:hAnsi="Times New Roman" w:cs="Times New Roman"/>
          <w:b/>
          <w:color w:val="auto"/>
          <w:szCs w:val="20"/>
        </w:rPr>
        <w:t>040063682</w:t>
      </w:r>
      <w:r w:rsidRPr="006F0D75">
        <w:rPr>
          <w:rFonts w:ascii="Times New Roman" w:eastAsia="Times New Roman" w:hAnsi="Times New Roman" w:cs="Times New Roman"/>
          <w:b/>
          <w:color w:val="auto"/>
          <w:szCs w:val="20"/>
        </w:rPr>
        <w:t>, którą reprezentuje:</w:t>
      </w:r>
    </w:p>
    <w:p w14:paraId="32141CFC" w14:textId="371340C1" w:rsidR="00A364CB" w:rsidRPr="006F0D75" w:rsidRDefault="004170D0" w:rsidP="00A364CB">
      <w:pPr>
        <w:spacing w:after="0" w:line="276" w:lineRule="auto"/>
        <w:ind w:left="0" w:right="0" w:firstLine="0"/>
        <w:rPr>
          <w:rFonts w:ascii="Times New Roman" w:eastAsia="Times New Roman" w:hAnsi="Times New Roman" w:cs="Times New Roman"/>
          <w:b/>
          <w:color w:val="auto"/>
          <w:szCs w:val="20"/>
        </w:rPr>
      </w:pPr>
      <w:r>
        <w:rPr>
          <w:rFonts w:ascii="Times New Roman" w:eastAsia="Times New Roman" w:hAnsi="Times New Roman" w:cs="Times New Roman"/>
          <w:b/>
          <w:color w:val="auto"/>
          <w:szCs w:val="20"/>
        </w:rPr>
        <w:t>ks. Jacek Dziel</w:t>
      </w:r>
    </w:p>
    <w:p w14:paraId="48A8C15E" w14:textId="4A218838" w:rsidR="00A364CB" w:rsidRPr="006F0D75" w:rsidRDefault="00A364CB" w:rsidP="00A364CB">
      <w:pPr>
        <w:spacing w:after="0" w:line="276" w:lineRule="auto"/>
        <w:ind w:left="0" w:right="0" w:firstLine="0"/>
        <w:rPr>
          <w:rFonts w:ascii="Times New Roman" w:eastAsia="Times New Roman" w:hAnsi="Times New Roman" w:cs="Times New Roman"/>
          <w:b/>
          <w:color w:val="auto"/>
          <w:szCs w:val="20"/>
        </w:rPr>
      </w:pPr>
      <w:r w:rsidRPr="006F0D75">
        <w:rPr>
          <w:rFonts w:ascii="Times New Roman" w:eastAsia="Times New Roman" w:hAnsi="Times New Roman" w:cs="Times New Roman"/>
          <w:b/>
          <w:color w:val="auto"/>
          <w:szCs w:val="20"/>
        </w:rPr>
        <w:t>zwan</w:t>
      </w:r>
      <w:r w:rsidR="0018071A">
        <w:rPr>
          <w:rFonts w:ascii="Times New Roman" w:eastAsia="Times New Roman" w:hAnsi="Times New Roman" w:cs="Times New Roman"/>
          <w:b/>
          <w:color w:val="auto"/>
          <w:szCs w:val="20"/>
        </w:rPr>
        <w:t>ą</w:t>
      </w:r>
      <w:r w:rsidRPr="006F0D75">
        <w:rPr>
          <w:rFonts w:ascii="Times New Roman" w:eastAsia="Times New Roman" w:hAnsi="Times New Roman" w:cs="Times New Roman"/>
          <w:b/>
          <w:color w:val="auto"/>
          <w:szCs w:val="20"/>
        </w:rPr>
        <w:t xml:space="preserve"> dalej „Zamawiającym”,</w:t>
      </w:r>
    </w:p>
    <w:p w14:paraId="0D0F1A7A" w14:textId="77777777" w:rsidR="00A364CB" w:rsidRPr="006F0D75" w:rsidRDefault="00A364CB" w:rsidP="00A364CB">
      <w:pPr>
        <w:spacing w:after="0" w:line="276" w:lineRule="auto"/>
        <w:ind w:left="284" w:right="0" w:firstLine="0"/>
        <w:rPr>
          <w:rFonts w:ascii="Times New Roman" w:eastAsia="Times New Roman" w:hAnsi="Times New Roman" w:cs="Times New Roman"/>
          <w:b/>
          <w:color w:val="auto"/>
          <w:szCs w:val="20"/>
        </w:rPr>
      </w:pPr>
      <w:r w:rsidRPr="006F0D75">
        <w:rPr>
          <w:rFonts w:ascii="Times New Roman" w:eastAsia="Times New Roman" w:hAnsi="Times New Roman" w:cs="Times New Roman"/>
          <w:b/>
          <w:color w:val="auto"/>
          <w:szCs w:val="20"/>
        </w:rPr>
        <w:t>a</w:t>
      </w:r>
    </w:p>
    <w:p w14:paraId="1777804E" w14:textId="77777777" w:rsidR="00A364CB" w:rsidRPr="006F0D75" w:rsidRDefault="00A364CB" w:rsidP="00A364CB">
      <w:pPr>
        <w:spacing w:after="0" w:line="276" w:lineRule="auto"/>
        <w:ind w:left="0" w:right="0" w:firstLine="0"/>
        <w:rPr>
          <w:rFonts w:ascii="Times New Roman" w:eastAsia="Times New Roman" w:hAnsi="Times New Roman" w:cs="Times New Roman"/>
          <w:b/>
          <w:color w:val="auto"/>
          <w:szCs w:val="20"/>
        </w:rPr>
      </w:pPr>
      <w:r w:rsidRPr="006F0D75">
        <w:rPr>
          <w:rFonts w:ascii="Times New Roman" w:eastAsia="Times New Roman" w:hAnsi="Times New Roman" w:cs="Times New Roman"/>
          <w:b/>
          <w:color w:val="auto"/>
          <w:szCs w:val="20"/>
        </w:rPr>
        <w:t xml:space="preserve">…………………………., z siedzibą w ……………….., ……………………, dane rejestrowe: </w:t>
      </w:r>
    </w:p>
    <w:p w14:paraId="5E81FCD6" w14:textId="77777777" w:rsidR="00A364CB" w:rsidRPr="006F0D75" w:rsidRDefault="00A364CB" w:rsidP="00A364CB">
      <w:pPr>
        <w:spacing w:after="0" w:line="276" w:lineRule="auto"/>
        <w:ind w:left="0" w:right="0" w:firstLine="0"/>
        <w:rPr>
          <w:rFonts w:ascii="Times New Roman" w:eastAsia="Times New Roman" w:hAnsi="Times New Roman" w:cs="Times New Roman"/>
          <w:b/>
          <w:color w:val="auto"/>
          <w:szCs w:val="20"/>
        </w:rPr>
      </w:pPr>
      <w:r w:rsidRPr="006F0D75">
        <w:rPr>
          <w:rFonts w:ascii="Times New Roman" w:eastAsia="Times New Roman" w:hAnsi="Times New Roman" w:cs="Times New Roman"/>
          <w:b/>
          <w:color w:val="auto"/>
          <w:szCs w:val="20"/>
        </w:rPr>
        <w:t>NIP …………………., którą reprezentuje:</w:t>
      </w:r>
    </w:p>
    <w:p w14:paraId="3BCD890A" w14:textId="77777777" w:rsidR="00A364CB" w:rsidRPr="006F0D75" w:rsidRDefault="00A364CB">
      <w:pPr>
        <w:numPr>
          <w:ilvl w:val="0"/>
          <w:numId w:val="21"/>
        </w:numPr>
        <w:spacing w:after="120" w:line="276" w:lineRule="auto"/>
        <w:ind w:left="709" w:right="0" w:hanging="425"/>
        <w:jc w:val="left"/>
        <w:rPr>
          <w:rFonts w:ascii="Times New Roman" w:eastAsia="Times New Roman" w:hAnsi="Times New Roman" w:cs="Times New Roman"/>
          <w:b/>
          <w:color w:val="auto"/>
          <w:szCs w:val="20"/>
        </w:rPr>
      </w:pPr>
      <w:r w:rsidRPr="006F0D75">
        <w:rPr>
          <w:rFonts w:ascii="Times New Roman" w:eastAsia="Times New Roman" w:hAnsi="Times New Roman" w:cs="Times New Roman"/>
          <w:b/>
          <w:color w:val="auto"/>
          <w:szCs w:val="20"/>
        </w:rPr>
        <w:t>………………..–……………………………… ,</w:t>
      </w:r>
    </w:p>
    <w:p w14:paraId="570F22AB" w14:textId="77777777" w:rsidR="00A364CB" w:rsidRPr="006F0D75" w:rsidRDefault="00A364CB" w:rsidP="00A364CB">
      <w:pPr>
        <w:spacing w:after="0" w:line="276" w:lineRule="auto"/>
        <w:ind w:left="0" w:right="0" w:firstLine="0"/>
        <w:rPr>
          <w:rFonts w:ascii="Times New Roman" w:eastAsia="Times New Roman" w:hAnsi="Times New Roman" w:cs="Times New Roman"/>
          <w:b/>
          <w:color w:val="auto"/>
          <w:szCs w:val="20"/>
        </w:rPr>
      </w:pPr>
      <w:r w:rsidRPr="006F0D75">
        <w:rPr>
          <w:rFonts w:ascii="Times New Roman" w:eastAsia="Times New Roman" w:hAnsi="Times New Roman" w:cs="Times New Roman"/>
          <w:b/>
          <w:color w:val="auto"/>
          <w:szCs w:val="20"/>
        </w:rPr>
        <w:t>zwaną dalej „Wykonawcą”.</w:t>
      </w:r>
    </w:p>
    <w:p w14:paraId="7AB1D262" w14:textId="77777777" w:rsidR="00A364CB" w:rsidRPr="006F0D75" w:rsidRDefault="00A364CB" w:rsidP="00A364CB">
      <w:pPr>
        <w:spacing w:after="0" w:line="276" w:lineRule="auto"/>
        <w:ind w:left="0" w:right="0" w:firstLine="0"/>
        <w:rPr>
          <w:rFonts w:ascii="Times New Roman" w:eastAsia="Times New Roman" w:hAnsi="Times New Roman" w:cs="Times New Roman"/>
          <w:b/>
          <w:bCs/>
          <w:color w:val="auto"/>
          <w:szCs w:val="20"/>
        </w:rPr>
      </w:pPr>
    </w:p>
    <w:p w14:paraId="12E0F8C2" w14:textId="6BCA48F3" w:rsidR="00A364CB" w:rsidRPr="006F0D75" w:rsidRDefault="00A364CB" w:rsidP="00A364CB">
      <w:pPr>
        <w:spacing w:after="0" w:line="276" w:lineRule="auto"/>
        <w:ind w:left="0" w:right="0" w:firstLine="0"/>
        <w:rPr>
          <w:rFonts w:ascii="Times New Roman" w:eastAsia="Times New Roman" w:hAnsi="Times New Roman" w:cs="Times New Roman"/>
          <w:b/>
          <w:bCs/>
          <w:color w:val="auto"/>
          <w:szCs w:val="20"/>
        </w:rPr>
      </w:pPr>
      <w:r w:rsidRPr="006F0D75">
        <w:rPr>
          <w:rFonts w:ascii="Times New Roman" w:eastAsia="Times New Roman" w:hAnsi="Times New Roman" w:cs="Times New Roman"/>
          <w:b/>
          <w:bCs/>
          <w:color w:val="auto"/>
          <w:szCs w:val="20"/>
        </w:rPr>
        <w:t xml:space="preserve">Zamawiający i Wykonawca są także w dalszej części Umowy zwani łącznie „Stronami” </w:t>
      </w:r>
      <w:r w:rsidR="00F613D7" w:rsidRPr="006F0D75">
        <w:rPr>
          <w:rFonts w:ascii="Times New Roman" w:eastAsia="Times New Roman" w:hAnsi="Times New Roman" w:cs="Times New Roman"/>
          <w:b/>
          <w:bCs/>
          <w:color w:val="auto"/>
          <w:szCs w:val="20"/>
        </w:rPr>
        <w:t xml:space="preserve"> </w:t>
      </w:r>
      <w:r w:rsidRPr="006F0D75">
        <w:rPr>
          <w:rFonts w:ascii="Times New Roman" w:eastAsia="Times New Roman" w:hAnsi="Times New Roman" w:cs="Times New Roman"/>
          <w:b/>
          <w:bCs/>
          <w:color w:val="auto"/>
          <w:szCs w:val="20"/>
        </w:rPr>
        <w:t>a każdy z osobna „Stroną”.</w:t>
      </w:r>
    </w:p>
    <w:p w14:paraId="5BB3E764" w14:textId="77777777" w:rsidR="00A364CB" w:rsidRPr="006F0D75" w:rsidRDefault="00A364CB" w:rsidP="00A364CB">
      <w:pPr>
        <w:spacing w:after="0" w:line="276" w:lineRule="auto"/>
        <w:ind w:left="0" w:right="0" w:firstLine="0"/>
        <w:rPr>
          <w:rFonts w:ascii="Times New Roman" w:eastAsia="Times New Roman" w:hAnsi="Times New Roman" w:cs="Times New Roman"/>
          <w:b/>
          <w:color w:val="auto"/>
          <w:szCs w:val="20"/>
        </w:rPr>
      </w:pPr>
      <w:r w:rsidRPr="006F0D75">
        <w:rPr>
          <w:rFonts w:ascii="Times New Roman" w:eastAsia="Times New Roman" w:hAnsi="Times New Roman" w:cs="Times New Roman"/>
          <w:b/>
          <w:color w:val="auto"/>
          <w:szCs w:val="20"/>
        </w:rPr>
        <w:t>Niniejsza umowa jest w dalszej jej części zwana „Umową”.</w:t>
      </w:r>
    </w:p>
    <w:p w14:paraId="1FC0DB05" w14:textId="72A91EF7" w:rsidR="00A364CB" w:rsidRPr="006F0D75" w:rsidRDefault="00A364CB" w:rsidP="00A364CB">
      <w:pPr>
        <w:spacing w:after="0" w:line="276" w:lineRule="auto"/>
        <w:ind w:left="0" w:right="0" w:firstLine="0"/>
        <w:rPr>
          <w:rFonts w:ascii="Times New Roman" w:eastAsia="Times New Roman" w:hAnsi="Times New Roman" w:cs="Times New Roman"/>
          <w:b/>
          <w:color w:val="auto"/>
          <w:szCs w:val="20"/>
        </w:rPr>
      </w:pPr>
      <w:r w:rsidRPr="006F0D75">
        <w:rPr>
          <w:rFonts w:ascii="Times New Roman" w:eastAsia="Times New Roman" w:hAnsi="Times New Roman" w:cs="Times New Roman"/>
          <w:b/>
          <w:color w:val="auto"/>
          <w:szCs w:val="20"/>
        </w:rPr>
        <w:t xml:space="preserve">Umowa została zawarta w wyniku przeprowadzenia postępowania o udzielenie zamówienia publicznego w trybie </w:t>
      </w:r>
      <w:r w:rsidR="004170D0">
        <w:rPr>
          <w:rFonts w:ascii="Times New Roman" w:eastAsia="Times New Roman" w:hAnsi="Times New Roman" w:cs="Times New Roman"/>
          <w:b/>
          <w:color w:val="auto"/>
          <w:szCs w:val="20"/>
        </w:rPr>
        <w:t>zapytania ofertowego</w:t>
      </w:r>
      <w:r w:rsidRPr="006F0D75">
        <w:rPr>
          <w:rFonts w:ascii="Times New Roman" w:eastAsia="Times New Roman" w:hAnsi="Times New Roman" w:cs="Times New Roman"/>
          <w:b/>
          <w:szCs w:val="20"/>
        </w:rPr>
        <w:t xml:space="preserve">, </w:t>
      </w:r>
      <w:r w:rsidRPr="006F0D75">
        <w:rPr>
          <w:rFonts w:ascii="Times New Roman" w:eastAsia="Times New Roman" w:hAnsi="Times New Roman" w:cs="Times New Roman"/>
          <w:b/>
          <w:color w:val="auto"/>
          <w:szCs w:val="20"/>
        </w:rPr>
        <w:t>nr postępowania ZP.27</w:t>
      </w:r>
      <w:r w:rsidR="006F0D75" w:rsidRPr="006F0D75">
        <w:rPr>
          <w:rFonts w:ascii="Times New Roman" w:eastAsia="Times New Roman" w:hAnsi="Times New Roman" w:cs="Times New Roman"/>
          <w:b/>
          <w:color w:val="auto"/>
          <w:szCs w:val="20"/>
        </w:rPr>
        <w:t>2.</w:t>
      </w:r>
      <w:r w:rsidR="00915ED6">
        <w:rPr>
          <w:rFonts w:ascii="Times New Roman" w:eastAsia="Times New Roman" w:hAnsi="Times New Roman" w:cs="Times New Roman"/>
          <w:b/>
          <w:color w:val="auto"/>
          <w:szCs w:val="20"/>
        </w:rPr>
        <w:t>1</w:t>
      </w:r>
      <w:r w:rsidRPr="006F0D75">
        <w:rPr>
          <w:rFonts w:ascii="Times New Roman" w:eastAsia="Times New Roman" w:hAnsi="Times New Roman" w:cs="Times New Roman"/>
          <w:b/>
          <w:color w:val="auto"/>
          <w:szCs w:val="20"/>
        </w:rPr>
        <w:t>.202</w:t>
      </w:r>
      <w:r w:rsidR="004170D0">
        <w:rPr>
          <w:rFonts w:ascii="Times New Roman" w:eastAsia="Times New Roman" w:hAnsi="Times New Roman" w:cs="Times New Roman"/>
          <w:b/>
          <w:color w:val="auto"/>
          <w:szCs w:val="20"/>
        </w:rPr>
        <w:t>4</w:t>
      </w:r>
      <w:r w:rsidRPr="006F0D75">
        <w:rPr>
          <w:rFonts w:ascii="Times New Roman" w:eastAsia="Times New Roman" w:hAnsi="Times New Roman" w:cs="Times New Roman"/>
          <w:b/>
          <w:color w:val="auto"/>
          <w:szCs w:val="20"/>
        </w:rPr>
        <w:t xml:space="preserve"> (dalej jako „Postępowanie”).</w:t>
      </w:r>
    </w:p>
    <w:p w14:paraId="16BD5C61" w14:textId="5A687D9C" w:rsidR="002A62BB" w:rsidRDefault="00D3014F">
      <w:pPr>
        <w:pStyle w:val="Nagwek2"/>
        <w:rPr>
          <w:rFonts w:ascii="Times New Roman" w:hAnsi="Times New Roman" w:cs="Times New Roman"/>
          <w:szCs w:val="20"/>
        </w:rPr>
      </w:pPr>
      <w:r w:rsidRPr="006F0D75">
        <w:rPr>
          <w:rFonts w:ascii="Times New Roman" w:hAnsi="Times New Roman" w:cs="Times New Roman"/>
          <w:szCs w:val="20"/>
        </w:rPr>
        <w:t xml:space="preserve">§  1 </w:t>
      </w:r>
    </w:p>
    <w:p w14:paraId="75A7B63D" w14:textId="0A3AA4DB" w:rsidR="00A83C00" w:rsidRPr="00FF63AA" w:rsidRDefault="00256B19" w:rsidP="00256B19">
      <w:pPr>
        <w:jc w:val="center"/>
        <w:rPr>
          <w:rFonts w:ascii="Times New Roman" w:hAnsi="Times New Roman" w:cs="Times New Roman"/>
          <w:b/>
          <w:bCs/>
          <w:color w:val="000000" w:themeColor="text1"/>
        </w:rPr>
      </w:pPr>
      <w:r w:rsidRPr="00FF63AA">
        <w:rPr>
          <w:rFonts w:ascii="Times New Roman" w:hAnsi="Times New Roman" w:cs="Times New Roman"/>
          <w:b/>
          <w:bCs/>
          <w:color w:val="000000" w:themeColor="text1"/>
        </w:rPr>
        <w:t>Przedmiot zamówienia</w:t>
      </w:r>
    </w:p>
    <w:p w14:paraId="798DC243" w14:textId="77777777" w:rsidR="002A62BB" w:rsidRPr="006F0D75" w:rsidRDefault="00D3014F">
      <w:pPr>
        <w:spacing w:after="17" w:line="259" w:lineRule="auto"/>
        <w:ind w:left="77" w:right="0" w:firstLine="0"/>
        <w:jc w:val="left"/>
        <w:rPr>
          <w:rFonts w:ascii="Times New Roman" w:hAnsi="Times New Roman" w:cs="Times New Roman"/>
          <w:szCs w:val="20"/>
        </w:rPr>
      </w:pPr>
      <w:r w:rsidRPr="006F0D75">
        <w:rPr>
          <w:rFonts w:ascii="Times New Roman" w:hAnsi="Times New Roman" w:cs="Times New Roman"/>
          <w:szCs w:val="20"/>
        </w:rPr>
        <w:t xml:space="preserve"> </w:t>
      </w:r>
    </w:p>
    <w:p w14:paraId="32F12C59" w14:textId="11B0FF58" w:rsidR="002A62BB" w:rsidRPr="004170D0" w:rsidRDefault="00D3014F" w:rsidP="001250A2">
      <w:pPr>
        <w:numPr>
          <w:ilvl w:val="0"/>
          <w:numId w:val="1"/>
        </w:numPr>
        <w:spacing w:after="145" w:line="254" w:lineRule="auto"/>
        <w:ind w:left="284" w:right="2" w:hanging="284"/>
        <w:rPr>
          <w:rFonts w:ascii="Times New Roman" w:hAnsi="Times New Roman"/>
          <w:b/>
          <w:bCs/>
        </w:rPr>
      </w:pPr>
      <w:r w:rsidRPr="006F0D75">
        <w:rPr>
          <w:rFonts w:ascii="Times New Roman" w:hAnsi="Times New Roman" w:cs="Times New Roman"/>
          <w:szCs w:val="20"/>
        </w:rPr>
        <w:t>Zamawiający zleca, a Wykonawca przyjmuje do realizacji zadanie pn.:</w:t>
      </w:r>
      <w:bookmarkStart w:id="0" w:name="_Hlk155158288"/>
      <w:r w:rsidR="004170D0" w:rsidRPr="004170D0">
        <w:rPr>
          <w:rFonts w:ascii="Times New Roman" w:eastAsia="Franklin Gothic Book" w:hAnsi="Times New Roman" w:cs="Times New Roman"/>
          <w:b/>
          <w:bCs/>
          <w:color w:val="000000" w:themeColor="text1"/>
          <w:kern w:val="3"/>
          <w:sz w:val="24"/>
          <w:szCs w:val="24"/>
          <w:lang w:eastAsia="en-US"/>
        </w:rPr>
        <w:t xml:space="preserve"> </w:t>
      </w:r>
      <w:r w:rsidR="004170D0" w:rsidRPr="004170D0">
        <w:rPr>
          <w:rFonts w:ascii="Times New Roman" w:hAnsi="Times New Roman"/>
          <w:b/>
          <w:bCs/>
        </w:rPr>
        <w:t>„Roboty budowlane przy zabytkowym obiekcie kaplicy cmentarnej pw. Św. Rocha w Giewartowie”</w:t>
      </w:r>
      <w:bookmarkEnd w:id="0"/>
    </w:p>
    <w:p w14:paraId="6E7A6AE5" w14:textId="10CCA61C" w:rsidR="00E233AB" w:rsidRPr="006F0D75" w:rsidRDefault="00A364CB" w:rsidP="001250A2">
      <w:pPr>
        <w:numPr>
          <w:ilvl w:val="0"/>
          <w:numId w:val="1"/>
        </w:numPr>
        <w:spacing w:after="120" w:line="276" w:lineRule="auto"/>
        <w:ind w:left="284" w:right="0" w:hanging="284"/>
        <w:rPr>
          <w:rFonts w:ascii="Times New Roman" w:eastAsia="Calibri" w:hAnsi="Times New Roman" w:cs="Times New Roman"/>
          <w:color w:val="auto"/>
          <w:szCs w:val="20"/>
          <w:lang w:eastAsia="en-US"/>
        </w:rPr>
      </w:pPr>
      <w:r w:rsidRPr="006F0D75">
        <w:rPr>
          <w:rFonts w:ascii="Times New Roman" w:eastAsia="Calibri" w:hAnsi="Times New Roman" w:cs="Times New Roman"/>
          <w:color w:val="auto"/>
          <w:szCs w:val="20"/>
          <w:lang w:eastAsia="en-US"/>
        </w:rPr>
        <w:t>Wykonawca oświadcza, że posiada kwalifikacje i doświadczenie niezbędne do wykonania Przedmiotu umowy.</w:t>
      </w:r>
    </w:p>
    <w:p w14:paraId="1B1AD996" w14:textId="77777777" w:rsidR="00256B19" w:rsidRPr="00256B19" w:rsidRDefault="00B22ADE" w:rsidP="001250A2">
      <w:pPr>
        <w:pStyle w:val="Akapitzlist"/>
        <w:numPr>
          <w:ilvl w:val="0"/>
          <w:numId w:val="1"/>
        </w:numPr>
        <w:spacing w:after="120" w:line="240" w:lineRule="auto"/>
        <w:ind w:left="426" w:right="0" w:hanging="284"/>
        <w:rPr>
          <w:rFonts w:ascii="Times New Roman" w:eastAsia="Times New Roman" w:hAnsi="Times New Roman" w:cs="Times New Roman"/>
          <w:bCs/>
          <w:color w:val="auto"/>
          <w:szCs w:val="20"/>
        </w:rPr>
      </w:pPr>
      <w:r w:rsidRPr="00256B19">
        <w:rPr>
          <w:rFonts w:ascii="Times New Roman" w:eastAsia="Times New Roman" w:hAnsi="Times New Roman" w:cs="Times New Roman"/>
          <w:b/>
          <w:color w:val="auto"/>
          <w:szCs w:val="20"/>
        </w:rPr>
        <w:t>Obowiązki Wykonawcy</w:t>
      </w:r>
      <w:r w:rsidR="005A430F" w:rsidRPr="00256B19">
        <w:rPr>
          <w:rFonts w:ascii="Times New Roman" w:eastAsia="Times New Roman" w:hAnsi="Times New Roman" w:cs="Times New Roman"/>
          <w:b/>
          <w:color w:val="auto"/>
          <w:szCs w:val="20"/>
        </w:rPr>
        <w:t xml:space="preserve">  </w:t>
      </w:r>
    </w:p>
    <w:p w14:paraId="50F88683" w14:textId="68078D23" w:rsidR="00A364CB" w:rsidRPr="006F0D75" w:rsidRDefault="00A364CB" w:rsidP="00F613D7">
      <w:pPr>
        <w:spacing w:after="120" w:line="276" w:lineRule="auto"/>
        <w:ind w:left="142" w:right="0" w:firstLine="0"/>
        <w:rPr>
          <w:rFonts w:ascii="Times New Roman" w:eastAsia="Calibri" w:hAnsi="Times New Roman" w:cs="Times New Roman"/>
          <w:b/>
          <w:bCs/>
          <w:color w:val="auto"/>
          <w:szCs w:val="20"/>
          <w:lang w:eastAsia="en-US"/>
        </w:rPr>
      </w:pPr>
      <w:r w:rsidRPr="006F0D75">
        <w:rPr>
          <w:rFonts w:ascii="Times New Roman" w:eastAsia="Calibri" w:hAnsi="Times New Roman" w:cs="Times New Roman"/>
          <w:b/>
          <w:bCs/>
          <w:color w:val="auto"/>
          <w:szCs w:val="20"/>
          <w:lang w:eastAsia="en-US"/>
        </w:rPr>
        <w:t xml:space="preserve">  </w:t>
      </w:r>
      <w:r w:rsidR="001250A2">
        <w:rPr>
          <w:rFonts w:ascii="Times New Roman" w:eastAsia="Calibri" w:hAnsi="Times New Roman" w:cs="Times New Roman"/>
          <w:b/>
          <w:bCs/>
          <w:color w:val="auto"/>
          <w:szCs w:val="20"/>
          <w:lang w:eastAsia="en-US"/>
        </w:rPr>
        <w:t>3</w:t>
      </w:r>
      <w:r w:rsidR="00256B19">
        <w:rPr>
          <w:rFonts w:ascii="Times New Roman" w:eastAsia="Calibri" w:hAnsi="Times New Roman" w:cs="Times New Roman"/>
          <w:b/>
          <w:bCs/>
          <w:color w:val="auto"/>
          <w:szCs w:val="20"/>
          <w:lang w:eastAsia="en-US"/>
        </w:rPr>
        <w:t>.</w:t>
      </w:r>
      <w:r w:rsidR="008E01F1">
        <w:rPr>
          <w:rFonts w:ascii="Times New Roman" w:eastAsia="Calibri" w:hAnsi="Times New Roman" w:cs="Times New Roman"/>
          <w:b/>
          <w:bCs/>
          <w:color w:val="auto"/>
          <w:szCs w:val="20"/>
          <w:lang w:eastAsia="en-US"/>
        </w:rPr>
        <w:t>1</w:t>
      </w:r>
      <w:r w:rsidR="00256B19">
        <w:rPr>
          <w:rFonts w:ascii="Times New Roman" w:eastAsia="Calibri" w:hAnsi="Times New Roman" w:cs="Times New Roman"/>
          <w:b/>
          <w:bCs/>
          <w:color w:val="auto"/>
          <w:szCs w:val="20"/>
          <w:lang w:eastAsia="en-US"/>
        </w:rPr>
        <w:t>.</w:t>
      </w:r>
      <w:r w:rsidRPr="006F0D75">
        <w:rPr>
          <w:rFonts w:ascii="Times New Roman" w:eastAsia="Calibri" w:hAnsi="Times New Roman" w:cs="Times New Roman"/>
          <w:b/>
          <w:bCs/>
          <w:color w:val="auto"/>
          <w:szCs w:val="20"/>
          <w:lang w:eastAsia="en-US"/>
        </w:rPr>
        <w:t xml:space="preserve">  Wykonawca w zakresie wykonania robót budowlanych zobowiązuje się w szczególności do :</w:t>
      </w:r>
    </w:p>
    <w:p w14:paraId="235FF456" w14:textId="2F844505" w:rsidR="00A364CB" w:rsidRPr="006F0D75" w:rsidRDefault="00A364CB">
      <w:pPr>
        <w:numPr>
          <w:ilvl w:val="0"/>
          <w:numId w:val="22"/>
        </w:numPr>
        <w:spacing w:after="200" w:line="276" w:lineRule="auto"/>
        <w:ind w:left="426" w:right="0" w:hanging="142"/>
        <w:contextualSpacing/>
        <w:rPr>
          <w:rFonts w:ascii="Times New Roman" w:eastAsia="Times New Roman" w:hAnsi="Times New Roman" w:cs="Times New Roman"/>
          <w:color w:val="auto"/>
          <w:szCs w:val="20"/>
        </w:rPr>
      </w:pPr>
      <w:r w:rsidRPr="006F0D75">
        <w:rPr>
          <w:rFonts w:ascii="Times New Roman" w:eastAsia="Times New Roman" w:hAnsi="Times New Roman" w:cs="Times New Roman"/>
          <w:color w:val="auto"/>
          <w:szCs w:val="20"/>
        </w:rPr>
        <w:t>Wykonania przedmiotu umowy w ustalonym terminie, zgodnie z dokumentacją, sztuką budowlaną i zasadami współczesnej wiedzy technicznej, obowiązującymi normami i przepisami prawa budowlanego, na ustalonych warunkach oraz z należytą starannością,</w:t>
      </w:r>
    </w:p>
    <w:p w14:paraId="6C6E5144" w14:textId="75EAC14E" w:rsidR="00A364CB" w:rsidRPr="006F0D75" w:rsidRDefault="00A364CB">
      <w:pPr>
        <w:numPr>
          <w:ilvl w:val="0"/>
          <w:numId w:val="22"/>
        </w:numPr>
        <w:spacing w:after="200" w:line="276" w:lineRule="auto"/>
        <w:ind w:left="426" w:right="0" w:hanging="218"/>
        <w:contextualSpacing/>
        <w:rPr>
          <w:rFonts w:ascii="Times New Roman" w:eastAsia="Times New Roman" w:hAnsi="Times New Roman" w:cs="Times New Roman"/>
          <w:color w:val="auto"/>
          <w:szCs w:val="20"/>
        </w:rPr>
      </w:pPr>
      <w:r w:rsidRPr="006F0D75">
        <w:rPr>
          <w:rFonts w:ascii="Times New Roman" w:eastAsia="Times New Roman" w:hAnsi="Times New Roman" w:cs="Times New Roman"/>
          <w:color w:val="auto"/>
          <w:szCs w:val="20"/>
        </w:rPr>
        <w:t xml:space="preserve">Zapewnienia objęcia kierownictwa budowy przez osobę posiadające uprawnienia budowlane zgodne </w:t>
      </w:r>
      <w:r w:rsidR="007E37A7">
        <w:rPr>
          <w:rFonts w:ascii="Times New Roman" w:eastAsia="Times New Roman" w:hAnsi="Times New Roman" w:cs="Times New Roman"/>
          <w:color w:val="auto"/>
          <w:szCs w:val="20"/>
        </w:rPr>
        <w:t xml:space="preserve">                    </w:t>
      </w:r>
      <w:r w:rsidRPr="006F0D75">
        <w:rPr>
          <w:rFonts w:ascii="Times New Roman" w:eastAsia="Times New Roman" w:hAnsi="Times New Roman" w:cs="Times New Roman"/>
          <w:color w:val="auto"/>
          <w:szCs w:val="20"/>
        </w:rPr>
        <w:t>z zakresem wykonywanych prac będącym członkiem PIIB</w:t>
      </w:r>
      <w:r w:rsidR="00A42C61">
        <w:rPr>
          <w:rFonts w:ascii="Times New Roman" w:eastAsia="Times New Roman" w:hAnsi="Times New Roman" w:cs="Times New Roman"/>
          <w:color w:val="auto"/>
          <w:szCs w:val="20"/>
        </w:rPr>
        <w:t xml:space="preserve"> i mające uprawnienia do pracy przy zabytkach</w:t>
      </w:r>
      <w:r w:rsidRPr="006F0D75">
        <w:rPr>
          <w:rFonts w:ascii="Times New Roman" w:eastAsia="Times New Roman" w:hAnsi="Times New Roman" w:cs="Times New Roman"/>
          <w:color w:val="auto"/>
          <w:szCs w:val="20"/>
        </w:rPr>
        <w:t>,</w:t>
      </w:r>
    </w:p>
    <w:p w14:paraId="5F309FDA" w14:textId="77777777" w:rsidR="00A364CB" w:rsidRPr="006F0D75" w:rsidRDefault="00A364CB">
      <w:pPr>
        <w:numPr>
          <w:ilvl w:val="0"/>
          <w:numId w:val="22"/>
        </w:numPr>
        <w:spacing w:after="200" w:line="276" w:lineRule="auto"/>
        <w:ind w:left="426" w:right="0" w:hanging="218"/>
        <w:contextualSpacing/>
        <w:rPr>
          <w:rFonts w:ascii="Times New Roman" w:eastAsia="Times New Roman" w:hAnsi="Times New Roman" w:cs="Times New Roman"/>
          <w:color w:val="auto"/>
          <w:szCs w:val="20"/>
        </w:rPr>
      </w:pPr>
      <w:r w:rsidRPr="006F0D75">
        <w:rPr>
          <w:rFonts w:ascii="Times New Roman" w:eastAsia="Times New Roman" w:hAnsi="Times New Roman" w:cs="Times New Roman"/>
          <w:color w:val="auto"/>
          <w:szCs w:val="20"/>
        </w:rPr>
        <w:t>Zabezpieczenia mienia Zamawiającego znajdującego się na placu budowy,</w:t>
      </w:r>
    </w:p>
    <w:p w14:paraId="67715BAA" w14:textId="77777777" w:rsidR="00A364CB" w:rsidRPr="006F0D75" w:rsidRDefault="00A364CB">
      <w:pPr>
        <w:numPr>
          <w:ilvl w:val="0"/>
          <w:numId w:val="22"/>
        </w:numPr>
        <w:spacing w:after="200" w:line="276" w:lineRule="auto"/>
        <w:ind w:left="426" w:right="0" w:hanging="218"/>
        <w:contextualSpacing/>
        <w:rPr>
          <w:rFonts w:ascii="Times New Roman" w:eastAsia="Times New Roman" w:hAnsi="Times New Roman" w:cs="Times New Roman"/>
          <w:color w:val="auto"/>
          <w:szCs w:val="20"/>
        </w:rPr>
      </w:pPr>
      <w:r w:rsidRPr="006F0D75">
        <w:rPr>
          <w:rFonts w:ascii="Times New Roman" w:eastAsia="Times New Roman" w:hAnsi="Times New Roman" w:cs="Times New Roman"/>
          <w:color w:val="auto"/>
          <w:szCs w:val="20"/>
        </w:rPr>
        <w:t>Zapewnienia przestrzegania przepisów BHP i przepisów przeciwpożarowych na terenie budowy,</w:t>
      </w:r>
    </w:p>
    <w:p w14:paraId="02D67110" w14:textId="77777777" w:rsidR="00A364CB" w:rsidRPr="006F0D75" w:rsidRDefault="00A364CB">
      <w:pPr>
        <w:numPr>
          <w:ilvl w:val="0"/>
          <w:numId w:val="22"/>
        </w:numPr>
        <w:spacing w:after="200" w:line="276" w:lineRule="auto"/>
        <w:ind w:left="426" w:right="0" w:hanging="218"/>
        <w:contextualSpacing/>
        <w:rPr>
          <w:rFonts w:ascii="Times New Roman" w:eastAsia="Times New Roman" w:hAnsi="Times New Roman" w:cs="Times New Roman"/>
          <w:color w:val="auto"/>
          <w:szCs w:val="20"/>
        </w:rPr>
      </w:pPr>
      <w:r w:rsidRPr="006F0D75">
        <w:rPr>
          <w:rFonts w:ascii="Times New Roman" w:eastAsia="Times New Roman" w:hAnsi="Times New Roman" w:cs="Times New Roman"/>
          <w:color w:val="auto"/>
          <w:szCs w:val="20"/>
        </w:rPr>
        <w:t>Ponoszenia odpowiedzialności finansowej i karnej za szkody wyrządzone przez Wykonawcę właścicielom lub użytkownikom posesji sąsiadujących z terenem budowy,</w:t>
      </w:r>
    </w:p>
    <w:p w14:paraId="77BC204A" w14:textId="5BD1B5E3" w:rsidR="00A364CB" w:rsidRPr="006F0D75" w:rsidRDefault="00A364CB">
      <w:pPr>
        <w:numPr>
          <w:ilvl w:val="0"/>
          <w:numId w:val="22"/>
        </w:numPr>
        <w:spacing w:after="200" w:line="276" w:lineRule="auto"/>
        <w:ind w:left="426" w:right="0" w:hanging="218"/>
        <w:contextualSpacing/>
        <w:rPr>
          <w:rFonts w:ascii="Times New Roman" w:eastAsia="Times New Roman" w:hAnsi="Times New Roman" w:cs="Times New Roman"/>
          <w:color w:val="auto"/>
          <w:szCs w:val="20"/>
        </w:rPr>
      </w:pPr>
      <w:r w:rsidRPr="006F0D75">
        <w:rPr>
          <w:rFonts w:ascii="Times New Roman" w:eastAsia="Times New Roman" w:hAnsi="Times New Roman" w:cs="Times New Roman"/>
          <w:color w:val="auto"/>
          <w:szCs w:val="20"/>
        </w:rPr>
        <w:t>Ponoszenia odpowiedzialności za naruszenie istniejącego wszelkiego rodzaju sieci uzbrojenia terenu</w:t>
      </w:r>
      <w:r w:rsidR="007E37A7">
        <w:rPr>
          <w:rFonts w:ascii="Times New Roman" w:eastAsia="Times New Roman" w:hAnsi="Times New Roman" w:cs="Times New Roman"/>
          <w:color w:val="auto"/>
          <w:szCs w:val="20"/>
        </w:rPr>
        <w:t xml:space="preserve">             </w:t>
      </w:r>
      <w:r w:rsidRPr="006F0D75">
        <w:rPr>
          <w:rFonts w:ascii="Times New Roman" w:eastAsia="Times New Roman" w:hAnsi="Times New Roman" w:cs="Times New Roman"/>
          <w:color w:val="auto"/>
          <w:szCs w:val="20"/>
        </w:rPr>
        <w:t xml:space="preserve"> i urządzeń podziemnych i nadziemnych. Naprawa uszkodzonych podczas prowadzenia robót urządzeń nadziemnych i podziemnych - w uzgodnieniu z ich użytkownikami (administratorami), </w:t>
      </w:r>
    </w:p>
    <w:p w14:paraId="072FC0E8" w14:textId="77777777" w:rsidR="00A364CB" w:rsidRPr="006F0D75" w:rsidRDefault="00A364CB">
      <w:pPr>
        <w:numPr>
          <w:ilvl w:val="0"/>
          <w:numId w:val="22"/>
        </w:numPr>
        <w:spacing w:after="120" w:line="276" w:lineRule="auto"/>
        <w:ind w:left="502" w:right="0"/>
        <w:rPr>
          <w:rFonts w:ascii="Times New Roman" w:eastAsia="Calibri" w:hAnsi="Times New Roman" w:cs="Times New Roman"/>
          <w:color w:val="auto"/>
          <w:szCs w:val="20"/>
          <w:lang w:eastAsia="en-US"/>
        </w:rPr>
      </w:pPr>
      <w:r w:rsidRPr="006F0D75">
        <w:rPr>
          <w:rFonts w:ascii="Times New Roman" w:eastAsia="Calibri" w:hAnsi="Times New Roman" w:cs="Times New Roman"/>
          <w:color w:val="auto"/>
          <w:szCs w:val="20"/>
          <w:lang w:eastAsia="en-US"/>
        </w:rPr>
        <w:t xml:space="preserve">Właściwe zorganizowanie i oznakowanie terenu budowy zgodnie z obowiązującymi w tym zakresie przepisami i zasadami, </w:t>
      </w:r>
    </w:p>
    <w:p w14:paraId="4E083ECD" w14:textId="2D06CCFF" w:rsidR="00A364CB" w:rsidRPr="006F0D75" w:rsidRDefault="00A364CB">
      <w:pPr>
        <w:numPr>
          <w:ilvl w:val="0"/>
          <w:numId w:val="22"/>
        </w:numPr>
        <w:spacing w:after="120" w:line="276" w:lineRule="auto"/>
        <w:ind w:left="502" w:right="0"/>
        <w:rPr>
          <w:rFonts w:ascii="Times New Roman" w:eastAsia="Calibri" w:hAnsi="Times New Roman" w:cs="Times New Roman"/>
          <w:color w:val="auto"/>
          <w:szCs w:val="20"/>
          <w:lang w:eastAsia="en-US"/>
        </w:rPr>
      </w:pPr>
      <w:r w:rsidRPr="006F0D75">
        <w:rPr>
          <w:rFonts w:ascii="Times New Roman" w:eastAsia="Calibri" w:hAnsi="Times New Roman" w:cs="Times New Roman"/>
          <w:color w:val="auto"/>
          <w:szCs w:val="20"/>
          <w:lang w:eastAsia="en-US"/>
        </w:rPr>
        <w:t>Realizowania przedmiotu  umowy  w sposób jak najmniej uciążliwy dla osób trzecich,</w:t>
      </w:r>
    </w:p>
    <w:p w14:paraId="2D5E12FE" w14:textId="542A5923" w:rsidR="00A364CB" w:rsidRDefault="00A364CB">
      <w:pPr>
        <w:numPr>
          <w:ilvl w:val="0"/>
          <w:numId w:val="22"/>
        </w:numPr>
        <w:spacing w:after="120" w:line="276" w:lineRule="auto"/>
        <w:ind w:left="502" w:right="0"/>
        <w:rPr>
          <w:rFonts w:ascii="Times New Roman" w:eastAsia="Calibri" w:hAnsi="Times New Roman" w:cs="Times New Roman"/>
          <w:color w:val="auto"/>
          <w:szCs w:val="20"/>
          <w:lang w:eastAsia="en-US"/>
        </w:rPr>
      </w:pPr>
      <w:r w:rsidRPr="006F0D75">
        <w:rPr>
          <w:rFonts w:ascii="Times New Roman" w:eastAsia="Calibri" w:hAnsi="Times New Roman" w:cs="Times New Roman"/>
          <w:color w:val="auto"/>
          <w:szCs w:val="20"/>
          <w:lang w:eastAsia="en-US"/>
        </w:rPr>
        <w:t>Utrzymywania ładu i porządku na terenie budowy, a po zakończeniu robót uporządkowanie t</w:t>
      </w:r>
      <w:r w:rsidR="00A42C61">
        <w:rPr>
          <w:rFonts w:ascii="Times New Roman" w:eastAsia="Calibri" w:hAnsi="Times New Roman" w:cs="Times New Roman"/>
          <w:color w:val="auto"/>
          <w:szCs w:val="20"/>
          <w:lang w:eastAsia="en-US"/>
        </w:rPr>
        <w:t>erenu na własny koszt zbędnych materiałów, odpadów i śmieci,</w:t>
      </w:r>
    </w:p>
    <w:p w14:paraId="0D0B6FEB" w14:textId="77777777" w:rsidR="00A364CB" w:rsidRPr="006F0D75" w:rsidRDefault="00A364CB">
      <w:pPr>
        <w:numPr>
          <w:ilvl w:val="0"/>
          <w:numId w:val="22"/>
        </w:numPr>
        <w:spacing w:after="120" w:line="276" w:lineRule="auto"/>
        <w:ind w:left="502" w:right="0" w:hanging="218"/>
        <w:rPr>
          <w:rFonts w:ascii="Times New Roman" w:eastAsia="Calibri" w:hAnsi="Times New Roman" w:cs="Times New Roman"/>
          <w:color w:val="auto"/>
          <w:szCs w:val="20"/>
          <w:lang w:eastAsia="en-US"/>
        </w:rPr>
      </w:pPr>
      <w:r w:rsidRPr="006F0D75">
        <w:rPr>
          <w:rFonts w:ascii="Times New Roman" w:eastAsia="Calibri" w:hAnsi="Times New Roman" w:cs="Times New Roman"/>
          <w:color w:val="auto"/>
          <w:szCs w:val="20"/>
          <w:lang w:eastAsia="en-US"/>
        </w:rPr>
        <w:t>Odpowiedniego składowania i zabezpieczenia mienia niezbędnego do wykonania przedmiotu umowy,</w:t>
      </w:r>
    </w:p>
    <w:p w14:paraId="0AD15574" w14:textId="77777777" w:rsidR="00A364CB" w:rsidRPr="006F0D75" w:rsidRDefault="00A364CB">
      <w:pPr>
        <w:numPr>
          <w:ilvl w:val="0"/>
          <w:numId w:val="22"/>
        </w:numPr>
        <w:spacing w:after="120" w:line="276" w:lineRule="auto"/>
        <w:ind w:left="284" w:right="0" w:firstLine="0"/>
        <w:rPr>
          <w:rFonts w:ascii="Times New Roman" w:eastAsia="Calibri" w:hAnsi="Times New Roman" w:cs="Times New Roman"/>
          <w:color w:val="auto"/>
          <w:szCs w:val="20"/>
          <w:lang w:eastAsia="en-US"/>
        </w:rPr>
      </w:pPr>
      <w:r w:rsidRPr="006F0D75">
        <w:rPr>
          <w:rFonts w:ascii="Times New Roman" w:eastAsia="Calibri" w:hAnsi="Times New Roman" w:cs="Times New Roman"/>
          <w:color w:val="auto"/>
          <w:szCs w:val="20"/>
          <w:lang w:eastAsia="en-US"/>
        </w:rPr>
        <w:lastRenderedPageBreak/>
        <w:t xml:space="preserve">Zagospodarowania odpadów, powstałych w trakcie realizacji zadania, jako wytwórca zgodnie z aktualnie obowiązującymi przepisami prawa – materiały pochodzące z ewentualnej rozbiórki oraz wszelkie inne odpady winny być usunięte na koszt Wykonawcy poza teren budowy, przy przestrzeganiu przepisów ustawy z dnia 14 grudnia 2012 r. o odpadach (tj. Dz. U. z 2018 r. poz. 992 z </w:t>
      </w:r>
      <w:proofErr w:type="spellStart"/>
      <w:r w:rsidRPr="006F0D75">
        <w:rPr>
          <w:rFonts w:ascii="Times New Roman" w:eastAsia="Calibri" w:hAnsi="Times New Roman" w:cs="Times New Roman"/>
          <w:color w:val="auto"/>
          <w:szCs w:val="20"/>
          <w:lang w:eastAsia="en-US"/>
        </w:rPr>
        <w:t>późn</w:t>
      </w:r>
      <w:proofErr w:type="spellEnd"/>
      <w:r w:rsidRPr="006F0D75">
        <w:rPr>
          <w:rFonts w:ascii="Times New Roman" w:eastAsia="Calibri" w:hAnsi="Times New Roman" w:cs="Times New Roman"/>
          <w:color w:val="auto"/>
          <w:szCs w:val="20"/>
          <w:lang w:eastAsia="en-US"/>
        </w:rPr>
        <w:t>. zm.),</w:t>
      </w:r>
    </w:p>
    <w:p w14:paraId="1BC7F6C5" w14:textId="77777777" w:rsidR="00A364CB" w:rsidRPr="006F0D75" w:rsidRDefault="00A364CB">
      <w:pPr>
        <w:numPr>
          <w:ilvl w:val="0"/>
          <w:numId w:val="22"/>
        </w:numPr>
        <w:spacing w:after="120" w:line="276" w:lineRule="auto"/>
        <w:ind w:left="709" w:right="0" w:hanging="425"/>
        <w:rPr>
          <w:rFonts w:ascii="Times New Roman" w:eastAsia="Calibri" w:hAnsi="Times New Roman" w:cs="Times New Roman"/>
          <w:color w:val="auto"/>
          <w:szCs w:val="20"/>
          <w:lang w:eastAsia="en-US"/>
        </w:rPr>
      </w:pPr>
      <w:r w:rsidRPr="006F0D75">
        <w:rPr>
          <w:rFonts w:ascii="Times New Roman" w:eastAsia="Calibri" w:hAnsi="Times New Roman" w:cs="Times New Roman"/>
          <w:color w:val="auto"/>
          <w:szCs w:val="20"/>
          <w:lang w:eastAsia="en-US"/>
        </w:rPr>
        <w:t>protokolarnego odebrania terenu budowy w terminie wskazanym przez Zamawiającego,</w:t>
      </w:r>
    </w:p>
    <w:p w14:paraId="61529CCF" w14:textId="77777777" w:rsidR="00A364CB" w:rsidRPr="006F0D75" w:rsidRDefault="00A364CB">
      <w:pPr>
        <w:numPr>
          <w:ilvl w:val="0"/>
          <w:numId w:val="22"/>
        </w:numPr>
        <w:spacing w:after="200" w:line="276" w:lineRule="auto"/>
        <w:ind w:left="284" w:right="0" w:firstLine="0"/>
        <w:contextualSpacing/>
        <w:rPr>
          <w:rFonts w:ascii="Times New Roman" w:eastAsia="Times New Roman" w:hAnsi="Times New Roman" w:cs="Times New Roman"/>
          <w:color w:val="auto"/>
          <w:szCs w:val="20"/>
        </w:rPr>
      </w:pPr>
      <w:r w:rsidRPr="006F0D75">
        <w:rPr>
          <w:rFonts w:ascii="Times New Roman" w:eastAsia="Times New Roman" w:hAnsi="Times New Roman" w:cs="Times New Roman"/>
          <w:color w:val="auto"/>
          <w:szCs w:val="20"/>
        </w:rPr>
        <w:t>Zorganizowania miejsca stanowiącego zaplecze socjalno-magazynowe oraz ponoszenie kosztów związanych z jego utrzymaniem,</w:t>
      </w:r>
    </w:p>
    <w:p w14:paraId="3CC7D317" w14:textId="77777777" w:rsidR="00A364CB" w:rsidRPr="006F0D75" w:rsidRDefault="00A364CB">
      <w:pPr>
        <w:numPr>
          <w:ilvl w:val="0"/>
          <w:numId w:val="22"/>
        </w:numPr>
        <w:spacing w:after="200" w:line="276" w:lineRule="auto"/>
        <w:ind w:left="567" w:right="0" w:hanging="283"/>
        <w:contextualSpacing/>
        <w:rPr>
          <w:rFonts w:ascii="Times New Roman" w:eastAsia="Times New Roman" w:hAnsi="Times New Roman" w:cs="Times New Roman"/>
          <w:color w:val="auto"/>
          <w:szCs w:val="20"/>
        </w:rPr>
      </w:pPr>
      <w:r w:rsidRPr="006F0D75">
        <w:rPr>
          <w:rFonts w:ascii="Times New Roman" w:eastAsia="Times New Roman" w:hAnsi="Times New Roman" w:cs="Times New Roman"/>
          <w:color w:val="auto"/>
          <w:szCs w:val="20"/>
        </w:rPr>
        <w:t>Dbałość o środowisko naturalne, w tym aby odpady i emisje zanieczyszczeń terenu budowy, a w szczególności ścieki, pyły, wyziewy i hałas były możliwe najmniejsze, nie przekraczały dopuszczalnych prawem norm i nie stanowiły zagrożenia dla środowiska naturalnego,</w:t>
      </w:r>
    </w:p>
    <w:p w14:paraId="7E3128C6" w14:textId="77777777" w:rsidR="00A364CB" w:rsidRPr="006F0D75" w:rsidRDefault="00A364CB">
      <w:pPr>
        <w:numPr>
          <w:ilvl w:val="0"/>
          <w:numId w:val="22"/>
        </w:numPr>
        <w:spacing w:after="200" w:line="276" w:lineRule="auto"/>
        <w:ind w:left="567" w:right="0" w:hanging="283"/>
        <w:contextualSpacing/>
        <w:rPr>
          <w:rFonts w:ascii="Times New Roman" w:eastAsia="Times New Roman" w:hAnsi="Times New Roman" w:cs="Times New Roman"/>
          <w:color w:val="auto"/>
          <w:szCs w:val="20"/>
        </w:rPr>
      </w:pPr>
      <w:r w:rsidRPr="006F0D75">
        <w:rPr>
          <w:rFonts w:ascii="Times New Roman" w:eastAsia="Times New Roman" w:hAnsi="Times New Roman" w:cs="Times New Roman"/>
          <w:color w:val="auto"/>
          <w:szCs w:val="20"/>
        </w:rPr>
        <w:t>Przywrócenia do stanu pierwotnego nawierzchni dróg, chodników, znaków w przypadku ich zniszczenia podczas robót, z uprzednim zagęszczeniem wszystkich przejść poprzecznych i podłużnych wykonywanych w pasach drogowych, po wykonaniu zagęszczenia należy wykonać pomiar zagęszczenia gruntu i przedłożyć Zamawiającemu na piśmie przed podpisaniem protokołu odbioru,</w:t>
      </w:r>
    </w:p>
    <w:p w14:paraId="0A953D55" w14:textId="77777777" w:rsidR="00A364CB" w:rsidRPr="006F0D75" w:rsidRDefault="00A364CB">
      <w:pPr>
        <w:numPr>
          <w:ilvl w:val="0"/>
          <w:numId w:val="22"/>
        </w:numPr>
        <w:spacing w:after="200" w:line="276" w:lineRule="auto"/>
        <w:ind w:left="567" w:right="0" w:hanging="283"/>
        <w:contextualSpacing/>
        <w:rPr>
          <w:rFonts w:ascii="Times New Roman" w:eastAsia="Times New Roman" w:hAnsi="Times New Roman" w:cs="Times New Roman"/>
          <w:color w:val="auto"/>
          <w:szCs w:val="20"/>
        </w:rPr>
      </w:pPr>
      <w:r w:rsidRPr="006F0D75">
        <w:rPr>
          <w:rFonts w:ascii="Times New Roman" w:eastAsia="Times New Roman" w:hAnsi="Times New Roman" w:cs="Times New Roman"/>
          <w:color w:val="auto"/>
          <w:szCs w:val="20"/>
        </w:rPr>
        <w:t>W przypadku powierzenia części zamówienia Podwykonawcy, Wykonawca zobowiązany jest zgłosić ten fakt Zamawiającemu celem uzyskania na to zgody. Wykonawca odpowiada za działania i uchybienia Podwykonawcy,</w:t>
      </w:r>
    </w:p>
    <w:p w14:paraId="1A5E90F7" w14:textId="77777777" w:rsidR="00A364CB" w:rsidRPr="006F0D75" w:rsidRDefault="00A364CB">
      <w:pPr>
        <w:numPr>
          <w:ilvl w:val="0"/>
          <w:numId w:val="22"/>
        </w:numPr>
        <w:spacing w:after="200" w:line="276" w:lineRule="auto"/>
        <w:ind w:left="567" w:right="0" w:hanging="283"/>
        <w:contextualSpacing/>
        <w:rPr>
          <w:rFonts w:ascii="Times New Roman" w:eastAsia="Times New Roman" w:hAnsi="Times New Roman" w:cs="Times New Roman"/>
          <w:color w:val="auto"/>
          <w:szCs w:val="20"/>
        </w:rPr>
      </w:pPr>
      <w:r w:rsidRPr="006F0D75">
        <w:rPr>
          <w:rFonts w:ascii="Times New Roman" w:eastAsia="Times New Roman" w:hAnsi="Times New Roman" w:cs="Times New Roman"/>
          <w:color w:val="auto"/>
          <w:szCs w:val="20"/>
        </w:rPr>
        <w:t xml:space="preserve">  zgłoszenie  pisemnie gotowości  do  odbioru  końcowego,</w:t>
      </w:r>
    </w:p>
    <w:p w14:paraId="38EC1837" w14:textId="19282E43" w:rsidR="00A364CB" w:rsidRPr="006F0D75" w:rsidRDefault="001250A2" w:rsidP="00A364CB">
      <w:pPr>
        <w:spacing w:after="120" w:line="276" w:lineRule="auto"/>
        <w:ind w:left="1080" w:right="0" w:hanging="720"/>
        <w:rPr>
          <w:rFonts w:ascii="Times New Roman" w:eastAsia="Calibri" w:hAnsi="Times New Roman" w:cs="Times New Roman"/>
          <w:b/>
          <w:bCs/>
          <w:color w:val="auto"/>
          <w:szCs w:val="20"/>
          <w:lang w:eastAsia="en-US"/>
        </w:rPr>
      </w:pPr>
      <w:r>
        <w:rPr>
          <w:rFonts w:ascii="Times New Roman" w:eastAsia="Calibri" w:hAnsi="Times New Roman" w:cs="Times New Roman"/>
          <w:b/>
          <w:bCs/>
          <w:color w:val="auto"/>
          <w:szCs w:val="20"/>
          <w:lang w:eastAsia="en-US"/>
        </w:rPr>
        <w:t>3</w:t>
      </w:r>
      <w:r w:rsidR="00256B19">
        <w:rPr>
          <w:rFonts w:ascii="Times New Roman" w:eastAsia="Calibri" w:hAnsi="Times New Roman" w:cs="Times New Roman"/>
          <w:b/>
          <w:bCs/>
          <w:color w:val="auto"/>
          <w:szCs w:val="20"/>
          <w:lang w:eastAsia="en-US"/>
        </w:rPr>
        <w:t>.</w:t>
      </w:r>
      <w:r w:rsidR="008E01F1">
        <w:rPr>
          <w:rFonts w:ascii="Times New Roman" w:eastAsia="Calibri" w:hAnsi="Times New Roman" w:cs="Times New Roman"/>
          <w:b/>
          <w:bCs/>
          <w:color w:val="auto"/>
          <w:szCs w:val="20"/>
          <w:lang w:eastAsia="en-US"/>
        </w:rPr>
        <w:t>2</w:t>
      </w:r>
      <w:r w:rsidR="0062629F" w:rsidRPr="006F0D75">
        <w:rPr>
          <w:rFonts w:ascii="Times New Roman" w:eastAsia="Calibri" w:hAnsi="Times New Roman" w:cs="Times New Roman"/>
          <w:b/>
          <w:bCs/>
          <w:color w:val="auto"/>
          <w:szCs w:val="20"/>
          <w:lang w:eastAsia="en-US"/>
        </w:rPr>
        <w:t>.</w:t>
      </w:r>
      <w:r w:rsidR="00A364CB" w:rsidRPr="006F0D75">
        <w:rPr>
          <w:rFonts w:ascii="Times New Roman" w:eastAsia="Calibri" w:hAnsi="Times New Roman" w:cs="Times New Roman"/>
          <w:b/>
          <w:bCs/>
          <w:color w:val="auto"/>
          <w:szCs w:val="20"/>
          <w:lang w:eastAsia="en-US"/>
        </w:rPr>
        <w:t xml:space="preserve"> Obowiązki Wykonawcy dotyczące stosowanych materiałów i urządzeń :</w:t>
      </w:r>
    </w:p>
    <w:p w14:paraId="5469D091" w14:textId="77777777" w:rsidR="00A364CB" w:rsidRPr="006F0D75" w:rsidRDefault="00A364CB" w:rsidP="009D080F">
      <w:pPr>
        <w:numPr>
          <w:ilvl w:val="0"/>
          <w:numId w:val="23"/>
        </w:numPr>
        <w:spacing w:after="120" w:line="276" w:lineRule="auto"/>
        <w:ind w:left="993" w:right="0" w:hanging="426"/>
        <w:rPr>
          <w:rFonts w:ascii="Times New Roman" w:eastAsia="Calibri" w:hAnsi="Times New Roman" w:cs="Times New Roman"/>
          <w:color w:val="auto"/>
          <w:szCs w:val="20"/>
          <w:lang w:eastAsia="en-US"/>
        </w:rPr>
      </w:pPr>
      <w:r w:rsidRPr="006F0D75">
        <w:rPr>
          <w:rFonts w:ascii="Times New Roman" w:eastAsia="Calibri" w:hAnsi="Times New Roman" w:cs="Times New Roman"/>
          <w:color w:val="auto"/>
          <w:szCs w:val="20"/>
          <w:lang w:eastAsia="en-US"/>
        </w:rPr>
        <w:t>Wykonawca zobowiązuje się wykonać Przedmiot Umowy z materiałów własnych, za których zakup, transport, rozładunek i składowanie odpowiada,</w:t>
      </w:r>
    </w:p>
    <w:p w14:paraId="7A733BAA" w14:textId="11893D68" w:rsidR="00A364CB" w:rsidRPr="006F0D75" w:rsidRDefault="00A364CB" w:rsidP="009D080F">
      <w:pPr>
        <w:numPr>
          <w:ilvl w:val="0"/>
          <w:numId w:val="23"/>
        </w:numPr>
        <w:spacing w:after="120" w:line="276" w:lineRule="auto"/>
        <w:ind w:left="993" w:right="0" w:hanging="426"/>
        <w:rPr>
          <w:rFonts w:ascii="Times New Roman" w:eastAsia="Calibri" w:hAnsi="Times New Roman" w:cs="Times New Roman"/>
          <w:color w:val="auto"/>
          <w:szCs w:val="20"/>
          <w:lang w:eastAsia="en-US"/>
        </w:rPr>
      </w:pPr>
      <w:r w:rsidRPr="006F0D75">
        <w:rPr>
          <w:rFonts w:ascii="Times New Roman" w:eastAsia="Calibri" w:hAnsi="Times New Roman" w:cs="Times New Roman"/>
          <w:color w:val="auto"/>
          <w:szCs w:val="20"/>
          <w:lang w:eastAsia="en-US"/>
        </w:rPr>
        <w:t xml:space="preserve">materiały dostarczane przez Wykonawcę powinny odpowiadać wymogom wyrobów dopuszczonych do obrotu i stosowania </w:t>
      </w:r>
      <w:r w:rsidRPr="00256B19">
        <w:rPr>
          <w:rFonts w:ascii="Times New Roman" w:eastAsia="Calibri" w:hAnsi="Times New Roman" w:cs="Times New Roman"/>
          <w:color w:val="000000" w:themeColor="text1"/>
          <w:szCs w:val="20"/>
          <w:lang w:eastAsia="en-US"/>
        </w:rPr>
        <w:t>w budownictwie, określonym odpowiednimi przepisami, a także wymaganiami co do jakości</w:t>
      </w:r>
      <w:r w:rsidR="005A430F" w:rsidRPr="00256B19">
        <w:rPr>
          <w:rFonts w:ascii="Times New Roman" w:eastAsia="Calibri" w:hAnsi="Times New Roman" w:cs="Times New Roman"/>
          <w:color w:val="000000" w:themeColor="text1"/>
          <w:szCs w:val="20"/>
          <w:lang w:eastAsia="en-US"/>
        </w:rPr>
        <w:t xml:space="preserve"> oraz być zgodne z wymogami konserwatora zabytków,</w:t>
      </w:r>
      <w:r w:rsidRPr="00256B19">
        <w:rPr>
          <w:rFonts w:ascii="Times New Roman" w:eastAsia="Calibri" w:hAnsi="Times New Roman" w:cs="Times New Roman"/>
          <w:color w:val="000000" w:themeColor="text1"/>
          <w:szCs w:val="20"/>
          <w:lang w:eastAsia="en-US"/>
        </w:rPr>
        <w:t xml:space="preserve"> </w:t>
      </w:r>
    </w:p>
    <w:p w14:paraId="31C4E5AA" w14:textId="77777777" w:rsidR="00A364CB" w:rsidRPr="006F0D75" w:rsidRDefault="00A364CB" w:rsidP="009D080F">
      <w:pPr>
        <w:numPr>
          <w:ilvl w:val="0"/>
          <w:numId w:val="23"/>
        </w:numPr>
        <w:spacing w:after="120" w:line="276" w:lineRule="auto"/>
        <w:ind w:left="993" w:right="0" w:hanging="426"/>
        <w:rPr>
          <w:rFonts w:ascii="Times New Roman" w:eastAsia="Calibri" w:hAnsi="Times New Roman" w:cs="Times New Roman"/>
          <w:color w:val="auto"/>
          <w:szCs w:val="20"/>
          <w:lang w:eastAsia="en-US"/>
        </w:rPr>
      </w:pPr>
      <w:r w:rsidRPr="006F0D75">
        <w:rPr>
          <w:rFonts w:ascii="Times New Roman" w:eastAsia="Calibri" w:hAnsi="Times New Roman" w:cs="Times New Roman"/>
          <w:color w:val="auto"/>
          <w:szCs w:val="20"/>
          <w:lang w:eastAsia="en-US"/>
        </w:rPr>
        <w:t>zmiana materiałów w zakresie ich parametrów technicznych oraz właściwości użytkowych może nastąpić jedynie w przypadku zaistnienia szczególnych przyczyn zasługujących na uwzględnienie, zgodnie z pkt. 4 poniżej,</w:t>
      </w:r>
    </w:p>
    <w:p w14:paraId="69AB7CCD" w14:textId="49439FBC" w:rsidR="00A364CB" w:rsidRPr="006F0D75" w:rsidRDefault="00A364CB" w:rsidP="009D080F">
      <w:pPr>
        <w:numPr>
          <w:ilvl w:val="0"/>
          <w:numId w:val="23"/>
        </w:numPr>
        <w:spacing w:after="120" w:line="276" w:lineRule="auto"/>
        <w:ind w:left="993" w:right="0" w:hanging="426"/>
        <w:rPr>
          <w:rFonts w:ascii="Times New Roman" w:eastAsia="Calibri" w:hAnsi="Times New Roman" w:cs="Times New Roman"/>
          <w:color w:val="auto"/>
          <w:szCs w:val="20"/>
          <w:lang w:eastAsia="en-US"/>
        </w:rPr>
      </w:pPr>
      <w:r w:rsidRPr="006F0D75">
        <w:rPr>
          <w:rFonts w:ascii="Times New Roman" w:eastAsia="Calibri" w:hAnsi="Times New Roman" w:cs="Times New Roman"/>
          <w:color w:val="auto"/>
          <w:szCs w:val="20"/>
          <w:lang w:eastAsia="en-US"/>
        </w:rPr>
        <w:t>materiały  i  urządzenia dostarczane przez Wykonawcę powinny posiadać pisemne atesty, certyfikaty i</w:t>
      </w:r>
      <w:r w:rsidR="009D080F">
        <w:rPr>
          <w:rFonts w:ascii="Times New Roman" w:eastAsia="Calibri" w:hAnsi="Times New Roman" w:cs="Times New Roman"/>
          <w:color w:val="auto"/>
          <w:szCs w:val="20"/>
          <w:lang w:eastAsia="en-US"/>
        </w:rPr>
        <w:t> </w:t>
      </w:r>
      <w:r w:rsidRPr="006F0D75">
        <w:rPr>
          <w:rFonts w:ascii="Times New Roman" w:eastAsia="Calibri" w:hAnsi="Times New Roman" w:cs="Times New Roman"/>
          <w:color w:val="auto"/>
          <w:szCs w:val="20"/>
          <w:lang w:eastAsia="en-US"/>
        </w:rPr>
        <w:t xml:space="preserve">gwarancje producenta lub sprzedawcy, które Wykonawca zobowiązany jest okazać na każde żądanie Zamawiającego. </w:t>
      </w:r>
    </w:p>
    <w:p w14:paraId="72DFC0B3" w14:textId="11B96B2D" w:rsidR="00A364CB" w:rsidRPr="006F0D75" w:rsidRDefault="001250A2" w:rsidP="00A364CB">
      <w:pPr>
        <w:spacing w:after="120" w:line="276" w:lineRule="auto"/>
        <w:ind w:left="1080" w:right="0" w:hanging="720"/>
        <w:rPr>
          <w:rFonts w:ascii="Times New Roman" w:eastAsia="Calibri" w:hAnsi="Times New Roman" w:cs="Times New Roman"/>
          <w:b/>
          <w:bCs/>
          <w:color w:val="auto"/>
          <w:szCs w:val="20"/>
          <w:lang w:eastAsia="en-US"/>
        </w:rPr>
      </w:pPr>
      <w:r>
        <w:rPr>
          <w:rFonts w:ascii="Times New Roman" w:eastAsia="Calibri" w:hAnsi="Times New Roman" w:cs="Times New Roman"/>
          <w:b/>
          <w:bCs/>
          <w:color w:val="auto"/>
          <w:szCs w:val="20"/>
          <w:lang w:eastAsia="en-US"/>
        </w:rPr>
        <w:t>3</w:t>
      </w:r>
      <w:r w:rsidR="00256B19">
        <w:rPr>
          <w:rFonts w:ascii="Times New Roman" w:eastAsia="Calibri" w:hAnsi="Times New Roman" w:cs="Times New Roman"/>
          <w:b/>
          <w:bCs/>
          <w:color w:val="auto"/>
          <w:szCs w:val="20"/>
          <w:lang w:eastAsia="en-US"/>
        </w:rPr>
        <w:t>.</w:t>
      </w:r>
      <w:r w:rsidR="009D080F">
        <w:rPr>
          <w:rFonts w:ascii="Times New Roman" w:eastAsia="Calibri" w:hAnsi="Times New Roman" w:cs="Times New Roman"/>
          <w:b/>
          <w:bCs/>
          <w:color w:val="auto"/>
          <w:szCs w:val="20"/>
          <w:lang w:eastAsia="en-US"/>
        </w:rPr>
        <w:t>3</w:t>
      </w:r>
      <w:r w:rsidR="0062629F" w:rsidRPr="006F0D75">
        <w:rPr>
          <w:rFonts w:ascii="Times New Roman" w:eastAsia="Calibri" w:hAnsi="Times New Roman" w:cs="Times New Roman"/>
          <w:b/>
          <w:bCs/>
          <w:color w:val="auto"/>
          <w:szCs w:val="20"/>
          <w:lang w:eastAsia="en-US"/>
        </w:rPr>
        <w:t>.</w:t>
      </w:r>
      <w:r w:rsidR="00F613D7" w:rsidRPr="006F0D75">
        <w:rPr>
          <w:rFonts w:ascii="Times New Roman" w:eastAsia="Calibri" w:hAnsi="Times New Roman" w:cs="Times New Roman"/>
          <w:b/>
          <w:bCs/>
          <w:color w:val="auto"/>
          <w:szCs w:val="20"/>
          <w:lang w:eastAsia="en-US"/>
        </w:rPr>
        <w:t xml:space="preserve"> </w:t>
      </w:r>
      <w:r w:rsidR="00A364CB" w:rsidRPr="006F0D75">
        <w:rPr>
          <w:rFonts w:ascii="Times New Roman" w:eastAsia="Calibri" w:hAnsi="Times New Roman" w:cs="Times New Roman"/>
          <w:b/>
          <w:bCs/>
          <w:color w:val="auto"/>
          <w:szCs w:val="20"/>
          <w:lang w:eastAsia="en-US"/>
        </w:rPr>
        <w:t>Wykonawca jest zobowiązany umożliwić Zamawiającemu lub innym osobom upoważnionym w każdym czasie:</w:t>
      </w:r>
    </w:p>
    <w:p w14:paraId="0CF09961" w14:textId="77777777" w:rsidR="00A364CB" w:rsidRPr="006F0D75" w:rsidRDefault="00A364CB">
      <w:pPr>
        <w:numPr>
          <w:ilvl w:val="0"/>
          <w:numId w:val="24"/>
        </w:numPr>
        <w:spacing w:after="120" w:line="276" w:lineRule="auto"/>
        <w:ind w:left="993" w:right="0" w:hanging="426"/>
        <w:jc w:val="left"/>
        <w:rPr>
          <w:rFonts w:ascii="Times New Roman" w:eastAsia="Calibri" w:hAnsi="Times New Roman" w:cs="Times New Roman"/>
          <w:color w:val="auto"/>
          <w:szCs w:val="20"/>
          <w:lang w:eastAsia="en-US"/>
        </w:rPr>
      </w:pPr>
      <w:r w:rsidRPr="006F0D75">
        <w:rPr>
          <w:rFonts w:ascii="Times New Roman" w:eastAsia="Calibri" w:hAnsi="Times New Roman" w:cs="Times New Roman"/>
          <w:color w:val="auto"/>
          <w:szCs w:val="20"/>
          <w:lang w:eastAsia="en-US"/>
        </w:rPr>
        <w:t>dostęp do wszystkich miejsc prowadzenia robót oraz do materiałów i dokumentów związanych z realizacją Przedmiotu Umowy,</w:t>
      </w:r>
    </w:p>
    <w:p w14:paraId="0538C594" w14:textId="77777777" w:rsidR="00A364CB" w:rsidRPr="006F0D75" w:rsidRDefault="00A364CB">
      <w:pPr>
        <w:numPr>
          <w:ilvl w:val="0"/>
          <w:numId w:val="24"/>
        </w:numPr>
        <w:spacing w:after="120" w:line="276" w:lineRule="auto"/>
        <w:ind w:left="993" w:right="0" w:hanging="426"/>
        <w:jc w:val="left"/>
        <w:rPr>
          <w:rFonts w:ascii="Times New Roman" w:eastAsia="Calibri" w:hAnsi="Times New Roman" w:cs="Times New Roman"/>
          <w:color w:val="auto"/>
          <w:szCs w:val="20"/>
          <w:lang w:eastAsia="en-US"/>
        </w:rPr>
      </w:pPr>
      <w:r w:rsidRPr="006F0D75">
        <w:rPr>
          <w:rFonts w:ascii="Times New Roman" w:eastAsia="Calibri" w:hAnsi="Times New Roman" w:cs="Times New Roman"/>
          <w:color w:val="auto"/>
          <w:szCs w:val="20"/>
          <w:lang w:eastAsia="en-US"/>
        </w:rPr>
        <w:t>sprawowanie kontroli zgodności realizacji Przedmiotu Umowy z Projektem, przepisami prawa oraz zasadami wiedzy technicznej,</w:t>
      </w:r>
    </w:p>
    <w:p w14:paraId="182DFCA2" w14:textId="1ACC72AA" w:rsidR="00A364CB" w:rsidRPr="009D080F" w:rsidRDefault="00A364CB" w:rsidP="009D080F">
      <w:pPr>
        <w:numPr>
          <w:ilvl w:val="0"/>
          <w:numId w:val="24"/>
        </w:numPr>
        <w:spacing w:after="120" w:line="276" w:lineRule="auto"/>
        <w:ind w:left="993" w:right="0" w:hanging="426"/>
        <w:jc w:val="left"/>
        <w:rPr>
          <w:rFonts w:ascii="Times New Roman" w:eastAsia="Calibri" w:hAnsi="Times New Roman" w:cs="Times New Roman"/>
          <w:color w:val="auto"/>
          <w:szCs w:val="20"/>
          <w:lang w:eastAsia="en-US"/>
        </w:rPr>
      </w:pPr>
      <w:r w:rsidRPr="006F0D75">
        <w:rPr>
          <w:rFonts w:ascii="Times New Roman" w:eastAsia="Calibri" w:hAnsi="Times New Roman" w:cs="Times New Roman"/>
          <w:color w:val="auto"/>
          <w:szCs w:val="20"/>
          <w:lang w:eastAsia="en-US"/>
        </w:rPr>
        <w:t>sprawdzanie jakości wykonywanych robót i wykorzystanych wyrobów budowlanych, a w szczególności zapobieganie zastosowaniu wyrobów wadliwych i niedopuszczonych do stosowania w budownictwie, sprawdzanie i odbiór robót ulegających zakryciu lub zanikających, uczestniczenie w próbach i odbiorach.</w:t>
      </w:r>
    </w:p>
    <w:p w14:paraId="751EAD87" w14:textId="0E8EA18F" w:rsidR="002A62BB" w:rsidRPr="006F0D75" w:rsidRDefault="0062629F" w:rsidP="00F613D7">
      <w:pPr>
        <w:ind w:left="426" w:right="2" w:hanging="284"/>
        <w:rPr>
          <w:rFonts w:ascii="Times New Roman" w:hAnsi="Times New Roman" w:cs="Times New Roman"/>
          <w:szCs w:val="20"/>
        </w:rPr>
      </w:pPr>
      <w:r w:rsidRPr="006F0D75">
        <w:rPr>
          <w:rFonts w:ascii="Times New Roman" w:hAnsi="Times New Roman" w:cs="Times New Roman"/>
          <w:szCs w:val="20"/>
        </w:rPr>
        <w:t>8</w:t>
      </w:r>
      <w:r w:rsidR="00A118B0" w:rsidRPr="006F0D75">
        <w:rPr>
          <w:rFonts w:ascii="Times New Roman" w:hAnsi="Times New Roman" w:cs="Times New Roman"/>
          <w:szCs w:val="20"/>
        </w:rPr>
        <w:t xml:space="preserve">. </w:t>
      </w:r>
      <w:r w:rsidR="00D3014F" w:rsidRPr="006F0D75">
        <w:rPr>
          <w:rFonts w:ascii="Times New Roman" w:hAnsi="Times New Roman" w:cs="Times New Roman"/>
          <w:szCs w:val="20"/>
        </w:rPr>
        <w:t xml:space="preserve">Inwestycja jest objęta dofinansowaniem z </w:t>
      </w:r>
      <w:r w:rsidR="009D080F">
        <w:rPr>
          <w:rFonts w:ascii="Times New Roman" w:hAnsi="Times New Roman" w:cs="Times New Roman"/>
          <w:szCs w:val="20"/>
        </w:rPr>
        <w:t>Rządowego programu Odbudowy Zabytków</w:t>
      </w:r>
    </w:p>
    <w:p w14:paraId="34F40496" w14:textId="77777777" w:rsidR="002A62BB" w:rsidRPr="006F0D75" w:rsidRDefault="00D3014F" w:rsidP="00A118B0">
      <w:pPr>
        <w:spacing w:after="0" w:line="259" w:lineRule="auto"/>
        <w:ind w:left="1145" w:right="0" w:hanging="424"/>
        <w:jc w:val="left"/>
        <w:rPr>
          <w:rFonts w:ascii="Times New Roman" w:hAnsi="Times New Roman" w:cs="Times New Roman"/>
        </w:rPr>
      </w:pPr>
      <w:r w:rsidRPr="006F0D75">
        <w:rPr>
          <w:rFonts w:ascii="Times New Roman" w:hAnsi="Times New Roman" w:cs="Times New Roman"/>
        </w:rPr>
        <w:t xml:space="preserve"> </w:t>
      </w:r>
    </w:p>
    <w:p w14:paraId="1060C1BE" w14:textId="77777777" w:rsidR="002A62BB" w:rsidRPr="006F0D75" w:rsidRDefault="00D3014F">
      <w:pPr>
        <w:pStyle w:val="Nagwek2"/>
        <w:ind w:right="19"/>
        <w:rPr>
          <w:rFonts w:ascii="Times New Roman" w:hAnsi="Times New Roman" w:cs="Times New Roman"/>
        </w:rPr>
      </w:pPr>
      <w:r w:rsidRPr="006F0D75">
        <w:rPr>
          <w:rFonts w:ascii="Times New Roman" w:hAnsi="Times New Roman" w:cs="Times New Roman"/>
        </w:rPr>
        <w:t xml:space="preserve">§ 2 </w:t>
      </w:r>
    </w:p>
    <w:p w14:paraId="6AF541EE" w14:textId="4F4FE61F" w:rsidR="002A62BB" w:rsidRPr="006F0D75" w:rsidRDefault="00D3014F">
      <w:pPr>
        <w:spacing w:after="8" w:line="259" w:lineRule="auto"/>
        <w:ind w:left="47" w:right="0" w:firstLine="0"/>
        <w:jc w:val="center"/>
        <w:rPr>
          <w:rFonts w:ascii="Times New Roman" w:hAnsi="Times New Roman" w:cs="Times New Roman"/>
        </w:rPr>
      </w:pPr>
      <w:r w:rsidRPr="006F0D75">
        <w:rPr>
          <w:rFonts w:ascii="Times New Roman" w:hAnsi="Times New Roman" w:cs="Times New Roman"/>
          <w:b/>
        </w:rPr>
        <w:t>T</w:t>
      </w:r>
      <w:r w:rsidR="00FF63AA">
        <w:rPr>
          <w:rFonts w:ascii="Times New Roman" w:hAnsi="Times New Roman" w:cs="Times New Roman"/>
          <w:b/>
        </w:rPr>
        <w:t>ERMIN REALIZACJI ZAMÓWIENIA</w:t>
      </w:r>
    </w:p>
    <w:p w14:paraId="04B41F9E" w14:textId="64C924A9" w:rsidR="00AD20EB" w:rsidRPr="00F47DE6" w:rsidRDefault="0062629F">
      <w:pPr>
        <w:pStyle w:val="Akapitzlist"/>
        <w:numPr>
          <w:ilvl w:val="0"/>
          <w:numId w:val="44"/>
        </w:numPr>
        <w:tabs>
          <w:tab w:val="left" w:pos="567"/>
        </w:tabs>
        <w:spacing w:after="28" w:line="239" w:lineRule="auto"/>
        <w:ind w:left="426" w:right="-3" w:hanging="284"/>
        <w:rPr>
          <w:rFonts w:ascii="Times New Roman" w:hAnsi="Times New Roman" w:cs="Times New Roman"/>
          <w:color w:val="FF0000"/>
        </w:rPr>
      </w:pPr>
      <w:r w:rsidRPr="00F47DE6">
        <w:rPr>
          <w:rFonts w:ascii="Times New Roman" w:hAnsi="Times New Roman" w:cs="Times New Roman"/>
        </w:rPr>
        <w:t>P</w:t>
      </w:r>
      <w:r w:rsidR="00D3014F" w:rsidRPr="00F47DE6">
        <w:rPr>
          <w:rFonts w:ascii="Times New Roman" w:hAnsi="Times New Roman" w:cs="Times New Roman"/>
        </w:rPr>
        <w:t>rzedmiotu Umowy</w:t>
      </w:r>
      <w:r w:rsidRPr="00F47DE6">
        <w:rPr>
          <w:rFonts w:ascii="Times New Roman" w:hAnsi="Times New Roman" w:cs="Times New Roman"/>
        </w:rPr>
        <w:t xml:space="preserve"> należy wykonać  </w:t>
      </w:r>
      <w:r w:rsidRPr="00F47DE6">
        <w:rPr>
          <w:rFonts w:ascii="Times New Roman" w:hAnsi="Times New Roman" w:cs="Times New Roman"/>
          <w:b/>
        </w:rPr>
        <w:t xml:space="preserve">w </w:t>
      </w:r>
      <w:r w:rsidR="00D3014F" w:rsidRPr="00F47DE6">
        <w:rPr>
          <w:rFonts w:ascii="Times New Roman" w:hAnsi="Times New Roman" w:cs="Times New Roman"/>
          <w:b/>
        </w:rPr>
        <w:t xml:space="preserve"> terminie </w:t>
      </w:r>
      <w:r w:rsidR="00EF04E0" w:rsidRPr="00F47DE6">
        <w:rPr>
          <w:rFonts w:ascii="Times New Roman" w:hAnsi="Times New Roman" w:cs="Times New Roman"/>
          <w:b/>
        </w:rPr>
        <w:t xml:space="preserve"> </w:t>
      </w:r>
      <w:r w:rsidR="00D3014F" w:rsidRPr="00F47DE6">
        <w:rPr>
          <w:rFonts w:ascii="Times New Roman" w:hAnsi="Times New Roman" w:cs="Times New Roman"/>
          <w:b/>
        </w:rPr>
        <w:t xml:space="preserve">do dnia </w:t>
      </w:r>
      <w:r w:rsidR="00D3014F" w:rsidRPr="00F47DE6">
        <w:rPr>
          <w:rFonts w:ascii="Times New Roman" w:hAnsi="Times New Roman" w:cs="Times New Roman"/>
          <w:b/>
          <w:color w:val="auto"/>
        </w:rPr>
        <w:t>3</w:t>
      </w:r>
      <w:r w:rsidR="00F47DE6" w:rsidRPr="00F47DE6">
        <w:rPr>
          <w:rFonts w:ascii="Times New Roman" w:hAnsi="Times New Roman" w:cs="Times New Roman"/>
          <w:b/>
          <w:color w:val="auto"/>
        </w:rPr>
        <w:t>1</w:t>
      </w:r>
      <w:r w:rsidR="00A118B0" w:rsidRPr="00F47DE6">
        <w:rPr>
          <w:rFonts w:ascii="Times New Roman" w:hAnsi="Times New Roman" w:cs="Times New Roman"/>
          <w:b/>
          <w:color w:val="auto"/>
        </w:rPr>
        <w:t>.1</w:t>
      </w:r>
      <w:r w:rsidR="00F47DE6" w:rsidRPr="00F47DE6">
        <w:rPr>
          <w:rFonts w:ascii="Times New Roman" w:hAnsi="Times New Roman" w:cs="Times New Roman"/>
          <w:b/>
          <w:color w:val="auto"/>
        </w:rPr>
        <w:t>2</w:t>
      </w:r>
      <w:r w:rsidR="00D3014F" w:rsidRPr="00F47DE6">
        <w:rPr>
          <w:rFonts w:ascii="Times New Roman" w:hAnsi="Times New Roman" w:cs="Times New Roman"/>
          <w:b/>
          <w:color w:val="auto"/>
        </w:rPr>
        <w:t>.202</w:t>
      </w:r>
      <w:r w:rsidR="009D080F">
        <w:rPr>
          <w:rFonts w:ascii="Times New Roman" w:hAnsi="Times New Roman" w:cs="Times New Roman"/>
          <w:b/>
          <w:color w:val="auto"/>
        </w:rPr>
        <w:t>5</w:t>
      </w:r>
      <w:r w:rsidR="00D3014F" w:rsidRPr="00F47DE6">
        <w:rPr>
          <w:rFonts w:ascii="Times New Roman" w:hAnsi="Times New Roman" w:cs="Times New Roman"/>
          <w:b/>
          <w:color w:val="auto"/>
        </w:rPr>
        <w:t>r.</w:t>
      </w:r>
      <w:r w:rsidR="00EF04E0" w:rsidRPr="00F47DE6">
        <w:rPr>
          <w:rFonts w:ascii="Times New Roman" w:hAnsi="Times New Roman" w:cs="Times New Roman"/>
          <w:b/>
          <w:color w:val="FF0000"/>
        </w:rPr>
        <w:t xml:space="preserve">   </w:t>
      </w:r>
    </w:p>
    <w:p w14:paraId="10703D85" w14:textId="00D0DF17" w:rsidR="002A62BB" w:rsidRPr="006F0D75" w:rsidRDefault="00D3014F">
      <w:pPr>
        <w:numPr>
          <w:ilvl w:val="0"/>
          <w:numId w:val="44"/>
        </w:numPr>
        <w:ind w:left="426" w:right="2" w:hanging="284"/>
        <w:rPr>
          <w:rFonts w:ascii="Times New Roman" w:hAnsi="Times New Roman" w:cs="Times New Roman"/>
        </w:rPr>
      </w:pPr>
      <w:r w:rsidRPr="006F0D75">
        <w:rPr>
          <w:rFonts w:ascii="Times New Roman" w:hAnsi="Times New Roman" w:cs="Times New Roman"/>
        </w:rPr>
        <w:t>Strony ustalają, iż szczegółowe terminy realizacji poszczególnych czynności oraz robót wynikają</w:t>
      </w:r>
      <w:r w:rsidR="00F47DE6">
        <w:rPr>
          <w:rFonts w:ascii="Times New Roman" w:hAnsi="Times New Roman" w:cs="Times New Roman"/>
        </w:rPr>
        <w:t xml:space="preserve">                           </w:t>
      </w:r>
      <w:r w:rsidRPr="006F0D75">
        <w:rPr>
          <w:rFonts w:ascii="Times New Roman" w:hAnsi="Times New Roman" w:cs="Times New Roman"/>
        </w:rPr>
        <w:t xml:space="preserve"> z opracowanego przez Wykonawcę</w:t>
      </w:r>
      <w:r w:rsidR="00013EB4" w:rsidRPr="006F0D75">
        <w:rPr>
          <w:rFonts w:ascii="Times New Roman" w:hAnsi="Times New Roman" w:cs="Times New Roman"/>
        </w:rPr>
        <w:t xml:space="preserve">, zaakceptowanego przez Zamawiającego </w:t>
      </w:r>
      <w:r w:rsidR="0067289F" w:rsidRPr="006F0D75">
        <w:rPr>
          <w:rFonts w:ascii="Times New Roman" w:hAnsi="Times New Roman" w:cs="Times New Roman"/>
        </w:rPr>
        <w:t>przed podpisaniem umowy</w:t>
      </w:r>
      <w:r w:rsidR="00F47DE6">
        <w:rPr>
          <w:rFonts w:ascii="Times New Roman" w:hAnsi="Times New Roman" w:cs="Times New Roman"/>
        </w:rPr>
        <w:t xml:space="preserve">            </w:t>
      </w:r>
      <w:r w:rsidR="0067289F" w:rsidRPr="006F0D75">
        <w:rPr>
          <w:rFonts w:ascii="Times New Roman" w:hAnsi="Times New Roman" w:cs="Times New Roman"/>
        </w:rPr>
        <w:t xml:space="preserve"> </w:t>
      </w:r>
      <w:r w:rsidRPr="006F0D75">
        <w:rPr>
          <w:rFonts w:ascii="Times New Roman" w:hAnsi="Times New Roman" w:cs="Times New Roman"/>
        </w:rPr>
        <w:t xml:space="preserve"> i załączonego do umowy, </w:t>
      </w:r>
      <w:r w:rsidRPr="006F0D75">
        <w:rPr>
          <w:rFonts w:ascii="Times New Roman" w:hAnsi="Times New Roman" w:cs="Times New Roman"/>
          <w:b/>
        </w:rPr>
        <w:t>Harmonogramu rzeczowo</w:t>
      </w:r>
      <w:r w:rsidR="00A118B0" w:rsidRPr="006F0D75">
        <w:rPr>
          <w:rFonts w:ascii="Times New Roman" w:hAnsi="Times New Roman" w:cs="Times New Roman"/>
          <w:b/>
        </w:rPr>
        <w:t xml:space="preserve"> </w:t>
      </w:r>
      <w:r w:rsidRPr="006F0D75">
        <w:rPr>
          <w:rFonts w:ascii="Times New Roman" w:hAnsi="Times New Roman" w:cs="Times New Roman"/>
          <w:b/>
        </w:rPr>
        <w:t>finansowego w układzie</w:t>
      </w:r>
      <w:r w:rsidR="009D080F">
        <w:rPr>
          <w:rFonts w:ascii="Times New Roman" w:hAnsi="Times New Roman" w:cs="Times New Roman"/>
          <w:b/>
        </w:rPr>
        <w:t xml:space="preserve"> kwartalnym</w:t>
      </w:r>
      <w:r w:rsidRPr="006F0D75">
        <w:rPr>
          <w:rFonts w:ascii="Times New Roman" w:hAnsi="Times New Roman" w:cs="Times New Roman"/>
          <w:b/>
        </w:rPr>
        <w:t xml:space="preserve">. </w:t>
      </w:r>
      <w:r w:rsidRPr="006F0D75">
        <w:rPr>
          <w:rFonts w:ascii="Times New Roman" w:hAnsi="Times New Roman" w:cs="Times New Roman"/>
        </w:rPr>
        <w:t xml:space="preserve"> </w:t>
      </w:r>
    </w:p>
    <w:p w14:paraId="3CF4BEA7" w14:textId="79421636" w:rsidR="002A62BB" w:rsidRPr="006F0D75" w:rsidRDefault="00D3014F">
      <w:pPr>
        <w:numPr>
          <w:ilvl w:val="0"/>
          <w:numId w:val="44"/>
        </w:numPr>
        <w:ind w:left="426" w:right="2" w:hanging="284"/>
        <w:rPr>
          <w:rFonts w:ascii="Times New Roman" w:hAnsi="Times New Roman" w:cs="Times New Roman"/>
        </w:rPr>
      </w:pPr>
      <w:r w:rsidRPr="006F0D75">
        <w:rPr>
          <w:rFonts w:ascii="Times New Roman" w:hAnsi="Times New Roman" w:cs="Times New Roman"/>
        </w:rPr>
        <w:t xml:space="preserve">Zamawiający, w terminie nie dłuższym niż 5 dni od dnia otrzymania  projektu Harmonogramu rzeczowo-finansowego,  zaakceptuje projekt, lub wniesienie do niego poprawki, które Wykonawca zobowiązany jest uwzględnić. Nie zgłoszenie zastrzeżeń przez Zamawiającego w terminie, określonym w zdaniu poprzednim uznawane będzie za akceptację Harmonogramu rzeczowo-finansowanego.  </w:t>
      </w:r>
    </w:p>
    <w:p w14:paraId="1442F45F" w14:textId="77777777" w:rsidR="002A62BB" w:rsidRPr="006F0D75" w:rsidRDefault="00D3014F">
      <w:pPr>
        <w:numPr>
          <w:ilvl w:val="0"/>
          <w:numId w:val="44"/>
        </w:numPr>
        <w:ind w:left="426" w:right="2" w:hanging="284"/>
        <w:rPr>
          <w:rFonts w:ascii="Times New Roman" w:hAnsi="Times New Roman" w:cs="Times New Roman"/>
        </w:rPr>
      </w:pPr>
      <w:r w:rsidRPr="006F0D75">
        <w:rPr>
          <w:rFonts w:ascii="Times New Roman" w:hAnsi="Times New Roman" w:cs="Times New Roman"/>
        </w:rPr>
        <w:t xml:space="preserve">Harmonogram rzeczowo-finansowy stanowić będzie podstawę rozliczeń między Stronami oraz ustalania kwoty należnego Wykonawcy wynagrodzenia za wykonanie danego zakresu robót, który podlegał odbiorowi przez Zamawiającego.   </w:t>
      </w:r>
    </w:p>
    <w:p w14:paraId="1AFBD71C" w14:textId="680B27EE" w:rsidR="00995516" w:rsidRPr="006F0D75" w:rsidRDefault="00995516" w:rsidP="00F47DE6">
      <w:pPr>
        <w:spacing w:after="28" w:line="239" w:lineRule="auto"/>
        <w:ind w:left="426" w:right="2" w:hanging="284"/>
        <w:rPr>
          <w:rFonts w:ascii="Times New Roman" w:hAnsi="Times New Roman" w:cs="Times New Roman"/>
          <w:i/>
          <w:iCs/>
          <w:color w:val="FF0000"/>
        </w:rPr>
      </w:pPr>
    </w:p>
    <w:p w14:paraId="76DD41A6" w14:textId="77777777" w:rsidR="002A62BB" w:rsidRPr="006F0D75" w:rsidRDefault="00D3014F">
      <w:pPr>
        <w:numPr>
          <w:ilvl w:val="0"/>
          <w:numId w:val="44"/>
        </w:numPr>
        <w:ind w:left="426" w:right="2" w:hanging="284"/>
        <w:rPr>
          <w:rFonts w:ascii="Times New Roman" w:hAnsi="Times New Roman" w:cs="Times New Roman"/>
        </w:rPr>
      </w:pPr>
      <w:r w:rsidRPr="006F0D75">
        <w:rPr>
          <w:rFonts w:ascii="Times New Roman" w:hAnsi="Times New Roman" w:cs="Times New Roman"/>
        </w:rPr>
        <w:t>Wszelkie zmiany harmonogramu rzeczowo-finansowego nie będą stanowiły istotnej zmiany umowy i nie będą wymagały sporządzenia aneksu do umowy</w:t>
      </w:r>
      <w:r w:rsidRPr="006F0D75">
        <w:rPr>
          <w:rFonts w:ascii="Times New Roman" w:hAnsi="Times New Roman" w:cs="Times New Roman"/>
          <w:color w:val="FF0000"/>
        </w:rPr>
        <w:t xml:space="preserve">. </w:t>
      </w:r>
    </w:p>
    <w:p w14:paraId="212C7019" w14:textId="77777777" w:rsidR="002A62BB" w:rsidRPr="006F0D75" w:rsidRDefault="00D3014F" w:rsidP="00F47DE6">
      <w:pPr>
        <w:spacing w:after="0" w:line="259" w:lineRule="auto"/>
        <w:ind w:left="426" w:right="0" w:hanging="284"/>
        <w:jc w:val="left"/>
        <w:rPr>
          <w:rFonts w:ascii="Times New Roman" w:hAnsi="Times New Roman" w:cs="Times New Roman"/>
        </w:rPr>
      </w:pPr>
      <w:r w:rsidRPr="006F0D75">
        <w:rPr>
          <w:rFonts w:ascii="Times New Roman" w:hAnsi="Times New Roman" w:cs="Times New Roman"/>
        </w:rPr>
        <w:t xml:space="preserve"> </w:t>
      </w:r>
    </w:p>
    <w:p w14:paraId="40D52D0C" w14:textId="77777777" w:rsidR="002A62BB" w:rsidRPr="006F0D75" w:rsidRDefault="00D3014F">
      <w:pPr>
        <w:spacing w:after="0" w:line="259" w:lineRule="auto"/>
        <w:ind w:left="77" w:right="0" w:firstLine="0"/>
        <w:jc w:val="left"/>
        <w:rPr>
          <w:rFonts w:ascii="Times New Roman" w:hAnsi="Times New Roman" w:cs="Times New Roman"/>
        </w:rPr>
      </w:pPr>
      <w:r w:rsidRPr="006F0D75">
        <w:rPr>
          <w:rFonts w:ascii="Times New Roman" w:hAnsi="Times New Roman" w:cs="Times New Roman"/>
        </w:rPr>
        <w:t xml:space="preserve"> </w:t>
      </w:r>
    </w:p>
    <w:p w14:paraId="47FEC8D5" w14:textId="16EF79F6" w:rsidR="002A62BB" w:rsidRPr="006F0D75" w:rsidRDefault="00D3014F" w:rsidP="009D080F">
      <w:pPr>
        <w:spacing w:after="0" w:line="259" w:lineRule="auto"/>
        <w:ind w:left="130" w:right="0" w:firstLine="0"/>
        <w:jc w:val="left"/>
        <w:rPr>
          <w:rFonts w:ascii="Times New Roman" w:hAnsi="Times New Roman" w:cs="Times New Roman"/>
        </w:rPr>
      </w:pPr>
      <w:r w:rsidRPr="006F0D75">
        <w:rPr>
          <w:rFonts w:ascii="Times New Roman" w:hAnsi="Times New Roman" w:cs="Times New Roman"/>
        </w:rPr>
        <w:t xml:space="preserve"> </w:t>
      </w:r>
    </w:p>
    <w:p w14:paraId="2AD1B57C" w14:textId="65895B70" w:rsidR="00FF63AA" w:rsidRDefault="00D3014F">
      <w:pPr>
        <w:pStyle w:val="Nagwek2"/>
        <w:ind w:right="20"/>
        <w:rPr>
          <w:rFonts w:ascii="Times New Roman" w:hAnsi="Times New Roman" w:cs="Times New Roman"/>
          <w:color w:val="000000" w:themeColor="text1"/>
        </w:rPr>
      </w:pPr>
      <w:r w:rsidRPr="006F0D75">
        <w:rPr>
          <w:rFonts w:ascii="Times New Roman" w:hAnsi="Times New Roman" w:cs="Times New Roman"/>
          <w:color w:val="000000" w:themeColor="text1"/>
        </w:rPr>
        <w:t xml:space="preserve">§ </w:t>
      </w:r>
      <w:r w:rsidR="009D080F">
        <w:rPr>
          <w:rFonts w:ascii="Times New Roman" w:hAnsi="Times New Roman" w:cs="Times New Roman"/>
          <w:color w:val="000000" w:themeColor="text1"/>
        </w:rPr>
        <w:t>3</w:t>
      </w:r>
    </w:p>
    <w:p w14:paraId="146B6BA6" w14:textId="4E61DA04" w:rsidR="002A62BB" w:rsidRPr="006F0D75" w:rsidRDefault="00454AA4">
      <w:pPr>
        <w:pStyle w:val="Nagwek2"/>
        <w:ind w:right="20"/>
        <w:rPr>
          <w:rFonts w:ascii="Times New Roman" w:hAnsi="Times New Roman" w:cs="Times New Roman"/>
          <w:color w:val="000000" w:themeColor="text1"/>
        </w:rPr>
      </w:pPr>
      <w:r w:rsidRPr="006F0D75">
        <w:rPr>
          <w:rFonts w:ascii="Times New Roman" w:hAnsi="Times New Roman" w:cs="Times New Roman"/>
          <w:color w:val="000000" w:themeColor="text1"/>
        </w:rPr>
        <w:t>O</w:t>
      </w:r>
      <w:r w:rsidR="00FF63AA">
        <w:rPr>
          <w:rFonts w:ascii="Times New Roman" w:hAnsi="Times New Roman" w:cs="Times New Roman"/>
          <w:color w:val="000000" w:themeColor="text1"/>
        </w:rPr>
        <w:t>BOWIĄZKI ZAMAWIAJĄCEGO</w:t>
      </w:r>
    </w:p>
    <w:p w14:paraId="36D0F624" w14:textId="77777777" w:rsidR="002A62BB" w:rsidRPr="006F0D75" w:rsidRDefault="00D3014F">
      <w:pPr>
        <w:numPr>
          <w:ilvl w:val="0"/>
          <w:numId w:val="8"/>
        </w:numPr>
        <w:ind w:right="2" w:hanging="408"/>
        <w:rPr>
          <w:rFonts w:ascii="Times New Roman" w:hAnsi="Times New Roman" w:cs="Times New Roman"/>
        </w:rPr>
      </w:pPr>
      <w:r w:rsidRPr="006F0D75">
        <w:rPr>
          <w:rFonts w:ascii="Times New Roman" w:hAnsi="Times New Roman" w:cs="Times New Roman"/>
        </w:rPr>
        <w:t xml:space="preserve">Zamawiający przekaże Wykonawcy protokolarnie teren budowy w terminie wskazanym w Umowie.  </w:t>
      </w:r>
    </w:p>
    <w:p w14:paraId="7CC856AA" w14:textId="77777777" w:rsidR="002A62BB" w:rsidRPr="006F0D75" w:rsidRDefault="00D3014F">
      <w:pPr>
        <w:numPr>
          <w:ilvl w:val="0"/>
          <w:numId w:val="8"/>
        </w:numPr>
        <w:ind w:right="2" w:hanging="408"/>
        <w:rPr>
          <w:rFonts w:ascii="Times New Roman" w:hAnsi="Times New Roman" w:cs="Times New Roman"/>
        </w:rPr>
      </w:pPr>
      <w:r w:rsidRPr="006F0D75">
        <w:rPr>
          <w:rFonts w:ascii="Times New Roman" w:hAnsi="Times New Roman" w:cs="Times New Roman"/>
        </w:rPr>
        <w:t xml:space="preserve">Zamawiający zobowiązuje się, że udzieli Wykonawcy pełnomocnictwo, w przypadku gdy okażą się one niezbędne do wykonania przez Wykonawcę obowiązków wynikających z Umowy. </w:t>
      </w:r>
    </w:p>
    <w:p w14:paraId="2CB1B4D1" w14:textId="77777777" w:rsidR="002A62BB" w:rsidRPr="006F0D75" w:rsidRDefault="00D3014F">
      <w:pPr>
        <w:numPr>
          <w:ilvl w:val="0"/>
          <w:numId w:val="8"/>
        </w:numPr>
        <w:ind w:right="2" w:hanging="408"/>
        <w:rPr>
          <w:rFonts w:ascii="Times New Roman" w:hAnsi="Times New Roman" w:cs="Times New Roman"/>
        </w:rPr>
      </w:pPr>
      <w:r w:rsidRPr="006F0D75">
        <w:rPr>
          <w:rFonts w:ascii="Times New Roman" w:hAnsi="Times New Roman" w:cs="Times New Roman"/>
        </w:rPr>
        <w:t xml:space="preserve">Zamawiający zobowiązuje się do terminowego regulowania płatności przy zachowaniu ustalonych w Umowie warunków.   </w:t>
      </w:r>
    </w:p>
    <w:p w14:paraId="38726F8C" w14:textId="77777777" w:rsidR="002A62BB" w:rsidRPr="006F0D75" w:rsidRDefault="00D3014F">
      <w:pPr>
        <w:numPr>
          <w:ilvl w:val="0"/>
          <w:numId w:val="8"/>
        </w:numPr>
        <w:ind w:right="2" w:hanging="408"/>
        <w:rPr>
          <w:rFonts w:ascii="Times New Roman" w:hAnsi="Times New Roman" w:cs="Times New Roman"/>
        </w:rPr>
      </w:pPr>
      <w:r w:rsidRPr="006F0D75">
        <w:rPr>
          <w:rFonts w:ascii="Times New Roman" w:hAnsi="Times New Roman" w:cs="Times New Roman"/>
        </w:rPr>
        <w:t xml:space="preserve">Zamawiający zobowiązuje się do odbioru wykonywanych robót stanowiących przedmiot Umowy. </w:t>
      </w:r>
    </w:p>
    <w:p w14:paraId="6609C90B" w14:textId="75D36E9A" w:rsidR="002A62BB" w:rsidRPr="006F0D75" w:rsidRDefault="002A62BB">
      <w:pPr>
        <w:spacing w:after="0" w:line="259" w:lineRule="auto"/>
        <w:ind w:left="115" w:right="0" w:firstLine="0"/>
        <w:jc w:val="center"/>
        <w:rPr>
          <w:rFonts w:ascii="Times New Roman" w:hAnsi="Times New Roman" w:cs="Times New Roman"/>
          <w:color w:val="000000" w:themeColor="text1"/>
        </w:rPr>
      </w:pPr>
    </w:p>
    <w:p w14:paraId="25C40048" w14:textId="2BB9FBAE" w:rsidR="002A62BB" w:rsidRDefault="00D3014F">
      <w:pPr>
        <w:pStyle w:val="Nagwek2"/>
        <w:rPr>
          <w:rFonts w:ascii="Times New Roman" w:hAnsi="Times New Roman" w:cs="Times New Roman"/>
        </w:rPr>
      </w:pPr>
      <w:r w:rsidRPr="006F0D75">
        <w:rPr>
          <w:rFonts w:ascii="Times New Roman" w:hAnsi="Times New Roman" w:cs="Times New Roman"/>
        </w:rPr>
        <w:t xml:space="preserve">§ </w:t>
      </w:r>
      <w:r w:rsidR="009D080F">
        <w:rPr>
          <w:rFonts w:ascii="Times New Roman" w:hAnsi="Times New Roman" w:cs="Times New Roman"/>
        </w:rPr>
        <w:t>4</w:t>
      </w:r>
    </w:p>
    <w:p w14:paraId="23105301" w14:textId="79BB380D" w:rsidR="001639AD" w:rsidRPr="00FF63AA" w:rsidRDefault="001639AD" w:rsidP="001639AD">
      <w:pPr>
        <w:jc w:val="center"/>
        <w:rPr>
          <w:rFonts w:ascii="Times New Roman" w:hAnsi="Times New Roman" w:cs="Times New Roman"/>
          <w:b/>
          <w:bCs/>
          <w:color w:val="000000" w:themeColor="text1"/>
        </w:rPr>
      </w:pPr>
      <w:r w:rsidRPr="00FF63AA">
        <w:rPr>
          <w:rFonts w:ascii="Times New Roman" w:hAnsi="Times New Roman" w:cs="Times New Roman"/>
          <w:b/>
          <w:bCs/>
          <w:color w:val="000000" w:themeColor="text1"/>
        </w:rPr>
        <w:t>W</w:t>
      </w:r>
      <w:r w:rsidR="00FF63AA" w:rsidRPr="00FF63AA">
        <w:rPr>
          <w:rFonts w:ascii="Times New Roman" w:hAnsi="Times New Roman" w:cs="Times New Roman"/>
          <w:b/>
          <w:bCs/>
          <w:color w:val="000000" w:themeColor="text1"/>
        </w:rPr>
        <w:t>YNAGRODZENIE</w:t>
      </w:r>
    </w:p>
    <w:p w14:paraId="6B4B954F" w14:textId="77777777" w:rsidR="002A62BB" w:rsidRPr="006F0D75" w:rsidRDefault="00D3014F">
      <w:pPr>
        <w:spacing w:after="8" w:line="259" w:lineRule="auto"/>
        <w:ind w:left="77" w:right="0" w:firstLine="0"/>
        <w:jc w:val="left"/>
        <w:rPr>
          <w:rFonts w:ascii="Times New Roman" w:hAnsi="Times New Roman" w:cs="Times New Roman"/>
        </w:rPr>
      </w:pPr>
      <w:r w:rsidRPr="006F0D75">
        <w:rPr>
          <w:rFonts w:ascii="Times New Roman" w:hAnsi="Times New Roman" w:cs="Times New Roman"/>
        </w:rPr>
        <w:t xml:space="preserve"> </w:t>
      </w:r>
    </w:p>
    <w:p w14:paraId="4DABD8A8" w14:textId="77777777" w:rsidR="002A62BB" w:rsidRPr="006F0D75" w:rsidRDefault="00D3014F">
      <w:pPr>
        <w:numPr>
          <w:ilvl w:val="0"/>
          <w:numId w:val="11"/>
        </w:numPr>
        <w:ind w:right="2" w:hanging="391"/>
        <w:rPr>
          <w:rFonts w:ascii="Times New Roman" w:hAnsi="Times New Roman" w:cs="Times New Roman"/>
        </w:rPr>
      </w:pPr>
      <w:r w:rsidRPr="006F0D75">
        <w:rPr>
          <w:rFonts w:ascii="Times New Roman" w:hAnsi="Times New Roman" w:cs="Times New Roman"/>
        </w:rPr>
        <w:t xml:space="preserve">Zgodnie ze złożoną ofertą za wykonanie całego przedmiotu Umowy Wykonawcy przysługuje wynagrodzenie ryczałtowe w kwocie:   </w:t>
      </w:r>
    </w:p>
    <w:p w14:paraId="54A380AB" w14:textId="77777777" w:rsidR="002A62BB" w:rsidRPr="006F0D75" w:rsidRDefault="00D3014F">
      <w:pPr>
        <w:spacing w:after="14"/>
        <w:ind w:left="468" w:right="0" w:firstLine="0"/>
        <w:rPr>
          <w:rFonts w:ascii="Times New Roman" w:hAnsi="Times New Roman" w:cs="Times New Roman"/>
        </w:rPr>
      </w:pPr>
      <w:r w:rsidRPr="006F0D75">
        <w:rPr>
          <w:rFonts w:ascii="Times New Roman" w:hAnsi="Times New Roman" w:cs="Times New Roman"/>
        </w:rPr>
        <w:t xml:space="preserve">cena netto: ........................ zł + podatek VAT (23%), tj. .................................. zł cena brutto: zł (słownie brutto: .................................................................................................................... zł ..........................) </w:t>
      </w:r>
    </w:p>
    <w:p w14:paraId="6EAC9FBA" w14:textId="51336CE3" w:rsidR="002A62BB" w:rsidRPr="006F0D75" w:rsidRDefault="00D3014F">
      <w:pPr>
        <w:numPr>
          <w:ilvl w:val="0"/>
          <w:numId w:val="11"/>
        </w:numPr>
        <w:spacing w:after="14"/>
        <w:ind w:right="2" w:hanging="391"/>
        <w:rPr>
          <w:rFonts w:ascii="Times New Roman" w:hAnsi="Times New Roman" w:cs="Times New Roman"/>
          <w:color w:val="auto"/>
        </w:rPr>
      </w:pPr>
      <w:r w:rsidRPr="006F0D75">
        <w:rPr>
          <w:rFonts w:ascii="Times New Roman" w:hAnsi="Times New Roman" w:cs="Times New Roman"/>
          <w:color w:val="auto"/>
        </w:rPr>
        <w:t xml:space="preserve">Wynagrodzenie wskazane w ust. 1 zawiera </w:t>
      </w:r>
      <w:r w:rsidR="00BA7C47" w:rsidRPr="006F0D75">
        <w:rPr>
          <w:rFonts w:ascii="Times New Roman" w:hAnsi="Times New Roman" w:cs="Times New Roman"/>
          <w:color w:val="auto"/>
        </w:rPr>
        <w:t xml:space="preserve"> wszystkie koszty wykonania przedmiotu umowy. </w:t>
      </w:r>
    </w:p>
    <w:p w14:paraId="1B003F7F" w14:textId="61BC43A2" w:rsidR="00A0668D" w:rsidRPr="006F0D75" w:rsidRDefault="00D3014F">
      <w:pPr>
        <w:numPr>
          <w:ilvl w:val="0"/>
          <w:numId w:val="11"/>
        </w:numPr>
        <w:ind w:right="2" w:hanging="391"/>
        <w:jc w:val="left"/>
        <w:rPr>
          <w:rFonts w:ascii="Times New Roman" w:hAnsi="Times New Roman" w:cs="Times New Roman"/>
          <w:color w:val="000000" w:themeColor="text1"/>
        </w:rPr>
      </w:pPr>
      <w:r w:rsidRPr="006F0D75">
        <w:rPr>
          <w:rFonts w:ascii="Times New Roman" w:hAnsi="Times New Roman" w:cs="Times New Roman"/>
        </w:rPr>
        <w:t xml:space="preserve">Wypłata wynagrodzenia nastąpi na podstawie przedłożonych przez Wykonawcę </w:t>
      </w:r>
      <w:r w:rsidR="00B6588A" w:rsidRPr="006F0D75">
        <w:rPr>
          <w:rFonts w:ascii="Times New Roman" w:hAnsi="Times New Roman" w:cs="Times New Roman"/>
        </w:rPr>
        <w:t>2</w:t>
      </w:r>
      <w:r w:rsidRPr="006F0D75">
        <w:rPr>
          <w:rFonts w:ascii="Times New Roman" w:hAnsi="Times New Roman" w:cs="Times New Roman"/>
        </w:rPr>
        <w:t xml:space="preserve"> faktur wystawionych za faktycznie wykonany i odebrany </w:t>
      </w:r>
      <w:r w:rsidRPr="006F0D75">
        <w:rPr>
          <w:rFonts w:ascii="Times New Roman" w:hAnsi="Times New Roman" w:cs="Times New Roman"/>
          <w:color w:val="000000" w:themeColor="text1"/>
        </w:rPr>
        <w:t xml:space="preserve">zakres </w:t>
      </w:r>
      <w:r w:rsidR="006F2FBE" w:rsidRPr="006F0D75">
        <w:rPr>
          <w:rFonts w:ascii="Times New Roman" w:hAnsi="Times New Roman" w:cs="Times New Roman"/>
          <w:color w:val="000000" w:themeColor="text1"/>
        </w:rPr>
        <w:t xml:space="preserve">inwestycji </w:t>
      </w:r>
      <w:r w:rsidRPr="006F0D75">
        <w:rPr>
          <w:rFonts w:ascii="Times New Roman" w:hAnsi="Times New Roman" w:cs="Times New Roman"/>
          <w:color w:val="000000" w:themeColor="text1"/>
        </w:rPr>
        <w:t xml:space="preserve"> </w:t>
      </w:r>
      <w:r w:rsidR="00A4360F" w:rsidRPr="006F0D75">
        <w:rPr>
          <w:rFonts w:ascii="Times New Roman" w:hAnsi="Times New Roman" w:cs="Times New Roman"/>
          <w:color w:val="000000" w:themeColor="text1"/>
        </w:rPr>
        <w:t>w następujący</w:t>
      </w:r>
      <w:r w:rsidR="006F2FBE" w:rsidRPr="006F0D75">
        <w:rPr>
          <w:rFonts w:ascii="Times New Roman" w:hAnsi="Times New Roman" w:cs="Times New Roman"/>
          <w:color w:val="000000" w:themeColor="text1"/>
        </w:rPr>
        <w:t xml:space="preserve"> sposób :</w:t>
      </w:r>
      <w:r w:rsidR="00A4360F" w:rsidRPr="006F0D75">
        <w:rPr>
          <w:rFonts w:ascii="Times New Roman" w:hAnsi="Times New Roman" w:cs="Times New Roman"/>
          <w:color w:val="000000" w:themeColor="text1"/>
        </w:rPr>
        <w:t xml:space="preserve"> </w:t>
      </w:r>
      <w:r w:rsidR="00A4360F" w:rsidRPr="006F0D75">
        <w:rPr>
          <w:rFonts w:ascii="Times New Roman" w:hAnsi="Times New Roman" w:cs="Times New Roman"/>
          <w:color w:val="000000" w:themeColor="text1"/>
        </w:rPr>
        <w:br/>
        <w:t xml:space="preserve">1) </w:t>
      </w:r>
      <w:r w:rsidRPr="006F0D75">
        <w:rPr>
          <w:rFonts w:ascii="Times New Roman" w:hAnsi="Times New Roman" w:cs="Times New Roman"/>
          <w:color w:val="000000" w:themeColor="text1"/>
        </w:rPr>
        <w:t xml:space="preserve"> </w:t>
      </w:r>
      <w:r w:rsidR="00A4360F" w:rsidRPr="006F0D75">
        <w:rPr>
          <w:rFonts w:ascii="Times New Roman" w:hAnsi="Times New Roman" w:cs="Times New Roman"/>
          <w:color w:val="000000" w:themeColor="text1"/>
        </w:rPr>
        <w:t xml:space="preserve"> faktura </w:t>
      </w:r>
      <w:r w:rsidR="00E7311C" w:rsidRPr="006F0D75">
        <w:rPr>
          <w:rFonts w:ascii="Times New Roman" w:hAnsi="Times New Roman" w:cs="Times New Roman"/>
          <w:color w:val="000000" w:themeColor="text1"/>
        </w:rPr>
        <w:t>częściow</w:t>
      </w:r>
      <w:r w:rsidR="00E7311C">
        <w:rPr>
          <w:rFonts w:ascii="Times New Roman" w:hAnsi="Times New Roman" w:cs="Times New Roman"/>
          <w:color w:val="000000" w:themeColor="text1"/>
        </w:rPr>
        <w:t>a obejmować będzie wkład własny Zamawiającego i 50% kwoty Promesy</w:t>
      </w:r>
      <w:r w:rsidR="001250A2">
        <w:rPr>
          <w:rFonts w:ascii="Times New Roman" w:hAnsi="Times New Roman" w:cs="Times New Roman"/>
          <w:color w:val="000000" w:themeColor="text1"/>
        </w:rPr>
        <w:t xml:space="preserve"> tj. otrzymanego dofinansowania</w:t>
      </w:r>
    </w:p>
    <w:p w14:paraId="6F789CED" w14:textId="59B04887" w:rsidR="002A62BB" w:rsidRPr="006F0D75" w:rsidRDefault="00FE1CD8" w:rsidP="00A0668D">
      <w:pPr>
        <w:ind w:left="453" w:right="2" w:firstLine="0"/>
        <w:jc w:val="left"/>
        <w:rPr>
          <w:rFonts w:ascii="Times New Roman" w:hAnsi="Times New Roman" w:cs="Times New Roman"/>
          <w:color w:val="000000" w:themeColor="text1"/>
        </w:rPr>
      </w:pPr>
      <w:r w:rsidRPr="006F0D75">
        <w:rPr>
          <w:rFonts w:ascii="Times New Roman" w:hAnsi="Times New Roman" w:cs="Times New Roman"/>
          <w:color w:val="000000" w:themeColor="text1"/>
        </w:rPr>
        <w:t>2)</w:t>
      </w:r>
      <w:r w:rsidR="00D3014F" w:rsidRPr="006F0D75">
        <w:rPr>
          <w:rFonts w:ascii="Times New Roman" w:hAnsi="Times New Roman" w:cs="Times New Roman"/>
          <w:color w:val="000000" w:themeColor="text1"/>
        </w:rPr>
        <w:t xml:space="preserve"> </w:t>
      </w:r>
      <w:r w:rsidR="00B6588A" w:rsidRPr="006F0D75">
        <w:rPr>
          <w:rFonts w:ascii="Times New Roman" w:hAnsi="Times New Roman" w:cs="Times New Roman"/>
          <w:color w:val="000000" w:themeColor="text1"/>
        </w:rPr>
        <w:t xml:space="preserve"> faktura</w:t>
      </w:r>
      <w:r w:rsidRPr="006F0D75">
        <w:rPr>
          <w:rFonts w:ascii="Times New Roman" w:hAnsi="Times New Roman" w:cs="Times New Roman"/>
          <w:color w:val="000000" w:themeColor="text1"/>
        </w:rPr>
        <w:t xml:space="preserve"> </w:t>
      </w:r>
      <w:r w:rsidR="006F02CD" w:rsidRPr="006F0D75">
        <w:rPr>
          <w:rFonts w:ascii="Times New Roman" w:hAnsi="Times New Roman" w:cs="Times New Roman"/>
          <w:color w:val="000000" w:themeColor="text1"/>
        </w:rPr>
        <w:t xml:space="preserve">końcowa po wykonaniu </w:t>
      </w:r>
      <w:r w:rsidR="006F2FBE" w:rsidRPr="006F0D75">
        <w:rPr>
          <w:rFonts w:ascii="Times New Roman" w:hAnsi="Times New Roman" w:cs="Times New Roman"/>
          <w:color w:val="000000" w:themeColor="text1"/>
        </w:rPr>
        <w:t xml:space="preserve">całego  zakresu </w:t>
      </w:r>
      <w:r w:rsidR="006F02CD" w:rsidRPr="006F0D75">
        <w:rPr>
          <w:rFonts w:ascii="Times New Roman" w:hAnsi="Times New Roman" w:cs="Times New Roman"/>
          <w:color w:val="000000" w:themeColor="text1"/>
        </w:rPr>
        <w:t xml:space="preserve"> inwestycji   i obejmować </w:t>
      </w:r>
      <w:r w:rsidR="00D3014F" w:rsidRPr="006F0D75">
        <w:rPr>
          <w:rFonts w:ascii="Times New Roman" w:hAnsi="Times New Roman" w:cs="Times New Roman"/>
          <w:color w:val="000000" w:themeColor="text1"/>
        </w:rPr>
        <w:t>będ</w:t>
      </w:r>
      <w:r w:rsidR="00B6588A" w:rsidRPr="006F0D75">
        <w:rPr>
          <w:rFonts w:ascii="Times New Roman" w:hAnsi="Times New Roman" w:cs="Times New Roman"/>
          <w:color w:val="000000" w:themeColor="text1"/>
        </w:rPr>
        <w:t>zie</w:t>
      </w:r>
      <w:r w:rsidR="00D3014F" w:rsidRPr="006F0D75">
        <w:rPr>
          <w:rFonts w:ascii="Times New Roman" w:hAnsi="Times New Roman" w:cs="Times New Roman"/>
          <w:color w:val="000000" w:themeColor="text1"/>
        </w:rPr>
        <w:t xml:space="preserve"> wartość otrzymanego  dofinansowania</w:t>
      </w:r>
      <w:r w:rsidR="006F2FBE" w:rsidRPr="006F0D75">
        <w:rPr>
          <w:rFonts w:ascii="Times New Roman" w:hAnsi="Times New Roman" w:cs="Times New Roman"/>
          <w:color w:val="000000" w:themeColor="text1"/>
        </w:rPr>
        <w:t xml:space="preserve"> </w:t>
      </w:r>
      <w:r w:rsidR="000E7FBB">
        <w:rPr>
          <w:rFonts w:ascii="Times New Roman" w:hAnsi="Times New Roman" w:cs="Times New Roman"/>
          <w:color w:val="000000" w:themeColor="text1"/>
        </w:rPr>
        <w:t xml:space="preserve"> </w:t>
      </w:r>
      <w:r w:rsidR="006F2FBE" w:rsidRPr="006F0D75">
        <w:rPr>
          <w:rFonts w:ascii="Times New Roman" w:hAnsi="Times New Roman" w:cs="Times New Roman"/>
          <w:color w:val="000000" w:themeColor="text1"/>
        </w:rPr>
        <w:t xml:space="preserve">z BGK w wysokości  </w:t>
      </w:r>
      <w:r w:rsidR="00D3014F" w:rsidRPr="006F0D75">
        <w:rPr>
          <w:rFonts w:ascii="Times New Roman" w:hAnsi="Times New Roman" w:cs="Times New Roman"/>
          <w:color w:val="000000" w:themeColor="text1"/>
        </w:rPr>
        <w:t xml:space="preserve"> </w:t>
      </w:r>
      <w:r w:rsidR="006F02CD" w:rsidRPr="006F0D75">
        <w:rPr>
          <w:rFonts w:ascii="Times New Roman" w:hAnsi="Times New Roman" w:cs="Times New Roman"/>
          <w:color w:val="000000" w:themeColor="text1"/>
        </w:rPr>
        <w:t xml:space="preserve">50% </w:t>
      </w:r>
      <w:r w:rsidR="006F2FBE" w:rsidRPr="006F0D75">
        <w:rPr>
          <w:rFonts w:ascii="Times New Roman" w:hAnsi="Times New Roman" w:cs="Times New Roman"/>
          <w:color w:val="000000" w:themeColor="text1"/>
        </w:rPr>
        <w:t xml:space="preserve">z promesy finansowej </w:t>
      </w:r>
      <w:bookmarkStart w:id="1" w:name="_Hlk96796818"/>
      <w:r w:rsidR="006F2FBE" w:rsidRPr="006F0D75">
        <w:rPr>
          <w:rFonts w:ascii="Times New Roman" w:hAnsi="Times New Roman" w:cs="Times New Roman"/>
          <w:color w:val="000000" w:themeColor="text1"/>
        </w:rPr>
        <w:t>BGK</w:t>
      </w:r>
      <w:bookmarkEnd w:id="1"/>
      <w:r w:rsidR="00D3014F" w:rsidRPr="006F0D75">
        <w:rPr>
          <w:rFonts w:ascii="Times New Roman" w:hAnsi="Times New Roman" w:cs="Times New Roman"/>
          <w:color w:val="000000" w:themeColor="text1"/>
        </w:rPr>
        <w:t xml:space="preserve"> </w:t>
      </w:r>
      <w:r w:rsidR="003A3FC3" w:rsidRPr="006F0D75">
        <w:rPr>
          <w:rFonts w:ascii="Times New Roman" w:hAnsi="Times New Roman" w:cs="Times New Roman"/>
          <w:color w:val="000000" w:themeColor="text1"/>
        </w:rPr>
        <w:t>.</w:t>
      </w:r>
    </w:p>
    <w:p w14:paraId="20EDF36B" w14:textId="167EE15C" w:rsidR="002A62BB" w:rsidRPr="006F0D75" w:rsidRDefault="00D3014F">
      <w:pPr>
        <w:numPr>
          <w:ilvl w:val="0"/>
          <w:numId w:val="11"/>
        </w:numPr>
        <w:ind w:right="2" w:hanging="391"/>
        <w:rPr>
          <w:rFonts w:ascii="Times New Roman" w:hAnsi="Times New Roman" w:cs="Times New Roman"/>
          <w:i/>
          <w:iCs/>
          <w:color w:val="000000" w:themeColor="text1"/>
          <w:sz w:val="24"/>
          <w:szCs w:val="24"/>
        </w:rPr>
      </w:pPr>
      <w:r w:rsidRPr="006F0D75">
        <w:rPr>
          <w:rFonts w:ascii="Times New Roman" w:hAnsi="Times New Roman" w:cs="Times New Roman"/>
        </w:rPr>
        <w:t>Faktury będą  wystawiane na podstawie protokołów odbioru robót (protokołu częściowego odbioru robót oraz protokołu końcowego odbioru robót) sporządzonych na zasadach określonych w umowie, zaakceptowanych przez przedstawiciela Zamawiającego</w:t>
      </w:r>
      <w:r w:rsidR="00E7311C">
        <w:rPr>
          <w:rFonts w:ascii="Times New Roman" w:hAnsi="Times New Roman" w:cs="Times New Roman"/>
        </w:rPr>
        <w:t>.</w:t>
      </w:r>
      <w:r w:rsidRPr="006F0D75">
        <w:rPr>
          <w:rFonts w:ascii="Times New Roman" w:hAnsi="Times New Roman" w:cs="Times New Roman"/>
          <w:color w:val="000000" w:themeColor="text1"/>
        </w:rPr>
        <w:t xml:space="preserve"> </w:t>
      </w:r>
    </w:p>
    <w:p w14:paraId="6DB33899" w14:textId="1C9833D5" w:rsidR="002A62BB" w:rsidRPr="006F0D75" w:rsidRDefault="002A62BB">
      <w:pPr>
        <w:spacing w:after="0" w:line="259" w:lineRule="auto"/>
        <w:ind w:left="130" w:right="0" w:firstLine="0"/>
        <w:jc w:val="center"/>
        <w:rPr>
          <w:rFonts w:ascii="Times New Roman" w:hAnsi="Times New Roman" w:cs="Times New Roman"/>
        </w:rPr>
      </w:pPr>
    </w:p>
    <w:p w14:paraId="176F8258" w14:textId="22C63F0D" w:rsidR="002A62BB" w:rsidRPr="006F0D75" w:rsidRDefault="00D3014F" w:rsidP="00E7311C">
      <w:pPr>
        <w:numPr>
          <w:ilvl w:val="0"/>
          <w:numId w:val="11"/>
        </w:numPr>
        <w:ind w:right="2" w:hanging="360"/>
        <w:rPr>
          <w:rFonts w:ascii="Times New Roman" w:hAnsi="Times New Roman" w:cs="Times New Roman"/>
        </w:rPr>
      </w:pPr>
      <w:r w:rsidRPr="006F0D75">
        <w:rPr>
          <w:rFonts w:ascii="Times New Roman" w:hAnsi="Times New Roman" w:cs="Times New Roman"/>
        </w:rPr>
        <w:t xml:space="preserve">Rozliczenie za wykonanie przedmiotu umowy nastąpi na podstawie  faktur wystawionych przez </w:t>
      </w:r>
      <w:r w:rsidRPr="006F0D75">
        <w:rPr>
          <w:rFonts w:ascii="Times New Roman" w:hAnsi="Times New Roman" w:cs="Times New Roman"/>
          <w:color w:val="auto"/>
        </w:rPr>
        <w:t>Wykonawcę w oparciu o protokół odbioru</w:t>
      </w:r>
      <w:r w:rsidR="006B66E0" w:rsidRPr="006F0D75">
        <w:rPr>
          <w:rFonts w:ascii="Times New Roman" w:hAnsi="Times New Roman" w:cs="Times New Roman"/>
          <w:color w:val="auto"/>
        </w:rPr>
        <w:t xml:space="preserve"> częściowego i końcowego ,</w:t>
      </w:r>
      <w:r w:rsidRPr="006F0D75">
        <w:rPr>
          <w:rFonts w:ascii="Times New Roman" w:hAnsi="Times New Roman" w:cs="Times New Roman"/>
          <w:color w:val="auto"/>
        </w:rPr>
        <w:t xml:space="preserve"> zatwierdzone przez </w:t>
      </w:r>
      <w:r w:rsidR="006A74B1" w:rsidRPr="006F0D75">
        <w:rPr>
          <w:rFonts w:ascii="Times New Roman" w:hAnsi="Times New Roman" w:cs="Times New Roman"/>
          <w:color w:val="auto"/>
        </w:rPr>
        <w:t xml:space="preserve">przedstawiciela </w:t>
      </w:r>
      <w:r w:rsidRPr="006F0D75">
        <w:rPr>
          <w:rFonts w:ascii="Times New Roman" w:hAnsi="Times New Roman" w:cs="Times New Roman"/>
          <w:color w:val="auto"/>
        </w:rPr>
        <w:t xml:space="preserve">Zamawiającego, </w:t>
      </w:r>
      <w:r w:rsidRPr="006F0D75">
        <w:rPr>
          <w:rFonts w:ascii="Times New Roman" w:hAnsi="Times New Roman" w:cs="Times New Roman"/>
          <w:b/>
          <w:color w:val="auto"/>
        </w:rPr>
        <w:t xml:space="preserve">zawierającej dane nabywcy : </w:t>
      </w:r>
      <w:bookmarkStart w:id="2" w:name="_Hlk96705350"/>
      <w:r w:rsidR="00E7311C">
        <w:rPr>
          <w:rFonts w:ascii="Times New Roman" w:hAnsi="Times New Roman" w:cs="Times New Roman"/>
          <w:b/>
          <w:color w:val="auto"/>
        </w:rPr>
        <w:t>Parafia Rzymskokatolicka pw. Podwyższenie Krzyża Świętego</w:t>
      </w:r>
      <w:r w:rsidRPr="006F0D75">
        <w:rPr>
          <w:rFonts w:ascii="Times New Roman" w:hAnsi="Times New Roman" w:cs="Times New Roman"/>
          <w:b/>
          <w:color w:val="auto"/>
        </w:rPr>
        <w:t xml:space="preserve">, ul. </w:t>
      </w:r>
      <w:r w:rsidR="00E7311C">
        <w:rPr>
          <w:rFonts w:ascii="Times New Roman" w:hAnsi="Times New Roman" w:cs="Times New Roman"/>
          <w:b/>
          <w:color w:val="auto"/>
        </w:rPr>
        <w:t>Parkowa</w:t>
      </w:r>
      <w:r w:rsidR="0017176A" w:rsidRPr="006F0D75">
        <w:rPr>
          <w:rFonts w:ascii="Times New Roman" w:hAnsi="Times New Roman" w:cs="Times New Roman"/>
          <w:b/>
          <w:color w:val="auto"/>
        </w:rPr>
        <w:t xml:space="preserve"> 2</w:t>
      </w:r>
      <w:r w:rsidRPr="006F0D75">
        <w:rPr>
          <w:rFonts w:ascii="Times New Roman" w:hAnsi="Times New Roman" w:cs="Times New Roman"/>
          <w:b/>
          <w:color w:val="auto"/>
        </w:rPr>
        <w:t xml:space="preserve">, </w:t>
      </w:r>
      <w:r w:rsidR="00E7311C">
        <w:rPr>
          <w:rFonts w:ascii="Times New Roman" w:hAnsi="Times New Roman" w:cs="Times New Roman"/>
          <w:b/>
          <w:color w:val="auto"/>
        </w:rPr>
        <w:t xml:space="preserve">Giewartów, </w:t>
      </w:r>
      <w:r w:rsidRPr="006F0D75">
        <w:rPr>
          <w:rFonts w:ascii="Times New Roman" w:hAnsi="Times New Roman" w:cs="Times New Roman"/>
          <w:b/>
          <w:color w:val="auto"/>
        </w:rPr>
        <w:t>62 -4</w:t>
      </w:r>
      <w:r w:rsidR="0017176A" w:rsidRPr="006F0D75">
        <w:rPr>
          <w:rFonts w:ascii="Times New Roman" w:hAnsi="Times New Roman" w:cs="Times New Roman"/>
          <w:b/>
          <w:color w:val="auto"/>
        </w:rPr>
        <w:t>02 Ostrowite</w:t>
      </w:r>
      <w:r w:rsidRPr="006F0D75">
        <w:rPr>
          <w:rFonts w:ascii="Times New Roman" w:hAnsi="Times New Roman" w:cs="Times New Roman"/>
          <w:b/>
          <w:color w:val="auto"/>
        </w:rPr>
        <w:t xml:space="preserve">, </w:t>
      </w:r>
      <w:bookmarkEnd w:id="2"/>
      <w:r w:rsidRPr="006F0D75">
        <w:rPr>
          <w:rFonts w:ascii="Times New Roman" w:hAnsi="Times New Roman" w:cs="Times New Roman"/>
          <w:b/>
          <w:color w:val="auto"/>
        </w:rPr>
        <w:t>NIP</w:t>
      </w:r>
      <w:r w:rsidR="00E7311C">
        <w:rPr>
          <w:rFonts w:ascii="Times New Roman" w:eastAsia="Times New Roman" w:hAnsi="Times New Roman" w:cs="Times New Roman"/>
          <w:b/>
          <w:color w:val="auto"/>
          <w:szCs w:val="20"/>
        </w:rPr>
        <w:t>667-12-91-453</w:t>
      </w:r>
    </w:p>
    <w:p w14:paraId="2BE81A4D" w14:textId="63AD69DB" w:rsidR="002A62BB" w:rsidRPr="006F0D75" w:rsidRDefault="00D3014F" w:rsidP="00E7311C">
      <w:pPr>
        <w:numPr>
          <w:ilvl w:val="0"/>
          <w:numId w:val="11"/>
        </w:numPr>
        <w:spacing w:after="27" w:line="241" w:lineRule="auto"/>
        <w:ind w:right="2" w:hanging="280"/>
        <w:rPr>
          <w:rFonts w:ascii="Times New Roman" w:hAnsi="Times New Roman" w:cs="Times New Roman"/>
          <w:color w:val="000000" w:themeColor="text1"/>
        </w:rPr>
      </w:pPr>
      <w:r w:rsidRPr="006F0D75">
        <w:rPr>
          <w:rFonts w:ascii="Times New Roman" w:hAnsi="Times New Roman" w:cs="Times New Roman"/>
        </w:rPr>
        <w:t xml:space="preserve">Zamawiający ma obowiązek zapłaty prawidłowo wystawionej faktury </w:t>
      </w:r>
      <w:r w:rsidR="00DB62A0" w:rsidRPr="006F0D75">
        <w:rPr>
          <w:rFonts w:ascii="Times New Roman" w:hAnsi="Times New Roman" w:cs="Times New Roman"/>
        </w:rPr>
        <w:t xml:space="preserve">VAT </w:t>
      </w:r>
      <w:r w:rsidRPr="006F0D75">
        <w:rPr>
          <w:rFonts w:ascii="Times New Roman" w:hAnsi="Times New Roman" w:cs="Times New Roman"/>
        </w:rPr>
        <w:t xml:space="preserve">w terminie  30 dni licząc od daty jej doręczenia Zamawiającemu wraz z protokołem odbioru częściowego lub </w:t>
      </w:r>
      <w:r w:rsidRPr="006F0D75">
        <w:rPr>
          <w:rFonts w:ascii="Times New Roman" w:hAnsi="Times New Roman" w:cs="Times New Roman"/>
          <w:color w:val="000000" w:themeColor="text1"/>
        </w:rPr>
        <w:t>końcowego. Za datę zapłaty uważać się będzie</w:t>
      </w:r>
      <w:r w:rsidR="006A74B1" w:rsidRPr="006F0D75">
        <w:rPr>
          <w:rFonts w:ascii="Times New Roman" w:hAnsi="Times New Roman" w:cs="Times New Roman"/>
          <w:color w:val="000000" w:themeColor="text1"/>
        </w:rPr>
        <w:t xml:space="preserve"> dzień obciążenia rachunku bankowego Zamawiającego.</w:t>
      </w:r>
      <w:r w:rsidRPr="006F0D75">
        <w:rPr>
          <w:rFonts w:ascii="Times New Roman" w:hAnsi="Times New Roman" w:cs="Times New Roman"/>
          <w:color w:val="000000" w:themeColor="text1"/>
        </w:rPr>
        <w:t xml:space="preserve"> </w:t>
      </w:r>
    </w:p>
    <w:p w14:paraId="0245CC86" w14:textId="78EA88F3" w:rsidR="002A62BB" w:rsidRPr="006F0D75" w:rsidRDefault="00D3014F" w:rsidP="00E7311C">
      <w:pPr>
        <w:numPr>
          <w:ilvl w:val="0"/>
          <w:numId w:val="11"/>
        </w:numPr>
        <w:spacing w:after="14"/>
        <w:ind w:right="2" w:hanging="280"/>
        <w:rPr>
          <w:rFonts w:ascii="Times New Roman" w:hAnsi="Times New Roman" w:cs="Times New Roman"/>
          <w:color w:val="000000" w:themeColor="text1"/>
        </w:rPr>
      </w:pPr>
      <w:r w:rsidRPr="006F0D75">
        <w:rPr>
          <w:rFonts w:ascii="Times New Roman" w:hAnsi="Times New Roman" w:cs="Times New Roman"/>
          <w:color w:val="000000" w:themeColor="text1"/>
        </w:rPr>
        <w:t xml:space="preserve">Należności z tytułu faktury będą płatne przez Urząd </w:t>
      </w:r>
      <w:r w:rsidR="0017176A" w:rsidRPr="006F0D75">
        <w:rPr>
          <w:rFonts w:ascii="Times New Roman" w:hAnsi="Times New Roman" w:cs="Times New Roman"/>
          <w:color w:val="000000" w:themeColor="text1"/>
        </w:rPr>
        <w:t xml:space="preserve">Gminy Ostrowite, ul. Lipowa 2, 62 -402 Ostrowite, </w:t>
      </w:r>
      <w:r w:rsidRPr="006F0D75">
        <w:rPr>
          <w:rFonts w:ascii="Times New Roman" w:hAnsi="Times New Roman" w:cs="Times New Roman"/>
          <w:color w:val="000000" w:themeColor="text1"/>
        </w:rPr>
        <w:t xml:space="preserve">przelewem na konto wykonawcy, Nr ........................................................... </w:t>
      </w:r>
    </w:p>
    <w:p w14:paraId="565290CF" w14:textId="77777777" w:rsidR="006A74B1" w:rsidRPr="006F0D75" w:rsidRDefault="006A74B1">
      <w:pPr>
        <w:spacing w:after="0" w:line="259" w:lineRule="auto"/>
        <w:ind w:left="130" w:right="0" w:firstLine="0"/>
        <w:jc w:val="center"/>
        <w:rPr>
          <w:rFonts w:ascii="Times New Roman" w:hAnsi="Times New Roman" w:cs="Times New Roman"/>
          <w:b/>
          <w:color w:val="000000" w:themeColor="text1"/>
        </w:rPr>
      </w:pPr>
    </w:p>
    <w:p w14:paraId="282C191B" w14:textId="3018C9BD" w:rsidR="00DB62A0" w:rsidRPr="006F0D75" w:rsidRDefault="00DB62A0" w:rsidP="00E7311C">
      <w:pPr>
        <w:pStyle w:val="Akapitzlist"/>
        <w:numPr>
          <w:ilvl w:val="0"/>
          <w:numId w:val="11"/>
        </w:numPr>
        <w:spacing w:after="0" w:line="240" w:lineRule="auto"/>
        <w:ind w:right="0" w:hanging="280"/>
        <w:rPr>
          <w:rFonts w:ascii="Times New Roman" w:eastAsiaTheme="minorHAnsi" w:hAnsi="Times New Roman" w:cs="Times New Roman"/>
          <w:color w:val="000000" w:themeColor="text1"/>
          <w:szCs w:val="20"/>
          <w:lang w:eastAsia="en-US"/>
        </w:rPr>
      </w:pPr>
      <w:r w:rsidRPr="006F0D75">
        <w:rPr>
          <w:rFonts w:ascii="Times New Roman" w:eastAsiaTheme="minorHAnsi" w:hAnsi="Times New Roman" w:cs="Times New Roman"/>
          <w:color w:val="000000" w:themeColor="text1"/>
          <w:szCs w:val="20"/>
          <w:lang w:eastAsia="en-US"/>
        </w:rPr>
        <w:t xml:space="preserve">Wynagrodzenie Wykonawcy zostanie przekazane na rachunek bankowy wskazany w fakturze VAT, znajdujący się w wykazie podatników VAT </w:t>
      </w:r>
      <w:r w:rsidR="007E075B" w:rsidRPr="006F0D75">
        <w:rPr>
          <w:rFonts w:ascii="Times New Roman" w:eastAsiaTheme="minorHAnsi" w:hAnsi="Times New Roman" w:cs="Times New Roman"/>
          <w:color w:val="000000" w:themeColor="text1"/>
          <w:szCs w:val="20"/>
          <w:lang w:eastAsia="en-US"/>
        </w:rPr>
        <w:t>.</w:t>
      </w:r>
      <w:r w:rsidRPr="006F0D75">
        <w:rPr>
          <w:rFonts w:ascii="Times New Roman" w:eastAsiaTheme="minorHAnsi" w:hAnsi="Times New Roman" w:cs="Times New Roman"/>
          <w:color w:val="000000" w:themeColor="text1"/>
          <w:szCs w:val="20"/>
          <w:lang w:eastAsia="en-US"/>
        </w:rPr>
        <w:t xml:space="preserve"> Zamawiający oświadcza, że będzie realizować płatności za faktury z zastosowaniem mechanizmu podzielonej płatności. Zapłatę w tym systemie uznaje się za dokonanie płatności w terminie ustalonym w umowie. Podzieloną płatność stosuje się wyłącznie przy płatnościach bezgotówkowych, realizowanych za pośrednictwem polecenia przelewu lub polecenia zapłaty dla czynnych podatników VAT. </w:t>
      </w:r>
    </w:p>
    <w:p w14:paraId="2D791C3C" w14:textId="24DF1E60" w:rsidR="00DB62A0" w:rsidRPr="006F0D75" w:rsidRDefault="00DB62A0" w:rsidP="00E7311C">
      <w:pPr>
        <w:pStyle w:val="Akapitzlist"/>
        <w:numPr>
          <w:ilvl w:val="0"/>
          <w:numId w:val="11"/>
        </w:numPr>
        <w:spacing w:after="0" w:line="240" w:lineRule="auto"/>
        <w:ind w:right="0" w:hanging="280"/>
        <w:rPr>
          <w:rFonts w:ascii="Times New Roman" w:eastAsiaTheme="minorHAnsi" w:hAnsi="Times New Roman" w:cs="Times New Roman"/>
          <w:color w:val="000000" w:themeColor="text1"/>
          <w:szCs w:val="20"/>
          <w:lang w:eastAsia="en-US"/>
        </w:rPr>
      </w:pPr>
      <w:r w:rsidRPr="006F0D75">
        <w:rPr>
          <w:rFonts w:ascii="Times New Roman" w:eastAsiaTheme="minorHAnsi" w:hAnsi="Times New Roman" w:cs="Times New Roman"/>
          <w:color w:val="000000" w:themeColor="text1"/>
          <w:szCs w:val="20"/>
          <w:lang w:eastAsia="en-US"/>
        </w:rPr>
        <w:t>W przypadku zatrudnienia Podwykonawców i dalszych Podwykonawców, warunkiem wypłaty należnego</w:t>
      </w:r>
    </w:p>
    <w:p w14:paraId="1A3CF8C6" w14:textId="77777777" w:rsidR="00DB62A0" w:rsidRPr="006F0D75" w:rsidRDefault="00DB62A0" w:rsidP="0028750E">
      <w:pPr>
        <w:spacing w:after="0" w:line="240" w:lineRule="auto"/>
        <w:ind w:left="426" w:right="0" w:firstLine="0"/>
        <w:rPr>
          <w:rFonts w:ascii="Times New Roman" w:eastAsiaTheme="minorHAnsi" w:hAnsi="Times New Roman" w:cs="Times New Roman"/>
          <w:color w:val="000000" w:themeColor="text1"/>
          <w:szCs w:val="20"/>
          <w:lang w:eastAsia="en-US"/>
        </w:rPr>
      </w:pPr>
      <w:r w:rsidRPr="006F0D75">
        <w:rPr>
          <w:rFonts w:ascii="Times New Roman" w:eastAsiaTheme="minorHAnsi" w:hAnsi="Times New Roman" w:cs="Times New Roman"/>
          <w:color w:val="000000" w:themeColor="text1"/>
          <w:szCs w:val="20"/>
          <w:lang w:eastAsia="en-US"/>
        </w:rPr>
        <w:t>Wykonawcy wynagrodzenia, będzie przedstawienie Zamawiającemu jako załączniki do faktury VAT;</w:t>
      </w:r>
    </w:p>
    <w:p w14:paraId="302088A4" w14:textId="447A0119" w:rsidR="00DB62A0" w:rsidRPr="006F0D75" w:rsidRDefault="00DB62A0">
      <w:pPr>
        <w:pStyle w:val="Akapitzlist"/>
        <w:numPr>
          <w:ilvl w:val="0"/>
          <w:numId w:val="42"/>
        </w:numPr>
        <w:spacing w:after="0" w:line="240" w:lineRule="auto"/>
        <w:ind w:left="851" w:right="0" w:hanging="284"/>
        <w:rPr>
          <w:rFonts w:ascii="Times New Roman" w:eastAsiaTheme="minorHAnsi" w:hAnsi="Times New Roman" w:cs="Times New Roman"/>
          <w:color w:val="000000" w:themeColor="text1"/>
          <w:szCs w:val="20"/>
          <w:lang w:eastAsia="en-US"/>
        </w:rPr>
      </w:pPr>
      <w:r w:rsidRPr="006F0D75">
        <w:rPr>
          <w:rFonts w:ascii="Times New Roman" w:eastAsiaTheme="minorHAnsi" w:hAnsi="Times New Roman" w:cs="Times New Roman"/>
          <w:color w:val="000000" w:themeColor="text1"/>
          <w:szCs w:val="20"/>
          <w:lang w:eastAsia="en-US"/>
        </w:rPr>
        <w:t>wykazu należności wynikających z protokołów zdawczo odbiorczych poszczególnych etapów Przedmiotu umowy, realizowanych przez Podwykonawców i dalszych Podwykonawców,</w:t>
      </w:r>
    </w:p>
    <w:p w14:paraId="6B26C4B5" w14:textId="7E1CFAE3" w:rsidR="00DB62A0" w:rsidRPr="006F0D75" w:rsidRDefault="00DB62A0">
      <w:pPr>
        <w:pStyle w:val="Akapitzlist"/>
        <w:numPr>
          <w:ilvl w:val="0"/>
          <w:numId w:val="42"/>
        </w:numPr>
        <w:spacing w:after="0" w:line="240" w:lineRule="auto"/>
        <w:ind w:left="851" w:right="0" w:hanging="284"/>
        <w:rPr>
          <w:rFonts w:ascii="Times New Roman" w:eastAsiaTheme="minorHAnsi" w:hAnsi="Times New Roman" w:cs="Times New Roman"/>
          <w:color w:val="000000" w:themeColor="text1"/>
          <w:szCs w:val="20"/>
          <w:lang w:eastAsia="en-US"/>
        </w:rPr>
      </w:pPr>
      <w:r w:rsidRPr="006F0D75">
        <w:rPr>
          <w:rFonts w:ascii="Times New Roman" w:eastAsiaTheme="minorHAnsi" w:hAnsi="Times New Roman" w:cs="Times New Roman"/>
          <w:color w:val="000000" w:themeColor="text1"/>
          <w:szCs w:val="20"/>
          <w:lang w:eastAsia="en-US"/>
        </w:rPr>
        <w:t>przedstawienie potwierdzonych za zgodność z oryginałem kopii przelewów bankowych potwierdzających płatność na rzecz Podwykonawców lub dalszych Podwykonawców.</w:t>
      </w:r>
    </w:p>
    <w:p w14:paraId="49553862" w14:textId="5217A7F5" w:rsidR="00DB62A0" w:rsidRPr="006F0D75" w:rsidRDefault="00DB62A0" w:rsidP="00E7311C">
      <w:pPr>
        <w:pStyle w:val="Akapitzlist"/>
        <w:numPr>
          <w:ilvl w:val="0"/>
          <w:numId w:val="11"/>
        </w:numPr>
        <w:spacing w:after="0" w:line="240" w:lineRule="auto"/>
        <w:ind w:right="0" w:hanging="280"/>
        <w:rPr>
          <w:rFonts w:ascii="Times New Roman" w:eastAsiaTheme="minorHAnsi" w:hAnsi="Times New Roman" w:cs="Times New Roman"/>
          <w:color w:val="000000" w:themeColor="text1"/>
          <w:szCs w:val="20"/>
          <w:lang w:eastAsia="en-US"/>
        </w:rPr>
      </w:pPr>
      <w:r w:rsidRPr="006F0D75">
        <w:rPr>
          <w:rFonts w:ascii="Times New Roman" w:eastAsiaTheme="minorHAnsi" w:hAnsi="Times New Roman" w:cs="Times New Roman"/>
          <w:color w:val="000000" w:themeColor="text1"/>
          <w:szCs w:val="20"/>
          <w:lang w:eastAsia="en-US"/>
        </w:rPr>
        <w:t>W przypadku uchylania się od obowiązku zapłaty odpowiednio przez Wykonawcę, Podwykonawcę lub dalszego Podwykonawcę, Zamawiający wstrzyma zapłatę na rzecz Wykonawcy</w:t>
      </w:r>
      <w:r w:rsidR="0028750E" w:rsidRPr="006F0D75">
        <w:rPr>
          <w:rFonts w:ascii="Times New Roman" w:eastAsiaTheme="minorHAnsi" w:hAnsi="Times New Roman" w:cs="Times New Roman"/>
          <w:color w:val="000000" w:themeColor="text1"/>
          <w:szCs w:val="20"/>
          <w:lang w:eastAsia="en-US"/>
        </w:rPr>
        <w:t xml:space="preserve"> i</w:t>
      </w:r>
      <w:r w:rsidRPr="006F0D75">
        <w:rPr>
          <w:rFonts w:ascii="Times New Roman" w:eastAsiaTheme="minorHAnsi" w:hAnsi="Times New Roman" w:cs="Times New Roman"/>
          <w:color w:val="000000" w:themeColor="text1"/>
          <w:szCs w:val="20"/>
          <w:lang w:eastAsia="en-US"/>
        </w:rPr>
        <w:t xml:space="preserve"> dokona bezpośredniej zapłaty wymaganego wynagrodzenia Podwykonawcy lub dalszego Podwykonawcy, na podstawie potwierdzonych za zgodność z oryginałem kopii faktur VAT lub rachunków wystawionych przez Podwykonawców lub dalszych Podwykonawców, którzy zostali zaakceptowani przez Zamawiającego.</w:t>
      </w:r>
    </w:p>
    <w:p w14:paraId="50650158" w14:textId="17C598EF" w:rsidR="00DB62A0" w:rsidRPr="006F0D75" w:rsidRDefault="00DB62A0" w:rsidP="00E7311C">
      <w:pPr>
        <w:pStyle w:val="Akapitzlist"/>
        <w:numPr>
          <w:ilvl w:val="0"/>
          <w:numId w:val="11"/>
        </w:numPr>
        <w:spacing w:after="0" w:line="240" w:lineRule="auto"/>
        <w:ind w:right="0" w:hanging="280"/>
        <w:rPr>
          <w:rFonts w:ascii="Times New Roman" w:eastAsiaTheme="minorHAnsi" w:hAnsi="Times New Roman" w:cs="Times New Roman"/>
          <w:color w:val="000000" w:themeColor="text1"/>
          <w:szCs w:val="20"/>
          <w:lang w:eastAsia="en-US"/>
        </w:rPr>
      </w:pPr>
      <w:r w:rsidRPr="006F0D75">
        <w:rPr>
          <w:rFonts w:ascii="Times New Roman" w:eastAsiaTheme="minorHAnsi" w:hAnsi="Times New Roman" w:cs="Times New Roman"/>
          <w:color w:val="000000" w:themeColor="text1"/>
          <w:szCs w:val="20"/>
          <w:lang w:eastAsia="en-US"/>
        </w:rPr>
        <w:t xml:space="preserve">Wynagrodzenie Podwykonawcy /dalszego Podwykonawcy , o którym mowa w ust. </w:t>
      </w:r>
      <w:r w:rsidR="007E075B" w:rsidRPr="006F0D75">
        <w:rPr>
          <w:rFonts w:ascii="Times New Roman" w:eastAsiaTheme="minorHAnsi" w:hAnsi="Times New Roman" w:cs="Times New Roman"/>
          <w:color w:val="000000" w:themeColor="text1"/>
          <w:szCs w:val="20"/>
          <w:lang w:eastAsia="en-US"/>
        </w:rPr>
        <w:t>6</w:t>
      </w:r>
      <w:r w:rsidRPr="006F0D75">
        <w:rPr>
          <w:rFonts w:ascii="Times New Roman" w:eastAsiaTheme="minorHAnsi" w:hAnsi="Times New Roman" w:cs="Times New Roman"/>
          <w:color w:val="000000" w:themeColor="text1"/>
          <w:szCs w:val="20"/>
          <w:lang w:eastAsia="en-US"/>
        </w:rPr>
        <w:t xml:space="preserve"> niniejszego paragrafu</w:t>
      </w:r>
      <w:r w:rsidR="007E075B" w:rsidRPr="006F0D75">
        <w:rPr>
          <w:rFonts w:ascii="Times New Roman" w:eastAsiaTheme="minorHAnsi" w:hAnsi="Times New Roman" w:cs="Times New Roman"/>
          <w:color w:val="000000" w:themeColor="text1"/>
          <w:szCs w:val="20"/>
          <w:lang w:eastAsia="en-US"/>
        </w:rPr>
        <w:t xml:space="preserve"> </w:t>
      </w:r>
      <w:r w:rsidRPr="006F0D75">
        <w:rPr>
          <w:rFonts w:ascii="Times New Roman" w:eastAsiaTheme="minorHAnsi" w:hAnsi="Times New Roman" w:cs="Times New Roman"/>
          <w:color w:val="000000" w:themeColor="text1"/>
          <w:szCs w:val="20"/>
          <w:lang w:eastAsia="en-US"/>
        </w:rPr>
        <w:t>dotyczy wyłącznie należności powstałych po zaakceptowaniu przez Zamawiającego umowy o podwykonawstwo.</w:t>
      </w:r>
    </w:p>
    <w:p w14:paraId="4DF166A8" w14:textId="52511C62" w:rsidR="00DB62A0" w:rsidRPr="006F0D75" w:rsidRDefault="00DB62A0" w:rsidP="00E7311C">
      <w:pPr>
        <w:pStyle w:val="Akapitzlist"/>
        <w:numPr>
          <w:ilvl w:val="0"/>
          <w:numId w:val="11"/>
        </w:numPr>
        <w:spacing w:after="0" w:line="240" w:lineRule="auto"/>
        <w:ind w:right="0" w:hanging="284"/>
        <w:rPr>
          <w:rFonts w:ascii="Times New Roman" w:eastAsiaTheme="minorHAnsi" w:hAnsi="Times New Roman" w:cs="Times New Roman"/>
          <w:color w:val="000000" w:themeColor="text1"/>
          <w:szCs w:val="20"/>
          <w:lang w:eastAsia="en-US"/>
        </w:rPr>
      </w:pPr>
      <w:r w:rsidRPr="006F0D75">
        <w:rPr>
          <w:rFonts w:ascii="Times New Roman" w:eastAsiaTheme="minorHAnsi" w:hAnsi="Times New Roman" w:cs="Times New Roman"/>
          <w:color w:val="000000" w:themeColor="text1"/>
          <w:szCs w:val="20"/>
          <w:lang w:eastAsia="en-US"/>
        </w:rPr>
        <w:t xml:space="preserve">Bezpośrednia zapłata według ust. </w:t>
      </w:r>
      <w:r w:rsidR="007E075B" w:rsidRPr="006F0D75">
        <w:rPr>
          <w:rFonts w:ascii="Times New Roman" w:eastAsiaTheme="minorHAnsi" w:hAnsi="Times New Roman" w:cs="Times New Roman"/>
          <w:color w:val="000000" w:themeColor="text1"/>
          <w:szCs w:val="20"/>
          <w:lang w:eastAsia="en-US"/>
        </w:rPr>
        <w:t>6</w:t>
      </w:r>
      <w:r w:rsidRPr="006F0D75">
        <w:rPr>
          <w:rFonts w:ascii="Times New Roman" w:eastAsiaTheme="minorHAnsi" w:hAnsi="Times New Roman" w:cs="Times New Roman"/>
          <w:color w:val="000000" w:themeColor="text1"/>
          <w:szCs w:val="20"/>
          <w:lang w:eastAsia="en-US"/>
        </w:rPr>
        <w:t xml:space="preserve"> niniejszego paragrafu obejmuje wyłącznie należne wynagrodzenia, bez odsetek należnych Podwykonawcy lub dalszemu Podwykonawcy.</w:t>
      </w:r>
    </w:p>
    <w:p w14:paraId="5E3A553C" w14:textId="287C1908" w:rsidR="00DB62A0" w:rsidRPr="006F0D75" w:rsidRDefault="00DB62A0" w:rsidP="00E7311C">
      <w:pPr>
        <w:pStyle w:val="Akapitzlist"/>
        <w:numPr>
          <w:ilvl w:val="0"/>
          <w:numId w:val="11"/>
        </w:numPr>
        <w:spacing w:after="0" w:line="240" w:lineRule="auto"/>
        <w:ind w:right="0" w:hanging="280"/>
        <w:rPr>
          <w:rFonts w:ascii="Times New Roman" w:eastAsiaTheme="minorHAnsi" w:hAnsi="Times New Roman" w:cs="Times New Roman"/>
          <w:color w:val="000000" w:themeColor="text1"/>
          <w:szCs w:val="20"/>
          <w:lang w:eastAsia="en-US"/>
        </w:rPr>
      </w:pPr>
      <w:r w:rsidRPr="006F0D75">
        <w:rPr>
          <w:rFonts w:ascii="Times New Roman" w:eastAsiaTheme="minorHAnsi" w:hAnsi="Times New Roman" w:cs="Times New Roman"/>
          <w:color w:val="000000" w:themeColor="text1"/>
          <w:szCs w:val="20"/>
          <w:lang w:eastAsia="en-US"/>
        </w:rPr>
        <w:t>Przed dokonaniem bezpośredniej zapłaty Zamawiający umożliwi Wykonawcy zgłoszenie w formie pisemn</w:t>
      </w:r>
      <w:r w:rsidR="007E075B" w:rsidRPr="006F0D75">
        <w:rPr>
          <w:rFonts w:ascii="Times New Roman" w:eastAsiaTheme="minorHAnsi" w:hAnsi="Times New Roman" w:cs="Times New Roman"/>
          <w:color w:val="000000" w:themeColor="text1"/>
          <w:szCs w:val="20"/>
          <w:lang w:eastAsia="en-US"/>
        </w:rPr>
        <w:t xml:space="preserve">ych </w:t>
      </w:r>
      <w:r w:rsidRPr="006F0D75">
        <w:rPr>
          <w:rFonts w:ascii="Times New Roman" w:eastAsiaTheme="minorHAnsi" w:hAnsi="Times New Roman" w:cs="Times New Roman"/>
          <w:color w:val="000000" w:themeColor="text1"/>
          <w:szCs w:val="20"/>
          <w:lang w:eastAsia="en-US"/>
        </w:rPr>
        <w:t xml:space="preserve">uwag dotyczących zasadności bezpośredniej zapłaty wynagrodzenia Podwykonawcy lub dalszemu Podwykonawcy, o którym mowa w ust. </w:t>
      </w:r>
      <w:r w:rsidR="005D034C" w:rsidRPr="006F0D75">
        <w:rPr>
          <w:rFonts w:ascii="Times New Roman" w:eastAsiaTheme="minorHAnsi" w:hAnsi="Times New Roman" w:cs="Times New Roman"/>
          <w:color w:val="000000" w:themeColor="text1"/>
          <w:szCs w:val="20"/>
          <w:lang w:eastAsia="en-US"/>
        </w:rPr>
        <w:t>6</w:t>
      </w:r>
      <w:r w:rsidRPr="006F0D75">
        <w:rPr>
          <w:rFonts w:ascii="Times New Roman" w:eastAsiaTheme="minorHAnsi" w:hAnsi="Times New Roman" w:cs="Times New Roman"/>
          <w:color w:val="000000" w:themeColor="text1"/>
          <w:szCs w:val="20"/>
          <w:lang w:eastAsia="en-US"/>
        </w:rPr>
        <w:t xml:space="preserve"> powyżej. Termin zgłoszenia uwag wynosi 7 dni od daty doręczenia tej</w:t>
      </w:r>
      <w:r w:rsidR="0028750E" w:rsidRPr="006F0D75">
        <w:rPr>
          <w:rFonts w:ascii="Times New Roman" w:eastAsiaTheme="minorHAnsi" w:hAnsi="Times New Roman" w:cs="Times New Roman"/>
          <w:color w:val="000000" w:themeColor="text1"/>
          <w:szCs w:val="20"/>
          <w:lang w:eastAsia="en-US"/>
        </w:rPr>
        <w:t xml:space="preserve"> </w:t>
      </w:r>
      <w:r w:rsidRPr="006F0D75">
        <w:rPr>
          <w:rFonts w:ascii="Times New Roman" w:eastAsiaTheme="minorHAnsi" w:hAnsi="Times New Roman" w:cs="Times New Roman"/>
          <w:color w:val="000000" w:themeColor="text1"/>
          <w:szCs w:val="20"/>
          <w:lang w:eastAsia="en-US"/>
        </w:rPr>
        <w:t>informacji Wykonawcy.</w:t>
      </w:r>
    </w:p>
    <w:p w14:paraId="7EE4D7F4" w14:textId="2AD163EC" w:rsidR="00DB62A0" w:rsidRPr="006F0D75" w:rsidRDefault="00DB62A0" w:rsidP="00E7311C">
      <w:pPr>
        <w:pStyle w:val="Akapitzlist"/>
        <w:numPr>
          <w:ilvl w:val="0"/>
          <w:numId w:val="11"/>
        </w:numPr>
        <w:spacing w:after="0" w:line="240" w:lineRule="auto"/>
        <w:ind w:right="0" w:hanging="280"/>
        <w:rPr>
          <w:rFonts w:ascii="Times New Roman" w:eastAsiaTheme="minorHAnsi" w:hAnsi="Times New Roman" w:cs="Times New Roman"/>
          <w:color w:val="000000" w:themeColor="text1"/>
          <w:szCs w:val="20"/>
          <w:lang w:eastAsia="en-US"/>
        </w:rPr>
      </w:pPr>
      <w:r w:rsidRPr="006F0D75">
        <w:rPr>
          <w:rFonts w:ascii="Times New Roman" w:eastAsiaTheme="minorHAnsi" w:hAnsi="Times New Roman" w:cs="Times New Roman"/>
          <w:color w:val="000000" w:themeColor="text1"/>
          <w:szCs w:val="20"/>
          <w:lang w:eastAsia="en-US"/>
        </w:rPr>
        <w:t>W przypadku zgłoszenia uwag, o których mowa w ust. 9 , Zamawiający może:</w:t>
      </w:r>
    </w:p>
    <w:p w14:paraId="2C3DA0D4" w14:textId="77777777" w:rsidR="00DB62A0" w:rsidRPr="006F0D75" w:rsidRDefault="00DB62A0">
      <w:pPr>
        <w:pStyle w:val="Akapitzlist"/>
        <w:numPr>
          <w:ilvl w:val="0"/>
          <w:numId w:val="43"/>
        </w:numPr>
        <w:spacing w:after="0" w:line="240" w:lineRule="auto"/>
        <w:ind w:right="0"/>
        <w:jc w:val="left"/>
        <w:rPr>
          <w:rFonts w:ascii="Times New Roman" w:eastAsiaTheme="minorHAnsi" w:hAnsi="Times New Roman" w:cs="Times New Roman"/>
          <w:color w:val="000000" w:themeColor="text1"/>
          <w:szCs w:val="20"/>
          <w:lang w:eastAsia="en-US"/>
        </w:rPr>
      </w:pPr>
      <w:r w:rsidRPr="006F0D75">
        <w:rPr>
          <w:rFonts w:ascii="Times New Roman" w:eastAsiaTheme="minorHAnsi" w:hAnsi="Times New Roman" w:cs="Times New Roman"/>
          <w:color w:val="000000" w:themeColor="text1"/>
          <w:szCs w:val="20"/>
          <w:lang w:eastAsia="en-US"/>
        </w:rPr>
        <w:t>Nie dokonywać bezpośredniej zapłaty wynagrodzenia Podwykonawcy lub dalszemu Podwykonawcy, jeżeli Wykonawca wykaże niezasadność takiej zapłaty albo</w:t>
      </w:r>
    </w:p>
    <w:p w14:paraId="534FC227" w14:textId="77777777" w:rsidR="00DB62A0" w:rsidRPr="006F0D75" w:rsidRDefault="00DB62A0">
      <w:pPr>
        <w:pStyle w:val="Akapitzlist"/>
        <w:numPr>
          <w:ilvl w:val="0"/>
          <w:numId w:val="43"/>
        </w:numPr>
        <w:spacing w:after="0" w:line="240" w:lineRule="auto"/>
        <w:ind w:right="0"/>
        <w:jc w:val="left"/>
        <w:rPr>
          <w:rFonts w:ascii="Times New Roman" w:eastAsiaTheme="minorHAnsi" w:hAnsi="Times New Roman" w:cs="Times New Roman"/>
          <w:color w:val="000000" w:themeColor="text1"/>
          <w:szCs w:val="20"/>
          <w:lang w:eastAsia="en-US"/>
        </w:rPr>
      </w:pPr>
      <w:r w:rsidRPr="006F0D75">
        <w:rPr>
          <w:rFonts w:ascii="Times New Roman" w:eastAsiaTheme="minorHAnsi" w:hAnsi="Times New Roman" w:cs="Times New Roman"/>
          <w:color w:val="000000" w:themeColor="text1"/>
          <w:szCs w:val="20"/>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5D8238B" w14:textId="77777777" w:rsidR="00DB62A0" w:rsidRPr="006F0D75" w:rsidRDefault="00DB62A0">
      <w:pPr>
        <w:pStyle w:val="Akapitzlist"/>
        <w:numPr>
          <w:ilvl w:val="0"/>
          <w:numId w:val="43"/>
        </w:numPr>
        <w:spacing w:after="0" w:line="240" w:lineRule="auto"/>
        <w:ind w:right="0"/>
        <w:jc w:val="left"/>
        <w:rPr>
          <w:rFonts w:ascii="Times New Roman" w:eastAsiaTheme="minorHAnsi" w:hAnsi="Times New Roman" w:cs="Times New Roman"/>
          <w:color w:val="000000" w:themeColor="text1"/>
          <w:szCs w:val="20"/>
          <w:lang w:eastAsia="en-US"/>
        </w:rPr>
      </w:pPr>
      <w:r w:rsidRPr="006F0D75">
        <w:rPr>
          <w:rFonts w:ascii="Times New Roman" w:eastAsiaTheme="minorHAnsi" w:hAnsi="Times New Roman" w:cs="Times New Roman"/>
          <w:color w:val="000000" w:themeColor="text1"/>
          <w:szCs w:val="20"/>
          <w:lang w:eastAsia="en-US"/>
        </w:rPr>
        <w:t>Dokonać bezpośredniej zapłaty wynagrodzenia Podwykonawcy lub dalszemu Podwykonawcy, jeżeli Podwykonawca lub dalszy Podwykonawca wykaże zasadność takiej zapłaty, a uwagi Wykonawcy w tym zakresie Zamawiający uzna za niewiarygodne.</w:t>
      </w:r>
    </w:p>
    <w:p w14:paraId="449D61EC" w14:textId="473B7B68" w:rsidR="006A74B1" w:rsidRPr="005E4ED1" w:rsidRDefault="00DB62A0" w:rsidP="00E7311C">
      <w:pPr>
        <w:pStyle w:val="Akapitzlist"/>
        <w:numPr>
          <w:ilvl w:val="0"/>
          <w:numId w:val="11"/>
        </w:numPr>
        <w:spacing w:after="0" w:line="240" w:lineRule="auto"/>
        <w:ind w:right="0" w:hanging="280"/>
        <w:rPr>
          <w:rFonts w:ascii="Times New Roman" w:eastAsiaTheme="minorHAnsi" w:hAnsi="Times New Roman" w:cs="Times New Roman"/>
          <w:color w:val="000000" w:themeColor="text1"/>
          <w:szCs w:val="20"/>
          <w:lang w:eastAsia="en-US"/>
        </w:rPr>
      </w:pPr>
      <w:r w:rsidRPr="006F0D75">
        <w:rPr>
          <w:rFonts w:ascii="Times New Roman" w:eastAsiaTheme="minorHAnsi" w:hAnsi="Times New Roman" w:cs="Times New Roman"/>
          <w:color w:val="000000" w:themeColor="text1"/>
          <w:szCs w:val="20"/>
          <w:lang w:eastAsia="en-US"/>
        </w:rPr>
        <w:t>W przypadku dokonania bezpośredniej zapłaty Podwykonawcy lub dalszemu Podwykonawcy, o których mowa w powyżej, Zamawiający potrąca kwotę wypłaconego wynagrodzenia z wynagrodzenia należnego Wykonawcy.</w:t>
      </w:r>
    </w:p>
    <w:p w14:paraId="72D995E8" w14:textId="7E08771F" w:rsidR="002A62BB" w:rsidRPr="006F0D75" w:rsidRDefault="00D3014F" w:rsidP="0028750E">
      <w:pPr>
        <w:pStyle w:val="Nagwek2"/>
        <w:ind w:left="0" w:right="3" w:firstLine="0"/>
        <w:rPr>
          <w:rFonts w:ascii="Times New Roman" w:hAnsi="Times New Roman" w:cs="Times New Roman"/>
        </w:rPr>
      </w:pPr>
      <w:r w:rsidRPr="006F0D75">
        <w:rPr>
          <w:rFonts w:ascii="Times New Roman" w:hAnsi="Times New Roman" w:cs="Times New Roman"/>
        </w:rPr>
        <w:t xml:space="preserve">§ </w:t>
      </w:r>
      <w:r w:rsidR="00450D64">
        <w:rPr>
          <w:rFonts w:ascii="Times New Roman" w:hAnsi="Times New Roman" w:cs="Times New Roman"/>
        </w:rPr>
        <w:t>5</w:t>
      </w:r>
    </w:p>
    <w:p w14:paraId="2058E9FB" w14:textId="4C23A3CF" w:rsidR="002A62BB" w:rsidRPr="00FF63AA" w:rsidRDefault="0018071A">
      <w:pPr>
        <w:spacing w:after="0" w:line="259" w:lineRule="auto"/>
        <w:ind w:left="134" w:right="0" w:firstLine="0"/>
        <w:jc w:val="center"/>
        <w:rPr>
          <w:rFonts w:ascii="Times New Roman" w:hAnsi="Times New Roman" w:cs="Times New Roman"/>
          <w:b/>
          <w:bCs/>
        </w:rPr>
      </w:pPr>
      <w:r w:rsidRPr="00FF63AA">
        <w:rPr>
          <w:rFonts w:ascii="Times New Roman" w:hAnsi="Times New Roman" w:cs="Times New Roman"/>
          <w:b/>
          <w:bCs/>
        </w:rPr>
        <w:t>K</w:t>
      </w:r>
      <w:r w:rsidR="00FF63AA" w:rsidRPr="00FF63AA">
        <w:rPr>
          <w:rFonts w:ascii="Times New Roman" w:hAnsi="Times New Roman" w:cs="Times New Roman"/>
          <w:b/>
          <w:bCs/>
        </w:rPr>
        <w:t>ARY UMOWNE</w:t>
      </w:r>
    </w:p>
    <w:p w14:paraId="0E15100A" w14:textId="5D7F7272" w:rsidR="002A62BB" w:rsidRPr="006F0D75" w:rsidRDefault="00D3014F">
      <w:pPr>
        <w:numPr>
          <w:ilvl w:val="0"/>
          <w:numId w:val="15"/>
        </w:numPr>
        <w:ind w:right="2"/>
        <w:rPr>
          <w:rFonts w:ascii="Times New Roman" w:hAnsi="Times New Roman" w:cs="Times New Roman"/>
        </w:rPr>
      </w:pPr>
      <w:r w:rsidRPr="006F0D75">
        <w:rPr>
          <w:rFonts w:ascii="Times New Roman" w:hAnsi="Times New Roman" w:cs="Times New Roman"/>
        </w:rPr>
        <w:t xml:space="preserve">Strony ustalają kary umowne, które będą naliczane w następujących wypadkach i wysokościach: </w:t>
      </w:r>
    </w:p>
    <w:p w14:paraId="5914F88B" w14:textId="77777777" w:rsidR="002A62BB" w:rsidRPr="006F0D75" w:rsidRDefault="00D3014F">
      <w:pPr>
        <w:numPr>
          <w:ilvl w:val="1"/>
          <w:numId w:val="15"/>
        </w:numPr>
        <w:ind w:right="2" w:hanging="360"/>
        <w:rPr>
          <w:rFonts w:ascii="Times New Roman" w:hAnsi="Times New Roman" w:cs="Times New Roman"/>
        </w:rPr>
      </w:pPr>
      <w:r w:rsidRPr="006F0D75">
        <w:rPr>
          <w:rFonts w:ascii="Times New Roman" w:hAnsi="Times New Roman" w:cs="Times New Roman"/>
        </w:rPr>
        <w:t xml:space="preserve">Wykonawca zapłaci Zamawiającemu kary umowne : </w:t>
      </w:r>
    </w:p>
    <w:p w14:paraId="148FCD15" w14:textId="1D9E4AA1" w:rsidR="002A62BB" w:rsidRPr="006F0D75" w:rsidRDefault="00D3014F">
      <w:pPr>
        <w:numPr>
          <w:ilvl w:val="2"/>
          <w:numId w:val="15"/>
        </w:numPr>
        <w:ind w:right="2" w:hanging="360"/>
        <w:rPr>
          <w:rFonts w:ascii="Times New Roman" w:hAnsi="Times New Roman" w:cs="Times New Roman"/>
        </w:rPr>
      </w:pPr>
      <w:r w:rsidRPr="006F0D75">
        <w:rPr>
          <w:rFonts w:ascii="Times New Roman" w:hAnsi="Times New Roman" w:cs="Times New Roman"/>
        </w:rPr>
        <w:t>za zwłokę w wykonaniu przedmiotu zamówienia w terminie określonym w § 2 ust. 1, w wysokości 0,0</w:t>
      </w:r>
      <w:r w:rsidR="00450D64">
        <w:rPr>
          <w:rFonts w:ascii="Times New Roman" w:hAnsi="Times New Roman" w:cs="Times New Roman"/>
        </w:rPr>
        <w:t>1</w:t>
      </w:r>
      <w:r w:rsidRPr="006F0D75">
        <w:rPr>
          <w:rFonts w:ascii="Times New Roman" w:hAnsi="Times New Roman" w:cs="Times New Roman"/>
        </w:rPr>
        <w:t xml:space="preserve"> %  wynagrodzenia umownego netto określonego w § </w:t>
      </w:r>
      <w:r w:rsidR="00450D64">
        <w:rPr>
          <w:rFonts w:ascii="Times New Roman" w:hAnsi="Times New Roman" w:cs="Times New Roman"/>
        </w:rPr>
        <w:t>4</w:t>
      </w:r>
      <w:r w:rsidRPr="006F0D75">
        <w:rPr>
          <w:rFonts w:ascii="Times New Roman" w:hAnsi="Times New Roman" w:cs="Times New Roman"/>
        </w:rPr>
        <w:t xml:space="preserve"> ust. </w:t>
      </w:r>
      <w:r w:rsidR="00AD20EB" w:rsidRPr="006F0D75">
        <w:rPr>
          <w:rFonts w:ascii="Times New Roman" w:hAnsi="Times New Roman" w:cs="Times New Roman"/>
        </w:rPr>
        <w:t xml:space="preserve">1 umowy </w:t>
      </w:r>
      <w:r w:rsidRPr="006F0D75">
        <w:rPr>
          <w:rFonts w:ascii="Times New Roman" w:hAnsi="Times New Roman" w:cs="Times New Roman"/>
        </w:rPr>
        <w:t xml:space="preserve">, za  każdy  dzień zwłoki, </w:t>
      </w:r>
    </w:p>
    <w:p w14:paraId="39A57D9B" w14:textId="42E8753D" w:rsidR="002A62BB" w:rsidRPr="006F0D75" w:rsidRDefault="00D3014F">
      <w:pPr>
        <w:numPr>
          <w:ilvl w:val="2"/>
          <w:numId w:val="15"/>
        </w:numPr>
        <w:ind w:right="2" w:hanging="360"/>
        <w:rPr>
          <w:rFonts w:ascii="Times New Roman" w:hAnsi="Times New Roman" w:cs="Times New Roman"/>
        </w:rPr>
      </w:pPr>
      <w:r w:rsidRPr="006F0D75">
        <w:rPr>
          <w:rFonts w:ascii="Times New Roman" w:hAnsi="Times New Roman" w:cs="Times New Roman"/>
        </w:rPr>
        <w:t xml:space="preserve">za zwłokę w usunięciu wad stwierdzonych przy odbiorze lub w okresie gwarancji i rękojmi w </w:t>
      </w:r>
      <w:r w:rsidRPr="00C070E7">
        <w:rPr>
          <w:rFonts w:ascii="Times New Roman" w:hAnsi="Times New Roman" w:cs="Times New Roman"/>
          <w:color w:val="000000" w:themeColor="text1"/>
        </w:rPr>
        <w:t>wysokości 0,</w:t>
      </w:r>
      <w:r w:rsidR="00535D06" w:rsidRPr="00C070E7">
        <w:rPr>
          <w:rFonts w:ascii="Times New Roman" w:hAnsi="Times New Roman" w:cs="Times New Roman"/>
          <w:color w:val="000000" w:themeColor="text1"/>
        </w:rPr>
        <w:t>0</w:t>
      </w:r>
      <w:r w:rsidRPr="00C070E7">
        <w:rPr>
          <w:rFonts w:ascii="Times New Roman" w:hAnsi="Times New Roman" w:cs="Times New Roman"/>
          <w:color w:val="000000" w:themeColor="text1"/>
        </w:rPr>
        <w:t xml:space="preserve">1 </w:t>
      </w:r>
      <w:r w:rsidRPr="006F0D75">
        <w:rPr>
          <w:rFonts w:ascii="Times New Roman" w:hAnsi="Times New Roman" w:cs="Times New Roman"/>
        </w:rPr>
        <w:t xml:space="preserve">% wynagrodzenia umownego netto określonego w § </w:t>
      </w:r>
      <w:r w:rsidR="00450D64">
        <w:rPr>
          <w:rFonts w:ascii="Times New Roman" w:hAnsi="Times New Roman" w:cs="Times New Roman"/>
        </w:rPr>
        <w:t>4</w:t>
      </w:r>
      <w:r w:rsidRPr="006F0D75">
        <w:rPr>
          <w:rFonts w:ascii="Times New Roman" w:hAnsi="Times New Roman" w:cs="Times New Roman"/>
        </w:rPr>
        <w:t xml:space="preserve"> ust. 1 umowy, za każdy dzień zwłoki liczony od dnia wyznaczonego na usunięcie wad, </w:t>
      </w:r>
    </w:p>
    <w:p w14:paraId="1CD06BFE" w14:textId="27C29340" w:rsidR="002A62BB" w:rsidRPr="006F0D75" w:rsidRDefault="00D3014F">
      <w:pPr>
        <w:numPr>
          <w:ilvl w:val="2"/>
          <w:numId w:val="15"/>
        </w:numPr>
        <w:ind w:right="2" w:hanging="360"/>
        <w:rPr>
          <w:rFonts w:ascii="Times New Roman" w:hAnsi="Times New Roman" w:cs="Times New Roman"/>
        </w:rPr>
      </w:pPr>
      <w:r w:rsidRPr="006F0D75">
        <w:rPr>
          <w:rFonts w:ascii="Times New Roman" w:hAnsi="Times New Roman" w:cs="Times New Roman"/>
        </w:rPr>
        <w:t xml:space="preserve">za odstąpienie od umowy z przyczyn zależnych od Wykonawcy w </w:t>
      </w:r>
      <w:r w:rsidR="00F47095" w:rsidRPr="006F0D75">
        <w:rPr>
          <w:rFonts w:ascii="Times New Roman" w:hAnsi="Times New Roman" w:cs="Times New Roman"/>
        </w:rPr>
        <w:t xml:space="preserve">wysokość </w:t>
      </w:r>
      <w:r w:rsidR="00F47095" w:rsidRPr="005433F8">
        <w:rPr>
          <w:rFonts w:ascii="Times New Roman" w:hAnsi="Times New Roman" w:cs="Times New Roman"/>
          <w:color w:val="000000" w:themeColor="text1"/>
        </w:rPr>
        <w:t>10</w:t>
      </w:r>
      <w:r w:rsidRPr="005433F8">
        <w:rPr>
          <w:rFonts w:ascii="Times New Roman" w:hAnsi="Times New Roman" w:cs="Times New Roman"/>
          <w:color w:val="000000" w:themeColor="text1"/>
        </w:rPr>
        <w:t xml:space="preserve"> % </w:t>
      </w:r>
      <w:r w:rsidRPr="006F0D75">
        <w:rPr>
          <w:rFonts w:ascii="Times New Roman" w:hAnsi="Times New Roman" w:cs="Times New Roman"/>
        </w:rPr>
        <w:t xml:space="preserve">wynagrodzenia umownego netto, o którym mowa w § </w:t>
      </w:r>
      <w:r w:rsidR="00450D64">
        <w:rPr>
          <w:rFonts w:ascii="Times New Roman" w:hAnsi="Times New Roman" w:cs="Times New Roman"/>
        </w:rPr>
        <w:t>4</w:t>
      </w:r>
      <w:r w:rsidRPr="006F0D75">
        <w:rPr>
          <w:rFonts w:ascii="Times New Roman" w:hAnsi="Times New Roman" w:cs="Times New Roman"/>
        </w:rPr>
        <w:t xml:space="preserve"> ust. 1, </w:t>
      </w:r>
    </w:p>
    <w:p w14:paraId="5A4924BF" w14:textId="0A20D8D7" w:rsidR="002A62BB" w:rsidRPr="006F0D75" w:rsidRDefault="00D3014F">
      <w:pPr>
        <w:numPr>
          <w:ilvl w:val="2"/>
          <w:numId w:val="15"/>
        </w:numPr>
        <w:ind w:right="2" w:hanging="360"/>
        <w:rPr>
          <w:rFonts w:ascii="Times New Roman" w:hAnsi="Times New Roman" w:cs="Times New Roman"/>
        </w:rPr>
      </w:pPr>
      <w:r w:rsidRPr="006F0D75">
        <w:rPr>
          <w:rFonts w:ascii="Times New Roman" w:hAnsi="Times New Roman" w:cs="Times New Roman"/>
        </w:rPr>
        <w:t xml:space="preserve">za brak zapłaty lub nieterminową zapłatę wynagrodzenia należnego Podwykonawcom lub dalszym Podwykonawcom – w </w:t>
      </w:r>
      <w:r w:rsidRPr="006F0D75">
        <w:rPr>
          <w:rFonts w:ascii="Times New Roman" w:hAnsi="Times New Roman" w:cs="Times New Roman"/>
          <w:color w:val="000000" w:themeColor="text1"/>
        </w:rPr>
        <w:t xml:space="preserve">wysokości </w:t>
      </w:r>
      <w:r w:rsidR="002A36B3" w:rsidRPr="006F0D75">
        <w:rPr>
          <w:rFonts w:ascii="Times New Roman" w:hAnsi="Times New Roman" w:cs="Times New Roman"/>
          <w:color w:val="000000" w:themeColor="text1"/>
        </w:rPr>
        <w:t xml:space="preserve">300 zł </w:t>
      </w:r>
      <w:r w:rsidRPr="006F0D75">
        <w:rPr>
          <w:rFonts w:ascii="Times New Roman" w:hAnsi="Times New Roman" w:cs="Times New Roman"/>
          <w:color w:val="000000" w:themeColor="text1"/>
        </w:rPr>
        <w:t xml:space="preserve"> </w:t>
      </w:r>
      <w:r w:rsidRPr="006F0D75">
        <w:rPr>
          <w:rFonts w:ascii="Times New Roman" w:hAnsi="Times New Roman" w:cs="Times New Roman"/>
        </w:rPr>
        <w:t xml:space="preserve">za każdy przypadek,  </w:t>
      </w:r>
    </w:p>
    <w:p w14:paraId="16758270" w14:textId="3618E8B6" w:rsidR="002A62BB" w:rsidRPr="006F0D75" w:rsidRDefault="002A36B3" w:rsidP="00450D64">
      <w:pPr>
        <w:numPr>
          <w:ilvl w:val="0"/>
          <w:numId w:val="15"/>
        </w:numPr>
        <w:ind w:right="2" w:hanging="356"/>
        <w:rPr>
          <w:rFonts w:ascii="Times New Roman" w:hAnsi="Times New Roman" w:cs="Times New Roman"/>
        </w:rPr>
      </w:pPr>
      <w:r w:rsidRPr="006F0D75">
        <w:rPr>
          <w:rFonts w:ascii="Times New Roman" w:hAnsi="Times New Roman" w:cs="Times New Roman"/>
          <w:color w:val="000000" w:themeColor="text1"/>
        </w:rPr>
        <w:t xml:space="preserve">Zamawiający </w:t>
      </w:r>
      <w:r w:rsidR="00D3014F" w:rsidRPr="006F0D75">
        <w:rPr>
          <w:rFonts w:ascii="Times New Roman" w:hAnsi="Times New Roman" w:cs="Times New Roman"/>
          <w:color w:val="000000" w:themeColor="text1"/>
        </w:rPr>
        <w:t xml:space="preserve"> </w:t>
      </w:r>
      <w:r w:rsidRPr="006F0D75">
        <w:rPr>
          <w:rFonts w:ascii="Times New Roman" w:hAnsi="Times New Roman" w:cs="Times New Roman"/>
          <w:color w:val="000000" w:themeColor="text1"/>
        </w:rPr>
        <w:t xml:space="preserve">zastrzega </w:t>
      </w:r>
      <w:r w:rsidR="00D3014F" w:rsidRPr="006F0D75">
        <w:rPr>
          <w:rFonts w:ascii="Times New Roman" w:hAnsi="Times New Roman" w:cs="Times New Roman"/>
          <w:color w:val="000000" w:themeColor="text1"/>
        </w:rPr>
        <w:t xml:space="preserve"> </w:t>
      </w:r>
      <w:r w:rsidR="00D3014F" w:rsidRPr="006F0D75">
        <w:rPr>
          <w:rFonts w:ascii="Times New Roman" w:hAnsi="Times New Roman" w:cs="Times New Roman"/>
        </w:rPr>
        <w:t>sobie prawo do</w:t>
      </w:r>
      <w:r w:rsidRPr="006F0D75">
        <w:rPr>
          <w:rFonts w:ascii="Times New Roman" w:hAnsi="Times New Roman" w:cs="Times New Roman"/>
        </w:rPr>
        <w:t xml:space="preserve"> dochodzenia </w:t>
      </w:r>
      <w:r w:rsidR="00D3014F" w:rsidRPr="006F0D75">
        <w:rPr>
          <w:rFonts w:ascii="Times New Roman" w:hAnsi="Times New Roman" w:cs="Times New Roman"/>
        </w:rPr>
        <w:t xml:space="preserve"> odszkodowania uzupełniającego</w:t>
      </w:r>
      <w:r w:rsidRPr="006F0D75">
        <w:rPr>
          <w:rFonts w:ascii="Times New Roman" w:hAnsi="Times New Roman" w:cs="Times New Roman"/>
        </w:rPr>
        <w:t xml:space="preserve"> </w:t>
      </w:r>
      <w:r w:rsidR="00D3014F" w:rsidRPr="006F0D75">
        <w:rPr>
          <w:rFonts w:ascii="Times New Roman" w:hAnsi="Times New Roman" w:cs="Times New Roman"/>
        </w:rPr>
        <w:t xml:space="preserve"> przenoszącego wysokość </w:t>
      </w:r>
      <w:r w:rsidR="006D2765" w:rsidRPr="006F0D75">
        <w:rPr>
          <w:rFonts w:ascii="Times New Roman" w:hAnsi="Times New Roman" w:cs="Times New Roman"/>
        </w:rPr>
        <w:t>zastrzeżonych kar umownych ,</w:t>
      </w:r>
      <w:r w:rsidR="00D3014F" w:rsidRPr="006F0D75">
        <w:rPr>
          <w:rFonts w:ascii="Times New Roman" w:hAnsi="Times New Roman" w:cs="Times New Roman"/>
        </w:rPr>
        <w:t xml:space="preserve"> do wysokości rzeczywiście poniesionej szkody. </w:t>
      </w:r>
    </w:p>
    <w:p w14:paraId="3519BDA8" w14:textId="77777777" w:rsidR="002A62BB" w:rsidRPr="006F0D75" w:rsidRDefault="00D3014F" w:rsidP="00450D64">
      <w:pPr>
        <w:numPr>
          <w:ilvl w:val="0"/>
          <w:numId w:val="15"/>
        </w:numPr>
        <w:ind w:right="2" w:hanging="356"/>
        <w:rPr>
          <w:rFonts w:ascii="Times New Roman" w:hAnsi="Times New Roman" w:cs="Times New Roman"/>
        </w:rPr>
      </w:pPr>
      <w:r w:rsidRPr="006F0D75">
        <w:rPr>
          <w:rFonts w:ascii="Times New Roman" w:hAnsi="Times New Roman" w:cs="Times New Roman"/>
        </w:rPr>
        <w:t xml:space="preserve">Nie zastosowanie się Wykonawcy do obowiązku usunięcia w wyznaczonym terminie stwierdzonych wad powstałych z winy Wykonawcy, spowoduje usunięcie ich przez Zamawiającego na koszt i odpowiedzialność Wykonawcy. </w:t>
      </w:r>
    </w:p>
    <w:p w14:paraId="57784B9C" w14:textId="197A989C" w:rsidR="008F74D0" w:rsidRPr="006F0D75" w:rsidRDefault="00D3014F" w:rsidP="00734DEC">
      <w:pPr>
        <w:ind w:left="72" w:right="2" w:hanging="356"/>
        <w:jc w:val="left"/>
        <w:rPr>
          <w:rFonts w:ascii="Times New Roman" w:hAnsi="Times New Roman" w:cs="Times New Roman"/>
          <w:color w:val="000000" w:themeColor="text1"/>
        </w:rPr>
      </w:pPr>
      <w:r w:rsidRPr="006F0D75">
        <w:rPr>
          <w:rFonts w:ascii="Times New Roman" w:hAnsi="Times New Roman" w:cs="Times New Roman"/>
        </w:rPr>
        <w:t>4.</w:t>
      </w:r>
      <w:r w:rsidR="00734DEC">
        <w:rPr>
          <w:rFonts w:ascii="Times New Roman" w:hAnsi="Times New Roman" w:cs="Times New Roman"/>
        </w:rPr>
        <w:t xml:space="preserve">    </w:t>
      </w:r>
      <w:r w:rsidRPr="006F0D75">
        <w:rPr>
          <w:rFonts w:ascii="Times New Roman" w:hAnsi="Times New Roman" w:cs="Times New Roman"/>
        </w:rPr>
        <w:t xml:space="preserve">Zamawiający ma prawo do potrącenia kar umownych z wynagrodzenia Wykonawcy, w tym celu wystawi notę obciążeniową oraz złoży stosowne oświadczenie o potrąceniu wynagrodzenia na poczet </w:t>
      </w:r>
      <w:r w:rsidRPr="006F0D75">
        <w:rPr>
          <w:rFonts w:ascii="Times New Roman" w:hAnsi="Times New Roman" w:cs="Times New Roman"/>
          <w:color w:val="000000" w:themeColor="text1"/>
        </w:rPr>
        <w:t xml:space="preserve">należnej kary.  </w:t>
      </w:r>
      <w:r w:rsidR="006D2765" w:rsidRPr="006F0D75">
        <w:rPr>
          <w:rFonts w:ascii="Times New Roman" w:hAnsi="Times New Roman" w:cs="Times New Roman"/>
          <w:color w:val="000000" w:themeColor="text1"/>
        </w:rPr>
        <w:br/>
        <w:t>W przypadku braku możliwości potrącenia kar umownych , termin zapłaty należności z tytułu kar umownych ustala się na 14 dni od daty doręczenia noty księgowej lub wezwania do zapłaty.</w:t>
      </w:r>
    </w:p>
    <w:p w14:paraId="5158F2EA" w14:textId="0CCCA3CB" w:rsidR="002A62BB" w:rsidRPr="006F0D75" w:rsidRDefault="00D3014F" w:rsidP="00734DEC">
      <w:pPr>
        <w:ind w:left="72" w:right="2" w:hanging="356"/>
        <w:rPr>
          <w:rFonts w:ascii="Times New Roman" w:hAnsi="Times New Roman" w:cs="Times New Roman"/>
        </w:rPr>
      </w:pPr>
      <w:r w:rsidRPr="006F0D75">
        <w:rPr>
          <w:rFonts w:ascii="Times New Roman" w:hAnsi="Times New Roman" w:cs="Times New Roman"/>
        </w:rPr>
        <w:t>5.</w:t>
      </w:r>
      <w:r w:rsidR="00734DEC">
        <w:rPr>
          <w:rFonts w:ascii="Times New Roman" w:hAnsi="Times New Roman" w:cs="Times New Roman"/>
        </w:rPr>
        <w:t xml:space="preserve">     </w:t>
      </w:r>
      <w:r w:rsidRPr="006F0D75">
        <w:rPr>
          <w:rFonts w:ascii="Times New Roman" w:hAnsi="Times New Roman" w:cs="Times New Roman"/>
        </w:rPr>
        <w:t xml:space="preserve">Strony niniejszej umowy ustalają, że Wykonawca nie może bez zgody Zamawiającego dokonać cesji wierzytelności wynikających z niniejszej umowy na rzecz osób trzecich. </w:t>
      </w:r>
    </w:p>
    <w:p w14:paraId="33B10DE3" w14:textId="225AA463" w:rsidR="002A62BB" w:rsidRPr="00535D06" w:rsidRDefault="00D3014F" w:rsidP="00734DEC">
      <w:pPr>
        <w:ind w:left="72" w:right="2" w:hanging="356"/>
        <w:jc w:val="left"/>
        <w:rPr>
          <w:rFonts w:ascii="Times New Roman" w:hAnsi="Times New Roman" w:cs="Times New Roman"/>
          <w:color w:val="FF0000"/>
        </w:rPr>
      </w:pPr>
      <w:r w:rsidRPr="006F0D75">
        <w:rPr>
          <w:rFonts w:ascii="Times New Roman" w:hAnsi="Times New Roman" w:cs="Times New Roman"/>
          <w:color w:val="auto"/>
        </w:rPr>
        <w:t xml:space="preserve">6. </w:t>
      </w:r>
      <w:r w:rsidR="00734DEC">
        <w:rPr>
          <w:rFonts w:ascii="Times New Roman" w:hAnsi="Times New Roman" w:cs="Times New Roman"/>
          <w:color w:val="auto"/>
        </w:rPr>
        <w:t xml:space="preserve">   </w:t>
      </w:r>
      <w:r w:rsidR="008F74D0" w:rsidRPr="006F0D75">
        <w:rPr>
          <w:rFonts w:ascii="Times New Roman" w:hAnsi="Times New Roman" w:cs="Times New Roman"/>
          <w:color w:val="auto"/>
        </w:rPr>
        <w:t xml:space="preserve">Łączna maksymalna wysokość </w:t>
      </w:r>
      <w:r w:rsidRPr="006F0D75">
        <w:rPr>
          <w:rFonts w:ascii="Times New Roman" w:hAnsi="Times New Roman" w:cs="Times New Roman"/>
          <w:color w:val="auto"/>
        </w:rPr>
        <w:t>kar umownych</w:t>
      </w:r>
      <w:r w:rsidR="008F74D0" w:rsidRPr="006F0D75">
        <w:rPr>
          <w:rFonts w:ascii="Times New Roman" w:hAnsi="Times New Roman" w:cs="Times New Roman"/>
          <w:color w:val="auto"/>
        </w:rPr>
        <w:t xml:space="preserve">, </w:t>
      </w:r>
      <w:r w:rsidR="006D2765" w:rsidRPr="006F0D75">
        <w:rPr>
          <w:rFonts w:ascii="Times New Roman" w:hAnsi="Times New Roman" w:cs="Times New Roman"/>
          <w:color w:val="auto"/>
        </w:rPr>
        <w:t xml:space="preserve">należnych </w:t>
      </w:r>
      <w:r w:rsidR="00364784" w:rsidRPr="006F0D75">
        <w:rPr>
          <w:rFonts w:ascii="Times New Roman" w:hAnsi="Times New Roman" w:cs="Times New Roman"/>
          <w:color w:val="auto"/>
        </w:rPr>
        <w:t>Z</w:t>
      </w:r>
      <w:r w:rsidR="006D2765" w:rsidRPr="006F0D75">
        <w:rPr>
          <w:rFonts w:ascii="Times New Roman" w:hAnsi="Times New Roman" w:cs="Times New Roman"/>
          <w:color w:val="auto"/>
        </w:rPr>
        <w:t xml:space="preserve">amawiającemu </w:t>
      </w:r>
      <w:r w:rsidRPr="006F0D75">
        <w:rPr>
          <w:rFonts w:ascii="Times New Roman" w:hAnsi="Times New Roman" w:cs="Times New Roman"/>
          <w:color w:val="auto"/>
        </w:rPr>
        <w:t xml:space="preserve"> nie może </w:t>
      </w:r>
      <w:r w:rsidRPr="00C070E7">
        <w:rPr>
          <w:rFonts w:ascii="Times New Roman" w:hAnsi="Times New Roman" w:cs="Times New Roman"/>
          <w:color w:val="000000" w:themeColor="text1"/>
        </w:rPr>
        <w:t xml:space="preserve">przekroczyć </w:t>
      </w:r>
      <w:r w:rsidR="00535D06" w:rsidRPr="00C070E7">
        <w:rPr>
          <w:rFonts w:ascii="Times New Roman" w:hAnsi="Times New Roman" w:cs="Times New Roman"/>
          <w:color w:val="000000" w:themeColor="text1"/>
        </w:rPr>
        <w:t>1</w:t>
      </w:r>
      <w:r w:rsidR="00C070E7" w:rsidRPr="00C070E7">
        <w:rPr>
          <w:rFonts w:ascii="Times New Roman" w:hAnsi="Times New Roman" w:cs="Times New Roman"/>
          <w:color w:val="000000" w:themeColor="text1"/>
        </w:rPr>
        <w:t>0</w:t>
      </w:r>
      <w:r w:rsidRPr="00C070E7">
        <w:rPr>
          <w:rFonts w:ascii="Times New Roman" w:hAnsi="Times New Roman" w:cs="Times New Roman"/>
          <w:color w:val="000000" w:themeColor="text1"/>
        </w:rPr>
        <w:t xml:space="preserve"> % </w:t>
      </w:r>
      <w:r w:rsidRPr="006F0D75">
        <w:rPr>
          <w:rFonts w:ascii="Times New Roman" w:hAnsi="Times New Roman" w:cs="Times New Roman"/>
          <w:color w:val="auto"/>
        </w:rPr>
        <w:t xml:space="preserve">łącznej wartości </w:t>
      </w:r>
      <w:r w:rsidR="008F74D0" w:rsidRPr="006F0D75">
        <w:rPr>
          <w:rFonts w:ascii="Times New Roman" w:hAnsi="Times New Roman" w:cs="Times New Roman"/>
          <w:color w:val="auto"/>
        </w:rPr>
        <w:t>wynagrodzenia u</w:t>
      </w:r>
      <w:r w:rsidRPr="006F0D75">
        <w:rPr>
          <w:rFonts w:ascii="Times New Roman" w:hAnsi="Times New Roman" w:cs="Times New Roman"/>
          <w:color w:val="auto"/>
        </w:rPr>
        <w:t>mow</w:t>
      </w:r>
      <w:r w:rsidR="008F74D0" w:rsidRPr="006F0D75">
        <w:rPr>
          <w:rFonts w:ascii="Times New Roman" w:hAnsi="Times New Roman" w:cs="Times New Roman"/>
          <w:color w:val="auto"/>
        </w:rPr>
        <w:t xml:space="preserve">nego </w:t>
      </w:r>
      <w:r w:rsidRPr="006F0D75">
        <w:rPr>
          <w:rFonts w:ascii="Times New Roman" w:hAnsi="Times New Roman" w:cs="Times New Roman"/>
          <w:color w:val="auto"/>
        </w:rPr>
        <w:t xml:space="preserve"> </w:t>
      </w:r>
      <w:r w:rsidR="008F74D0" w:rsidRPr="006F0D75">
        <w:rPr>
          <w:rFonts w:ascii="Times New Roman" w:hAnsi="Times New Roman" w:cs="Times New Roman"/>
          <w:color w:val="auto"/>
        </w:rPr>
        <w:t>netto</w:t>
      </w:r>
      <w:r w:rsidRPr="006F0D75">
        <w:rPr>
          <w:rFonts w:ascii="Times New Roman" w:hAnsi="Times New Roman" w:cs="Times New Roman"/>
          <w:color w:val="auto"/>
        </w:rPr>
        <w:t xml:space="preserve">. </w:t>
      </w:r>
      <w:r w:rsidR="00553B19" w:rsidRPr="006F0D75">
        <w:rPr>
          <w:rFonts w:ascii="Times New Roman" w:hAnsi="Times New Roman" w:cs="Times New Roman"/>
          <w:color w:val="auto"/>
        </w:rPr>
        <w:br/>
      </w:r>
    </w:p>
    <w:p w14:paraId="14C9F7ED" w14:textId="77777777" w:rsidR="009E3260" w:rsidRPr="006F0D75" w:rsidRDefault="009E3260">
      <w:pPr>
        <w:pStyle w:val="Nagwek2"/>
        <w:ind w:right="3"/>
        <w:rPr>
          <w:rFonts w:ascii="Times New Roman" w:hAnsi="Times New Roman" w:cs="Times New Roman"/>
          <w:color w:val="FF0000"/>
        </w:rPr>
      </w:pPr>
    </w:p>
    <w:p w14:paraId="11E3EDED" w14:textId="7909327E" w:rsidR="00674497" w:rsidRDefault="00674497" w:rsidP="00674497">
      <w:pPr>
        <w:spacing w:after="120"/>
        <w:ind w:left="0" w:right="0"/>
        <w:contextualSpacing/>
        <w:jc w:val="center"/>
        <w:rPr>
          <w:rFonts w:ascii="Times New Roman" w:eastAsia="Times New Roman" w:hAnsi="Times New Roman"/>
          <w:b/>
          <w:color w:val="auto"/>
        </w:rPr>
      </w:pPr>
      <w:r w:rsidRPr="008D4884">
        <w:rPr>
          <w:rFonts w:ascii="Times New Roman" w:eastAsia="Times New Roman" w:hAnsi="Times New Roman"/>
          <w:b/>
          <w:color w:val="auto"/>
        </w:rPr>
        <w:t xml:space="preserve">§ </w:t>
      </w:r>
      <w:r>
        <w:rPr>
          <w:rFonts w:ascii="Times New Roman" w:eastAsia="Times New Roman" w:hAnsi="Times New Roman"/>
          <w:b/>
          <w:color w:val="auto"/>
        </w:rPr>
        <w:t>6</w:t>
      </w:r>
      <w:r w:rsidRPr="008D4884">
        <w:rPr>
          <w:rFonts w:ascii="Times New Roman" w:eastAsia="Times New Roman" w:hAnsi="Times New Roman"/>
          <w:b/>
          <w:color w:val="auto"/>
        </w:rPr>
        <w:t xml:space="preserve">  GWARANCJA, RĘKOJMIA I ODPOWIEDZIALNOŚĆ WYKONAWCY</w:t>
      </w:r>
    </w:p>
    <w:p w14:paraId="702B5225" w14:textId="77777777" w:rsidR="00674497" w:rsidRDefault="00674497" w:rsidP="00674497">
      <w:pPr>
        <w:spacing w:after="120"/>
        <w:ind w:left="0" w:right="0"/>
        <w:contextualSpacing/>
        <w:rPr>
          <w:rFonts w:ascii="Times New Roman" w:eastAsia="Times New Roman" w:hAnsi="Times New Roman"/>
          <w:b/>
          <w:color w:val="auto"/>
        </w:rPr>
      </w:pPr>
    </w:p>
    <w:p w14:paraId="48FB465C" w14:textId="77777777" w:rsidR="00674497" w:rsidRPr="008D4884" w:rsidRDefault="00674497" w:rsidP="00674497">
      <w:pPr>
        <w:spacing w:after="120"/>
        <w:ind w:left="0" w:right="0"/>
        <w:contextualSpacing/>
        <w:rPr>
          <w:rFonts w:ascii="Times New Roman" w:eastAsia="Times New Roman" w:hAnsi="Times New Roman"/>
          <w:b/>
          <w:color w:val="auto"/>
        </w:rPr>
      </w:pPr>
    </w:p>
    <w:p w14:paraId="6AC70712" w14:textId="77777777" w:rsidR="00674497" w:rsidRPr="002202C8" w:rsidRDefault="00674497" w:rsidP="00674497">
      <w:pPr>
        <w:numPr>
          <w:ilvl w:val="0"/>
          <w:numId w:val="66"/>
        </w:numPr>
        <w:spacing w:after="120" w:line="276" w:lineRule="auto"/>
        <w:ind w:left="709" w:right="0" w:hanging="425"/>
        <w:rPr>
          <w:rFonts w:ascii="Times New Roman" w:eastAsia="Calibri" w:hAnsi="Times New Roman"/>
          <w:color w:val="auto"/>
          <w:lang w:eastAsia="en-US"/>
        </w:rPr>
      </w:pPr>
      <w:r w:rsidRPr="008D4884">
        <w:rPr>
          <w:rFonts w:ascii="Times New Roman" w:eastAsia="Calibri" w:hAnsi="Times New Roman"/>
          <w:color w:val="0B090D"/>
          <w:shd w:val="clear" w:color="auto" w:fill="FFFEFF"/>
          <w:lang w:eastAsia="en-US"/>
        </w:rPr>
        <w:t>Wy</w:t>
      </w:r>
      <w:r w:rsidRPr="008D4884">
        <w:rPr>
          <w:rFonts w:ascii="Times New Roman" w:eastAsia="Calibri" w:hAnsi="Times New Roman"/>
          <w:color w:val="2B2A2E"/>
          <w:shd w:val="clear" w:color="auto" w:fill="FFFEFF"/>
          <w:lang w:eastAsia="en-US"/>
        </w:rPr>
        <w:t>k</w:t>
      </w:r>
      <w:r w:rsidRPr="008D4884">
        <w:rPr>
          <w:rFonts w:ascii="Times New Roman" w:eastAsia="Calibri" w:hAnsi="Times New Roman"/>
          <w:color w:val="0B090D"/>
          <w:shd w:val="clear" w:color="auto" w:fill="FFFEFF"/>
          <w:lang w:eastAsia="en-US"/>
        </w:rPr>
        <w:t>onawca odpowiada za wady przedmiotu umowy z tytułu rękojmi według zasad określonych w Kodeksie Cywilnym z zastrzeżeniem poniższych zapisów. Odpowiedzialność ta obejmuje  całość p</w:t>
      </w:r>
      <w:r w:rsidRPr="008D4884">
        <w:rPr>
          <w:rFonts w:ascii="Times New Roman" w:eastAsia="Calibri" w:hAnsi="Times New Roman"/>
          <w:color w:val="2B2A2E"/>
          <w:shd w:val="clear" w:color="auto" w:fill="FFFEFF"/>
          <w:lang w:eastAsia="en-US"/>
        </w:rPr>
        <w:t>r</w:t>
      </w:r>
      <w:r w:rsidRPr="008D4884">
        <w:rPr>
          <w:rFonts w:ascii="Times New Roman" w:eastAsia="Calibri" w:hAnsi="Times New Roman"/>
          <w:color w:val="0B090D"/>
          <w:shd w:val="clear" w:color="auto" w:fill="FFFEFF"/>
          <w:lang w:eastAsia="en-US"/>
        </w:rPr>
        <w:t>zedmiotu umowy.</w:t>
      </w:r>
      <w:r w:rsidRPr="008D4884">
        <w:rPr>
          <w:rFonts w:ascii="Times New Roman" w:eastAsia="Calibri" w:hAnsi="Times New Roman"/>
          <w:color w:val="auto"/>
          <w:lang w:eastAsia="en-US"/>
        </w:rPr>
        <w:t xml:space="preserve"> </w:t>
      </w:r>
    </w:p>
    <w:p w14:paraId="1E31C48B" w14:textId="037D2587" w:rsidR="00674497" w:rsidRPr="00674497" w:rsidRDefault="00674497" w:rsidP="00AC45A4">
      <w:pPr>
        <w:pStyle w:val="Ustp"/>
        <w:numPr>
          <w:ilvl w:val="0"/>
          <w:numId w:val="67"/>
        </w:numPr>
        <w:spacing w:line="276" w:lineRule="auto"/>
        <w:ind w:left="360"/>
        <w:rPr>
          <w:rFonts w:ascii="Times New Roman" w:hAnsi="Times New Roman"/>
          <w:sz w:val="20"/>
        </w:rPr>
      </w:pPr>
      <w:bookmarkStart w:id="3" w:name="_Hlk49249464"/>
      <w:bookmarkStart w:id="4" w:name="_Ref431842166"/>
      <w:r w:rsidRPr="00674497">
        <w:rPr>
          <w:rFonts w:ascii="Times New Roman" w:hAnsi="Times New Roman"/>
          <w:sz w:val="20"/>
          <w:szCs w:val="20"/>
        </w:rPr>
        <w:t xml:space="preserve">Wykonawca udziela Zamawiającemu gwarancji jakości  na roboty i materiały. W ramach udzielonej gwarancji Wykonawca zobowiązany jest do usunięcia wad fizycznych lub prawnych albo dostarczenia nowej rzeczy. Termin gwarancji jakości na roboty budowlane i materiały ustala się na okres </w:t>
      </w:r>
      <w:r w:rsidRPr="00674497">
        <w:rPr>
          <w:rFonts w:ascii="Times New Roman" w:hAnsi="Times New Roman"/>
          <w:b/>
          <w:bCs/>
          <w:sz w:val="20"/>
          <w:szCs w:val="20"/>
        </w:rPr>
        <w:t>24 miesięcy</w:t>
      </w:r>
      <w:r w:rsidRPr="00674497">
        <w:rPr>
          <w:rFonts w:ascii="Times New Roman" w:hAnsi="Times New Roman"/>
          <w:sz w:val="20"/>
          <w:szCs w:val="20"/>
        </w:rPr>
        <w:t xml:space="preserve"> (liczony od dnia odbioru końcowego</w:t>
      </w:r>
      <w:bookmarkEnd w:id="3"/>
      <w:r w:rsidRPr="00674497">
        <w:rPr>
          <w:rFonts w:ascii="Times New Roman" w:hAnsi="Times New Roman"/>
          <w:sz w:val="20"/>
          <w:szCs w:val="20"/>
        </w:rPr>
        <w:t>), natomiast  na  urządzenia min. 24 miesiące  nie  krótszej jednak  niż  gwarancja producenta.</w:t>
      </w:r>
    </w:p>
    <w:p w14:paraId="764DD645" w14:textId="77777777" w:rsidR="00674497" w:rsidRPr="00BD05F1" w:rsidRDefault="00674497" w:rsidP="00674497">
      <w:pPr>
        <w:pStyle w:val="Ustp"/>
        <w:numPr>
          <w:ilvl w:val="0"/>
          <w:numId w:val="67"/>
        </w:numPr>
        <w:spacing w:line="276" w:lineRule="auto"/>
        <w:ind w:left="709" w:hanging="567"/>
        <w:rPr>
          <w:rFonts w:ascii="Times New Roman" w:hAnsi="Times New Roman"/>
          <w:sz w:val="20"/>
        </w:rPr>
      </w:pPr>
      <w:r w:rsidRPr="00BD05F1">
        <w:rPr>
          <w:rFonts w:ascii="Times New Roman" w:hAnsi="Times New Roman"/>
          <w:sz w:val="20"/>
        </w:rPr>
        <w:t>W ramach udzielonej gwarancji Wykonawca zobowiązany jest do usunięcia wad fizycznych albo dostarczenia nowej rzeczy. Jeżeli w ramach usunięcia wady nastąpi wymiana danego elementu robót lub urządzenia lub elementu wyposażenia, termin gwarancji biegnie dla tego elementu Robót, urządzenia lub elementu wyposażenia na nowo, począwszy od dnia wymiany.</w:t>
      </w:r>
      <w:bookmarkEnd w:id="4"/>
    </w:p>
    <w:p w14:paraId="232203BD" w14:textId="77777777" w:rsidR="00674497" w:rsidRPr="00856E0F" w:rsidRDefault="00674497" w:rsidP="00674497">
      <w:pPr>
        <w:numPr>
          <w:ilvl w:val="0"/>
          <w:numId w:val="67"/>
        </w:numPr>
        <w:spacing w:after="120" w:line="276" w:lineRule="auto"/>
        <w:ind w:left="709" w:right="0" w:hanging="425"/>
        <w:rPr>
          <w:rFonts w:ascii="Times New Roman" w:eastAsia="Calibri" w:hAnsi="Times New Roman"/>
          <w:color w:val="auto"/>
          <w:lang w:eastAsia="en-US"/>
        </w:rPr>
      </w:pPr>
      <w:r w:rsidRPr="008D4884">
        <w:rPr>
          <w:rFonts w:ascii="Times New Roman" w:eastAsia="Calibri" w:hAnsi="Times New Roman"/>
          <w:color w:val="auto"/>
          <w:lang w:eastAsia="en-US"/>
        </w:rPr>
        <w:t xml:space="preserve">Wykonawca zobowiązany jest w chwili dokonywania odbioru końcowego przekazać Zamawiającemu dokumenty gwarancyjne producentów lub sprzedawców na materiały i urządzenia </w:t>
      </w:r>
      <w:r w:rsidRPr="008D4884">
        <w:rPr>
          <w:rFonts w:ascii="Times New Roman" w:eastAsia="Calibri" w:hAnsi="Times New Roman"/>
          <w:color w:val="FF0000"/>
          <w:lang w:eastAsia="en-US"/>
        </w:rPr>
        <w:t xml:space="preserve"> </w:t>
      </w:r>
      <w:r w:rsidRPr="008D4884">
        <w:rPr>
          <w:rFonts w:ascii="Times New Roman" w:eastAsia="Calibri" w:hAnsi="Times New Roman"/>
          <w:color w:val="auto"/>
          <w:lang w:eastAsia="en-US"/>
        </w:rPr>
        <w:t xml:space="preserve">wykorzystane przy wykonywaniu Umowy, jeżeli taka gwarancja została udzielona. Jeżeli stosunek prawny gwarancji obowiązujący pomiędzy Wykonawcą i gwarantem </w:t>
      </w:r>
      <w:r w:rsidRPr="009E5F05">
        <w:rPr>
          <w:rFonts w:ascii="Times New Roman" w:eastAsia="Calibri" w:hAnsi="Times New Roman"/>
          <w:color w:val="auto"/>
          <w:lang w:eastAsia="en-US"/>
        </w:rPr>
        <w:t>tego wymaga, Wykonawca zobowiązany jest przenieść na Zamawiającego przysługujące mu uprawnienia z tytułu gwarancji.</w:t>
      </w:r>
    </w:p>
    <w:p w14:paraId="6AF62813" w14:textId="77777777" w:rsidR="00674497" w:rsidRPr="00186CFB" w:rsidRDefault="00674497" w:rsidP="00674497">
      <w:pPr>
        <w:numPr>
          <w:ilvl w:val="0"/>
          <w:numId w:val="67"/>
        </w:numPr>
        <w:spacing w:after="120" w:line="276" w:lineRule="auto"/>
        <w:ind w:left="709" w:right="0" w:hanging="425"/>
        <w:rPr>
          <w:rFonts w:ascii="Times New Roman" w:eastAsia="Calibri" w:hAnsi="Times New Roman"/>
          <w:color w:val="auto"/>
          <w:lang w:eastAsia="en-US"/>
        </w:rPr>
      </w:pPr>
      <w:r w:rsidRPr="008D4884">
        <w:rPr>
          <w:rFonts w:ascii="Times New Roman" w:eastAsia="Calibri" w:hAnsi="Times New Roman"/>
          <w:color w:val="auto"/>
          <w:lang w:eastAsia="en-US"/>
        </w:rPr>
        <w:t>Gwarancja Wykonawcy nie ogranicza, nie zawiesza i nie wyłącza gwarancji każdego producenta, udzielonej na poszczególne produkty dostarczone w ramach realizacji Przedmiotu Umowy.</w:t>
      </w:r>
    </w:p>
    <w:p w14:paraId="006C4682" w14:textId="77777777" w:rsidR="00674497" w:rsidRPr="00B668A5" w:rsidRDefault="00674497" w:rsidP="00674497">
      <w:pPr>
        <w:numPr>
          <w:ilvl w:val="0"/>
          <w:numId w:val="67"/>
        </w:numPr>
        <w:spacing w:after="120" w:line="276" w:lineRule="auto"/>
        <w:ind w:left="709" w:right="0" w:hanging="425"/>
        <w:rPr>
          <w:rFonts w:ascii="Times New Roman" w:eastAsia="Calibri" w:hAnsi="Times New Roman"/>
          <w:color w:val="auto"/>
          <w:lang w:eastAsia="en-US"/>
        </w:rPr>
      </w:pPr>
      <w:r w:rsidRPr="008D4884">
        <w:rPr>
          <w:rFonts w:ascii="Times New Roman" w:eastAsia="Calibri" w:hAnsi="Times New Roman"/>
          <w:color w:val="auto"/>
          <w:lang w:eastAsia="en-US"/>
        </w:rPr>
        <w:t>Zgłoszenia z tytułu rękojmi i gwarancji będą przekazywane Wykonawcy niezależnie od tego, czy podmiotem zobowiązanym jest Wykonawca czy producent dostarczonych produktów.</w:t>
      </w:r>
    </w:p>
    <w:p w14:paraId="54D9A864" w14:textId="77777777" w:rsidR="00674497" w:rsidRPr="008D4884" w:rsidRDefault="00674497" w:rsidP="00674497">
      <w:pPr>
        <w:numPr>
          <w:ilvl w:val="0"/>
          <w:numId w:val="67"/>
        </w:numPr>
        <w:spacing w:after="120" w:line="276" w:lineRule="auto"/>
        <w:ind w:left="709" w:right="0" w:hanging="425"/>
        <w:rPr>
          <w:rFonts w:ascii="Times New Roman" w:eastAsia="Calibri" w:hAnsi="Times New Roman"/>
          <w:color w:val="auto"/>
          <w:lang w:eastAsia="en-US"/>
        </w:rPr>
      </w:pPr>
      <w:r w:rsidRPr="008D4884">
        <w:rPr>
          <w:rFonts w:ascii="Times New Roman" w:eastAsia="Calibri" w:hAnsi="Times New Roman"/>
          <w:color w:val="auto"/>
          <w:lang w:eastAsia="en-US"/>
        </w:rPr>
        <w:t xml:space="preserve">Zamawiający zastrzega sobie prawo dochodzenia roszczeń z tytułu rękojmi za wady zgodnie z przepisami kodeksu cywilnego , niezależnie od uprawnień wynikających z gwarancji jakości .   </w:t>
      </w:r>
    </w:p>
    <w:p w14:paraId="3D1DE2E4" w14:textId="77777777" w:rsidR="00674497" w:rsidRPr="00C30436" w:rsidRDefault="00674497" w:rsidP="00674497">
      <w:pPr>
        <w:numPr>
          <w:ilvl w:val="0"/>
          <w:numId w:val="67"/>
        </w:numPr>
        <w:spacing w:after="120" w:line="276" w:lineRule="auto"/>
        <w:ind w:left="709" w:right="0" w:hanging="425"/>
        <w:rPr>
          <w:rFonts w:ascii="Times New Roman" w:eastAsia="Calibri" w:hAnsi="Times New Roman"/>
          <w:color w:val="000000" w:themeColor="text1"/>
          <w:lang w:eastAsia="en-US"/>
        </w:rPr>
      </w:pPr>
      <w:r w:rsidRPr="008D4884">
        <w:rPr>
          <w:rFonts w:ascii="Times New Roman" w:eastAsia="Calibri" w:hAnsi="Times New Roman"/>
          <w:color w:val="auto"/>
          <w:lang w:eastAsia="en-US"/>
        </w:rPr>
        <w:t xml:space="preserve">Bieg okresu rękojmi rozpoczyna się od dnia odbioru końcowego </w:t>
      </w:r>
      <w:r w:rsidRPr="00C30436">
        <w:rPr>
          <w:rFonts w:ascii="Times New Roman" w:eastAsia="Calibri" w:hAnsi="Times New Roman"/>
          <w:color w:val="000000" w:themeColor="text1"/>
          <w:lang w:eastAsia="en-US"/>
        </w:rPr>
        <w:t>i wynosi lat</w:t>
      </w:r>
      <w:bookmarkStart w:id="5" w:name="_Ref431813754"/>
      <w:r w:rsidRPr="00C30436">
        <w:rPr>
          <w:rFonts w:ascii="Times New Roman" w:eastAsia="Calibri" w:hAnsi="Times New Roman"/>
          <w:color w:val="000000" w:themeColor="text1"/>
          <w:lang w:eastAsia="en-US"/>
        </w:rPr>
        <w:t xml:space="preserve"> 2 </w:t>
      </w:r>
    </w:p>
    <w:p w14:paraId="3E960C9C" w14:textId="7C8A3A95" w:rsidR="00674497" w:rsidRPr="00186CFB" w:rsidRDefault="00674497" w:rsidP="00674497">
      <w:pPr>
        <w:numPr>
          <w:ilvl w:val="0"/>
          <w:numId w:val="67"/>
        </w:numPr>
        <w:spacing w:after="120" w:line="276" w:lineRule="auto"/>
        <w:ind w:left="709" w:right="0" w:hanging="425"/>
        <w:rPr>
          <w:rFonts w:ascii="Times New Roman" w:eastAsia="Calibri" w:hAnsi="Times New Roman"/>
          <w:b/>
          <w:color w:val="auto"/>
          <w:lang w:eastAsia="en-US"/>
        </w:rPr>
      </w:pPr>
      <w:r w:rsidRPr="008D4884">
        <w:rPr>
          <w:rFonts w:ascii="Times New Roman" w:eastAsia="Calibri" w:hAnsi="Times New Roman"/>
          <w:color w:val="auto"/>
          <w:lang w:eastAsia="en-US"/>
        </w:rPr>
        <w:t>O wadach, które ujawnią się w okresie gwarancji i rękojmi, Zamawiający zobowiązany jest zawiadomić Wykonawcę w formie pisemnej w terminie 30 dni od ich ujawnienia. Wady ujawnione w trakcie procedury odbioru, jeżeli zgodnie z Umową nie stanowią podstawy do odmowy dokonania odbioru, będą również usuwane w ramach udzielonej gwarancji. Zawiadomienie o wadzie może być dokonane w każdej formie i jest zawsze skuteczne, jeżeli zostanie dokonane na piś</w:t>
      </w:r>
      <w:r>
        <w:rPr>
          <w:rFonts w:ascii="Times New Roman" w:eastAsia="Calibri" w:hAnsi="Times New Roman"/>
          <w:color w:val="auto"/>
          <w:lang w:eastAsia="en-US"/>
        </w:rPr>
        <w:t>mie i dostarczone na adres</w:t>
      </w:r>
      <w:r w:rsidRPr="0062261B">
        <w:rPr>
          <w:rFonts w:ascii="Times New Roman" w:hAnsi="Times New Roman"/>
          <w:b/>
        </w:rPr>
        <w:t xml:space="preserve"> </w:t>
      </w:r>
      <w:r>
        <w:rPr>
          <w:rFonts w:ascii="Times New Roman" w:hAnsi="Times New Roman"/>
          <w:b/>
        </w:rPr>
        <w:t xml:space="preserve">…………… </w:t>
      </w:r>
      <w:r w:rsidRPr="0062261B">
        <w:rPr>
          <w:rFonts w:ascii="Times New Roman" w:eastAsia="Calibri" w:hAnsi="Times New Roman"/>
          <w:color w:val="auto"/>
          <w:lang w:eastAsia="en-US"/>
        </w:rPr>
        <w:t xml:space="preserve"> lub zostanie wysłane faksem na numer </w:t>
      </w:r>
      <w:r>
        <w:rPr>
          <w:rFonts w:ascii="Poppins" w:hAnsi="Poppins"/>
          <w:b/>
          <w:color w:val="2F3841"/>
        </w:rPr>
        <w:t>……….</w:t>
      </w:r>
      <w:r w:rsidRPr="0062261B">
        <w:rPr>
          <w:rFonts w:ascii="Times New Roman" w:eastAsia="Calibri" w:hAnsi="Times New Roman"/>
          <w:color w:val="auto"/>
          <w:lang w:eastAsia="en-US"/>
        </w:rPr>
        <w:t xml:space="preserve"> lub pocztą elektroniczna na adres e-mail</w:t>
      </w:r>
      <w:bookmarkEnd w:id="5"/>
      <w:r>
        <w:rPr>
          <w:rFonts w:ascii="Times New Roman" w:eastAsia="Calibri" w:hAnsi="Times New Roman"/>
          <w:color w:val="auto"/>
          <w:lang w:eastAsia="en-US"/>
        </w:rPr>
        <w:t xml:space="preserve">: </w:t>
      </w:r>
      <w:r>
        <w:rPr>
          <w:rFonts w:ascii="Times New Roman" w:eastAsia="Calibri" w:hAnsi="Times New Roman"/>
          <w:b/>
          <w:color w:val="auto"/>
          <w:lang w:eastAsia="en-US"/>
        </w:rPr>
        <w:t>……………</w:t>
      </w:r>
    </w:p>
    <w:p w14:paraId="1D6E96F7" w14:textId="77777777" w:rsidR="00674497" w:rsidRPr="0001470A" w:rsidRDefault="00674497" w:rsidP="00674497">
      <w:pPr>
        <w:numPr>
          <w:ilvl w:val="0"/>
          <w:numId w:val="67"/>
        </w:numPr>
        <w:tabs>
          <w:tab w:val="left" w:pos="284"/>
        </w:tabs>
        <w:spacing w:after="120" w:line="276" w:lineRule="auto"/>
        <w:ind w:left="709" w:right="0" w:hanging="425"/>
        <w:rPr>
          <w:rFonts w:ascii="Times New Roman" w:eastAsia="Calibri" w:hAnsi="Times New Roman"/>
          <w:color w:val="auto"/>
          <w:lang w:eastAsia="en-US"/>
        </w:rPr>
      </w:pPr>
      <w:bookmarkStart w:id="6" w:name="_Ref431813779"/>
      <w:r w:rsidRPr="008D4884">
        <w:rPr>
          <w:rFonts w:ascii="Times New Roman" w:eastAsia="Calibri" w:hAnsi="Times New Roman"/>
          <w:color w:val="auto"/>
          <w:lang w:eastAsia="en-US"/>
        </w:rPr>
        <w:t>Wykonawca zobowiązuje się usunąć zgłoszoną wadę lub dostarczyć nową rzecz w możliwie najkrótszym czasie, lecz nie dłuższym niż 7 dni od daty zgłoszenia.</w:t>
      </w:r>
      <w:bookmarkEnd w:id="6"/>
      <w:r w:rsidRPr="008D4884">
        <w:rPr>
          <w:rFonts w:ascii="Times New Roman" w:eastAsia="Calibri" w:hAnsi="Times New Roman"/>
          <w:color w:val="auto"/>
          <w:lang w:eastAsia="en-US"/>
        </w:rPr>
        <w:t xml:space="preserve"> Jeżeli z uwagi na złożony charakter ujawnionej wady oraz uwarunkowania techniczne usunięcie wady nie będzie możliwe lub celowe w terminie 7 dni, Zamawiający wyznaczy Wykonawcy inny dłuższy termin na usunięcie wady. </w:t>
      </w:r>
    </w:p>
    <w:p w14:paraId="36A2307D" w14:textId="77777777" w:rsidR="00674497" w:rsidRPr="00140694" w:rsidRDefault="00674497" w:rsidP="00674497">
      <w:pPr>
        <w:numPr>
          <w:ilvl w:val="0"/>
          <w:numId w:val="67"/>
        </w:numPr>
        <w:spacing w:after="120" w:line="276" w:lineRule="auto"/>
        <w:ind w:left="709" w:right="0" w:hanging="425"/>
        <w:rPr>
          <w:rFonts w:ascii="Times New Roman" w:eastAsia="Calibri" w:hAnsi="Times New Roman"/>
          <w:color w:val="auto"/>
          <w:lang w:eastAsia="en-US"/>
        </w:rPr>
      </w:pPr>
      <w:r w:rsidRPr="008D4884">
        <w:rPr>
          <w:rFonts w:ascii="Times New Roman" w:eastAsia="Calibri" w:hAnsi="Times New Roman"/>
          <w:color w:val="auto"/>
          <w:lang w:eastAsia="en-US"/>
        </w:rPr>
        <w:t xml:space="preserve">Usunięcie wad lub dostarczenie nowej rzeczy powinno być stwierdzone protokolarnie. Data usunięcia wady stwierdzona w protokole podpisanym przez obie Strony jest dla Stron wiążąca. Wszelkie koszty i ryzyko związane z usuwaniem wad, w tym koszty zdemontowania wadliwych rzeczy i ich zastąpienia rzeczami wolnymi od wad, transportu wadliwych rzeczy do miejsca naprawy, jak również dostarczenia rzeczy wolnych od wad do miejsca, w którym wada została ujawniona oraz zamontowania takich rzeczy, ponosi Wykonawca. Dotyczy to gwarancji i rękojmi. </w:t>
      </w:r>
    </w:p>
    <w:p w14:paraId="072AEC14" w14:textId="77777777" w:rsidR="00674497" w:rsidRPr="002F094B" w:rsidRDefault="00674497" w:rsidP="00674497">
      <w:pPr>
        <w:numPr>
          <w:ilvl w:val="0"/>
          <w:numId w:val="67"/>
        </w:numPr>
        <w:spacing w:after="120" w:line="276" w:lineRule="auto"/>
        <w:ind w:left="709" w:right="0" w:hanging="425"/>
        <w:rPr>
          <w:rFonts w:ascii="Times New Roman" w:eastAsia="Calibri" w:hAnsi="Times New Roman"/>
          <w:color w:val="auto"/>
          <w:lang w:eastAsia="en-US"/>
        </w:rPr>
      </w:pPr>
      <w:r w:rsidRPr="008D4884">
        <w:rPr>
          <w:rFonts w:ascii="Times New Roman" w:eastAsia="Calibri" w:hAnsi="Times New Roman"/>
          <w:color w:val="auto"/>
          <w:lang w:eastAsia="en-US"/>
        </w:rPr>
        <w:t xml:space="preserve">W przypadku, jeśli Wykonawca nie usunie wad  w terminie, o którym mowa w ust. 11, wady te usunie Zamawiający na koszt i rachunek Wykonawcy. W tym celu Zamawiający może wady usunąć osobiście lub zlecić ich usunięcie podmiotowi </w:t>
      </w:r>
      <w:r w:rsidRPr="002F094B">
        <w:rPr>
          <w:rFonts w:ascii="Times New Roman" w:eastAsia="Calibri" w:hAnsi="Times New Roman"/>
          <w:color w:val="auto"/>
          <w:lang w:eastAsia="en-US"/>
        </w:rPr>
        <w:t xml:space="preserve">trzeciemu- zarówno w przypadku wad z tytułu rękojmi jak i gwarancji . W takiej sytuacji Wykonawca nie może powoływać się na fakt dokonania naprawy, jako na podstawę do wygaśnięcia udzielonej przez niego gwarancji. </w:t>
      </w:r>
    </w:p>
    <w:p w14:paraId="14AF6561" w14:textId="77777777" w:rsidR="00674497" w:rsidRDefault="00674497" w:rsidP="00674497">
      <w:pPr>
        <w:numPr>
          <w:ilvl w:val="0"/>
          <w:numId w:val="67"/>
        </w:numPr>
        <w:spacing w:after="0" w:line="276" w:lineRule="auto"/>
        <w:ind w:left="709" w:right="0" w:hanging="425"/>
        <w:contextualSpacing/>
        <w:rPr>
          <w:rFonts w:ascii="Times New Roman" w:eastAsia="Times New Roman" w:hAnsi="Times New Roman"/>
          <w:color w:val="auto"/>
        </w:rPr>
      </w:pPr>
      <w:r w:rsidRPr="008D4884">
        <w:rPr>
          <w:rFonts w:ascii="Times New Roman" w:eastAsia="Times New Roman" w:hAnsi="Times New Roman"/>
          <w:color w:val="auto"/>
        </w:rPr>
        <w:t xml:space="preserve">W terminie 30 dni kalendarzowych przed upływem terminu gwarancji jakości  Zamawiający wraz z   Wykonawcą dokonają    przeglądu gwarancyjnego przedmiotu umowy  okoliczność którego zostanie sporządzony protokół z  przeglądu. </w:t>
      </w:r>
    </w:p>
    <w:p w14:paraId="1151D853" w14:textId="77777777" w:rsidR="00674497" w:rsidRDefault="00674497" w:rsidP="00674497">
      <w:pPr>
        <w:spacing w:after="0" w:line="276" w:lineRule="auto"/>
        <w:ind w:left="0" w:right="0" w:firstLine="0"/>
        <w:contextualSpacing/>
        <w:rPr>
          <w:rFonts w:ascii="Times New Roman" w:eastAsia="Times New Roman" w:hAnsi="Times New Roman"/>
          <w:color w:val="auto"/>
        </w:rPr>
      </w:pPr>
    </w:p>
    <w:p w14:paraId="0BE49770" w14:textId="77777777" w:rsidR="00674497" w:rsidRPr="002F094B" w:rsidRDefault="00674497" w:rsidP="00674497">
      <w:pPr>
        <w:numPr>
          <w:ilvl w:val="0"/>
          <w:numId w:val="67"/>
        </w:numPr>
        <w:spacing w:after="0" w:line="276" w:lineRule="auto"/>
        <w:ind w:left="709" w:right="0" w:hanging="425"/>
        <w:contextualSpacing/>
        <w:rPr>
          <w:rFonts w:ascii="Times New Roman" w:eastAsia="Times New Roman" w:hAnsi="Times New Roman"/>
          <w:color w:val="auto"/>
        </w:rPr>
      </w:pPr>
      <w:r w:rsidRPr="002F094B">
        <w:rPr>
          <w:rFonts w:ascii="Times New Roman" w:eastAsia="Times New Roman" w:hAnsi="Times New Roman"/>
          <w:color w:val="auto"/>
        </w:rPr>
        <w:t xml:space="preserve">Wykonawca jest zobowiązany wykryte wady usunąć na swój koszt w ramach  gwarancji w terminie ustalonym w tym   protokole. Zapis ten ma odpowiednie zastosowanie w przypadku rękojmi , jeśli okres rękojmi jest dłuższy niż okres gwarancji . </w:t>
      </w:r>
    </w:p>
    <w:p w14:paraId="5B924867" w14:textId="77777777" w:rsidR="00674497" w:rsidRPr="008D4884" w:rsidRDefault="00674497" w:rsidP="00674497">
      <w:pPr>
        <w:spacing w:after="0"/>
        <w:ind w:left="709" w:right="0" w:hanging="425"/>
        <w:rPr>
          <w:rFonts w:ascii="Times New Roman" w:eastAsia="Times New Roman" w:hAnsi="Times New Roman"/>
          <w:color w:val="auto"/>
        </w:rPr>
      </w:pPr>
    </w:p>
    <w:p w14:paraId="15F07169" w14:textId="77777777" w:rsidR="00674497" w:rsidRDefault="00674497" w:rsidP="00674497">
      <w:pPr>
        <w:numPr>
          <w:ilvl w:val="0"/>
          <w:numId w:val="67"/>
        </w:numPr>
        <w:spacing w:after="0" w:line="276" w:lineRule="auto"/>
        <w:ind w:left="709" w:right="0" w:hanging="425"/>
        <w:contextualSpacing/>
        <w:rPr>
          <w:rFonts w:ascii="Times New Roman" w:eastAsia="Times New Roman" w:hAnsi="Times New Roman"/>
          <w:color w:val="auto"/>
        </w:rPr>
      </w:pPr>
      <w:r w:rsidRPr="008D4884">
        <w:rPr>
          <w:rFonts w:ascii="Times New Roman" w:eastAsia="Times New Roman" w:hAnsi="Times New Roman"/>
          <w:color w:val="auto"/>
        </w:rPr>
        <w:t>Upływ okresu  gwarancji, czy rękojmi  nie zwalnia Wykonawcy z odpowiedzialności za wady, jeżeli wady zostały   ujawnione przed  upływem tych okresów.</w:t>
      </w:r>
    </w:p>
    <w:p w14:paraId="443B8264" w14:textId="77777777" w:rsidR="00674497" w:rsidRPr="008D4884" w:rsidRDefault="00674497" w:rsidP="00674497">
      <w:pPr>
        <w:spacing w:after="0" w:line="276" w:lineRule="auto"/>
        <w:ind w:left="1080" w:right="0"/>
        <w:contextualSpacing/>
        <w:rPr>
          <w:rFonts w:ascii="Times New Roman" w:eastAsia="Times New Roman" w:hAnsi="Times New Roman"/>
          <w:color w:val="auto"/>
        </w:rPr>
      </w:pPr>
    </w:p>
    <w:p w14:paraId="3A06077A" w14:textId="77777777" w:rsidR="00674497" w:rsidRPr="002C0FF3" w:rsidRDefault="00674497" w:rsidP="00674497">
      <w:pPr>
        <w:numPr>
          <w:ilvl w:val="0"/>
          <w:numId w:val="67"/>
        </w:numPr>
        <w:spacing w:after="0" w:line="276" w:lineRule="auto"/>
        <w:ind w:left="709" w:right="0" w:hanging="425"/>
        <w:contextualSpacing/>
        <w:rPr>
          <w:rFonts w:ascii="Times New Roman" w:eastAsia="Times New Roman" w:hAnsi="Times New Roman"/>
          <w:color w:val="auto"/>
        </w:rPr>
      </w:pPr>
      <w:r w:rsidRPr="008D4884">
        <w:rPr>
          <w:rFonts w:ascii="Times New Roman" w:eastAsia="Times New Roman" w:hAnsi="Times New Roman"/>
          <w:color w:val="auto"/>
        </w:rPr>
        <w:t xml:space="preserve">W  przypadku dwukrotnego  uszkodzenia tego samego  elementu Wykonawca zobowiązany jest </w:t>
      </w:r>
      <w:r w:rsidRPr="002C0FF3">
        <w:rPr>
          <w:rFonts w:ascii="Times New Roman" w:eastAsia="Times New Roman" w:hAnsi="Times New Roman"/>
          <w:color w:val="auto"/>
        </w:rPr>
        <w:t xml:space="preserve">  wymienić go  na nowy.</w:t>
      </w:r>
    </w:p>
    <w:p w14:paraId="1459A24C" w14:textId="77777777" w:rsidR="00674497" w:rsidRPr="008D4884" w:rsidRDefault="00674497" w:rsidP="00674497">
      <w:pPr>
        <w:spacing w:after="120"/>
        <w:ind w:left="0" w:right="0"/>
        <w:jc w:val="center"/>
        <w:rPr>
          <w:rFonts w:ascii="Times New Roman" w:eastAsia="Times New Roman" w:hAnsi="Times New Roman"/>
          <w:b/>
          <w:color w:val="auto"/>
        </w:rPr>
      </w:pPr>
    </w:p>
    <w:p w14:paraId="4DB40251" w14:textId="0BF151A3" w:rsidR="00674497" w:rsidRDefault="00674497" w:rsidP="00674497">
      <w:pPr>
        <w:spacing w:after="120"/>
        <w:ind w:left="0" w:right="0"/>
        <w:contextualSpacing/>
        <w:jc w:val="center"/>
        <w:rPr>
          <w:rFonts w:ascii="Times New Roman" w:eastAsia="Times New Roman" w:hAnsi="Times New Roman"/>
          <w:b/>
          <w:color w:val="auto"/>
        </w:rPr>
      </w:pPr>
      <w:bookmarkStart w:id="7" w:name="_Ref431815317"/>
      <w:r w:rsidRPr="008D4884">
        <w:rPr>
          <w:rFonts w:ascii="Times New Roman" w:eastAsia="Times New Roman" w:hAnsi="Times New Roman"/>
          <w:b/>
          <w:color w:val="auto"/>
        </w:rPr>
        <w:t xml:space="preserve">§ </w:t>
      </w:r>
      <w:r>
        <w:rPr>
          <w:rFonts w:ascii="Times New Roman" w:eastAsia="Times New Roman" w:hAnsi="Times New Roman"/>
          <w:b/>
          <w:color w:val="auto"/>
        </w:rPr>
        <w:t>7</w:t>
      </w:r>
      <w:r w:rsidRPr="008D4884">
        <w:rPr>
          <w:rFonts w:ascii="Times New Roman" w:eastAsia="Times New Roman" w:hAnsi="Times New Roman"/>
          <w:b/>
          <w:color w:val="auto"/>
        </w:rPr>
        <w:t>.  UBEZPIECZENIA</w:t>
      </w:r>
      <w:bookmarkEnd w:id="7"/>
    </w:p>
    <w:p w14:paraId="0DC9CCEC" w14:textId="77777777" w:rsidR="00674497" w:rsidRDefault="00674497" w:rsidP="00674497">
      <w:pPr>
        <w:spacing w:after="120"/>
        <w:ind w:left="0" w:right="0"/>
        <w:contextualSpacing/>
        <w:rPr>
          <w:rFonts w:ascii="Times New Roman" w:eastAsia="Times New Roman" w:hAnsi="Times New Roman"/>
          <w:b/>
          <w:color w:val="auto"/>
        </w:rPr>
      </w:pPr>
    </w:p>
    <w:p w14:paraId="11C73801" w14:textId="77777777" w:rsidR="00674497" w:rsidRPr="008D4884" w:rsidRDefault="00674497" w:rsidP="00674497">
      <w:pPr>
        <w:spacing w:after="120"/>
        <w:ind w:left="0" w:right="0"/>
        <w:contextualSpacing/>
        <w:rPr>
          <w:rFonts w:ascii="Times New Roman" w:eastAsia="Times New Roman" w:hAnsi="Times New Roman"/>
          <w:b/>
          <w:color w:val="auto"/>
        </w:rPr>
      </w:pPr>
    </w:p>
    <w:p w14:paraId="22BC2FAB" w14:textId="77777777" w:rsidR="00674497" w:rsidRDefault="00674497" w:rsidP="00674497">
      <w:pPr>
        <w:numPr>
          <w:ilvl w:val="0"/>
          <w:numId w:val="62"/>
        </w:numPr>
        <w:spacing w:after="120" w:line="276" w:lineRule="auto"/>
        <w:ind w:left="709" w:right="0" w:hanging="425"/>
        <w:rPr>
          <w:rFonts w:ascii="Times New Roman" w:eastAsia="Calibri" w:hAnsi="Times New Roman"/>
          <w:color w:val="auto"/>
          <w:lang w:eastAsia="en-US"/>
        </w:rPr>
      </w:pPr>
      <w:r w:rsidRPr="008D4884">
        <w:rPr>
          <w:rFonts w:ascii="Times New Roman" w:eastAsia="Calibri" w:hAnsi="Times New Roman"/>
          <w:color w:val="auto"/>
          <w:lang w:eastAsia="en-US"/>
        </w:rPr>
        <w:t>Wykonawca zobowiązuje się do ubezpieczenia terenu budowy i Robót z tytułu szkód, które mogą zaistnieć w okresie od rozpoczęcia Robót do przekazania Przedmiotu Umowy Zamawiającemu, w związku z określonymi zdarzeniami losowymi,</w:t>
      </w:r>
    </w:p>
    <w:p w14:paraId="287D7A88" w14:textId="77777777" w:rsidR="00674497" w:rsidRPr="008D4884" w:rsidRDefault="00674497" w:rsidP="00674497">
      <w:pPr>
        <w:spacing w:after="120" w:line="276" w:lineRule="auto"/>
        <w:ind w:left="709" w:right="0"/>
        <w:rPr>
          <w:rFonts w:ascii="Times New Roman" w:eastAsia="Calibri" w:hAnsi="Times New Roman"/>
          <w:color w:val="auto"/>
          <w:lang w:eastAsia="en-US"/>
        </w:rPr>
      </w:pPr>
      <w:r w:rsidRPr="008D4884">
        <w:rPr>
          <w:rFonts w:ascii="Times New Roman" w:eastAsia="Calibri" w:hAnsi="Times New Roman"/>
          <w:color w:val="auto"/>
          <w:lang w:eastAsia="en-US"/>
        </w:rPr>
        <w:t xml:space="preserve"> a także ubezpieczenia od ryzyka budowlanego oraz od odpowiedzialności cywilnej, na kwotę nie niższą niż kwota łącznego wynagrodzenia umownego brutto Umowy.</w:t>
      </w:r>
    </w:p>
    <w:p w14:paraId="70D26ADA" w14:textId="77777777" w:rsidR="00674497" w:rsidRPr="00C55F84" w:rsidRDefault="00674497" w:rsidP="00674497">
      <w:pPr>
        <w:numPr>
          <w:ilvl w:val="0"/>
          <w:numId w:val="62"/>
        </w:numPr>
        <w:spacing w:after="120" w:line="276" w:lineRule="auto"/>
        <w:ind w:left="709" w:right="0" w:hanging="425"/>
        <w:rPr>
          <w:rFonts w:ascii="Times New Roman" w:eastAsia="Calibri" w:hAnsi="Times New Roman"/>
          <w:color w:val="auto"/>
          <w:lang w:eastAsia="en-US"/>
        </w:rPr>
      </w:pPr>
      <w:r w:rsidRPr="008D4884">
        <w:rPr>
          <w:rFonts w:ascii="Times New Roman" w:eastAsia="Calibri" w:hAnsi="Times New Roman"/>
          <w:color w:val="auto"/>
          <w:lang w:eastAsia="en-US"/>
        </w:rPr>
        <w:t>Ubezpieczeniu podlega w szczególności odpowiedzialność cywilna za szkody oraz następstwa nieszczęśliwych wypadków dotyczących pracowników i innych osób realizujących czynności w ramach Przedmiotu Umowy, a także osób trzecich, a</w:t>
      </w:r>
    </w:p>
    <w:p w14:paraId="535A16EB" w14:textId="77777777" w:rsidR="00674497" w:rsidRPr="008D4884" w:rsidRDefault="00674497" w:rsidP="00674497">
      <w:pPr>
        <w:spacing w:after="120" w:line="276" w:lineRule="auto"/>
        <w:ind w:left="709" w:right="0"/>
        <w:rPr>
          <w:rFonts w:ascii="Times New Roman" w:eastAsia="Calibri" w:hAnsi="Times New Roman"/>
          <w:color w:val="auto"/>
          <w:lang w:eastAsia="en-US"/>
        </w:rPr>
      </w:pPr>
      <w:r w:rsidRPr="008D4884">
        <w:rPr>
          <w:rFonts w:ascii="Times New Roman" w:eastAsia="Calibri" w:hAnsi="Times New Roman"/>
          <w:color w:val="auto"/>
          <w:lang w:eastAsia="en-US"/>
        </w:rPr>
        <w:t>powstałych w związku z prowadzonymi Robotami oraz ruchem pojazdów mechanicznych. Wszelkie ewentualne roszczenia odszkodowawcze będą stanowić obciążenie finansowe Wykonawcy.</w:t>
      </w:r>
    </w:p>
    <w:p w14:paraId="422E1A99" w14:textId="77777777" w:rsidR="00674497" w:rsidRPr="008D4884" w:rsidRDefault="00674497" w:rsidP="00674497">
      <w:pPr>
        <w:numPr>
          <w:ilvl w:val="0"/>
          <w:numId w:val="62"/>
        </w:numPr>
        <w:spacing w:after="120" w:line="276" w:lineRule="auto"/>
        <w:ind w:left="709" w:right="0" w:hanging="425"/>
        <w:rPr>
          <w:rFonts w:ascii="Times New Roman" w:eastAsia="Calibri" w:hAnsi="Times New Roman"/>
          <w:color w:val="auto"/>
          <w:lang w:eastAsia="en-US"/>
        </w:rPr>
      </w:pPr>
      <w:r w:rsidRPr="008D4884">
        <w:rPr>
          <w:rFonts w:ascii="Times New Roman" w:eastAsia="Calibri" w:hAnsi="Times New Roman"/>
          <w:color w:val="auto"/>
          <w:lang w:eastAsia="en-US"/>
        </w:rPr>
        <w:t xml:space="preserve">Wykonawca zobowiązuje się do utrzymania ważności umów ubezpieczenia, o których mowa w ust. 1, przez cały okres, na który zostały zawarte. </w:t>
      </w:r>
    </w:p>
    <w:p w14:paraId="7DBF48A1" w14:textId="77777777" w:rsidR="00674497" w:rsidRDefault="00674497" w:rsidP="00674497">
      <w:pPr>
        <w:numPr>
          <w:ilvl w:val="0"/>
          <w:numId w:val="62"/>
        </w:numPr>
        <w:spacing w:after="120" w:line="276" w:lineRule="auto"/>
        <w:ind w:left="709" w:right="0" w:hanging="425"/>
        <w:rPr>
          <w:rFonts w:ascii="Times New Roman" w:eastAsia="Calibri" w:hAnsi="Times New Roman"/>
          <w:color w:val="auto"/>
          <w:lang w:eastAsia="en-US"/>
        </w:rPr>
      </w:pPr>
      <w:r w:rsidRPr="008D4884">
        <w:rPr>
          <w:rFonts w:ascii="Times New Roman" w:eastAsia="Calibri" w:hAnsi="Times New Roman"/>
          <w:color w:val="auto"/>
          <w:lang w:eastAsia="en-US"/>
        </w:rPr>
        <w:t>W przypadku niewykonania lub nienależytego wykonania obowiązku ubezpieczenia przez Wykonawcę, Zamawiający wezwie Wykonawcę do dopełnienia obowiązku właściwego ubezpieczenia, jednocześnie określając mu termin zawarcia tego ubezpieczenia. Po upływie powyższego terminu Zamawiający będzie miał prawo zawarcia i utrzymania w mocy odpowiedniego ubezpieczenia na koszt Wykonawcy odliczając cenę ubezpieczenia od kwoty wynagrodzenia należnego Wykonawcy na podstawie Umowy.</w:t>
      </w:r>
    </w:p>
    <w:p w14:paraId="1D235815" w14:textId="77777777" w:rsidR="00674497" w:rsidRPr="008D4884" w:rsidRDefault="00674497" w:rsidP="00674497">
      <w:pPr>
        <w:spacing w:after="120" w:line="276" w:lineRule="auto"/>
        <w:ind w:left="0" w:right="0" w:firstLine="0"/>
        <w:rPr>
          <w:rFonts w:ascii="Times New Roman" w:eastAsia="Calibri" w:hAnsi="Times New Roman"/>
          <w:color w:val="auto"/>
          <w:lang w:eastAsia="en-US"/>
        </w:rPr>
      </w:pPr>
    </w:p>
    <w:p w14:paraId="6FF6EF13" w14:textId="53A3D346" w:rsidR="00674497" w:rsidRDefault="00674497" w:rsidP="00674497">
      <w:pPr>
        <w:spacing w:after="120"/>
        <w:ind w:left="0" w:right="0"/>
        <w:contextualSpacing/>
        <w:rPr>
          <w:rFonts w:ascii="Times New Roman" w:eastAsia="Times New Roman" w:hAnsi="Times New Roman"/>
          <w:b/>
          <w:color w:val="auto"/>
        </w:rPr>
      </w:pPr>
      <w:r w:rsidRPr="008D4884">
        <w:rPr>
          <w:rFonts w:ascii="Times New Roman" w:eastAsia="Times New Roman" w:hAnsi="Times New Roman"/>
          <w:b/>
          <w:color w:val="auto"/>
        </w:rPr>
        <w:t xml:space="preserve">§ </w:t>
      </w:r>
      <w:r>
        <w:rPr>
          <w:rFonts w:ascii="Times New Roman" w:eastAsia="Times New Roman" w:hAnsi="Times New Roman"/>
          <w:b/>
          <w:color w:val="auto"/>
        </w:rPr>
        <w:t>8</w:t>
      </w:r>
      <w:r w:rsidRPr="008D4884">
        <w:rPr>
          <w:rFonts w:ascii="Times New Roman" w:eastAsia="Times New Roman" w:hAnsi="Times New Roman"/>
          <w:b/>
          <w:color w:val="auto"/>
        </w:rPr>
        <w:t>.   ZMIANY UMOWY</w:t>
      </w:r>
    </w:p>
    <w:p w14:paraId="6F3E96BF" w14:textId="77777777" w:rsidR="00674497" w:rsidRDefault="00674497" w:rsidP="00674497">
      <w:pPr>
        <w:spacing w:after="120"/>
        <w:ind w:left="0" w:right="0"/>
        <w:contextualSpacing/>
        <w:rPr>
          <w:rFonts w:ascii="Times New Roman" w:eastAsia="Times New Roman" w:hAnsi="Times New Roman"/>
          <w:b/>
          <w:color w:val="auto"/>
        </w:rPr>
      </w:pPr>
    </w:p>
    <w:p w14:paraId="4F2A1E7D" w14:textId="77777777" w:rsidR="00674497" w:rsidRPr="008D4884" w:rsidRDefault="00674497" w:rsidP="00674497">
      <w:pPr>
        <w:spacing w:after="120"/>
        <w:ind w:left="0" w:right="0"/>
        <w:contextualSpacing/>
        <w:rPr>
          <w:rFonts w:ascii="Times New Roman" w:eastAsia="Times New Roman" w:hAnsi="Times New Roman"/>
          <w:b/>
          <w:color w:val="auto"/>
        </w:rPr>
      </w:pPr>
    </w:p>
    <w:p w14:paraId="1DE07A0D" w14:textId="77777777" w:rsidR="00674497" w:rsidRPr="008D4884" w:rsidRDefault="00674497" w:rsidP="00674497">
      <w:pPr>
        <w:numPr>
          <w:ilvl w:val="0"/>
          <w:numId w:val="68"/>
        </w:numPr>
        <w:spacing w:after="120" w:line="276" w:lineRule="auto"/>
        <w:ind w:left="709" w:right="0" w:hanging="425"/>
        <w:rPr>
          <w:rFonts w:ascii="Times New Roman" w:eastAsia="Calibri" w:hAnsi="Times New Roman"/>
          <w:color w:val="auto"/>
          <w:lang w:eastAsia="en-US"/>
        </w:rPr>
      </w:pPr>
      <w:r w:rsidRPr="008D4884">
        <w:rPr>
          <w:rFonts w:ascii="Times New Roman" w:eastAsia="Calibri" w:hAnsi="Times New Roman"/>
          <w:color w:val="auto"/>
          <w:spacing w:val="-2"/>
          <w:lang w:eastAsia="en-US"/>
        </w:rPr>
        <w:t>Zamawiający przewiduje możliwość zmiany  postanowień umowy , w następujących przypadkach:</w:t>
      </w:r>
      <w:r w:rsidRPr="008D4884">
        <w:rPr>
          <w:rFonts w:ascii="Times New Roman" w:eastAsia="Calibri" w:hAnsi="Times New Roman"/>
          <w:color w:val="auto"/>
          <w:lang w:eastAsia="en-US"/>
        </w:rPr>
        <w:t xml:space="preserve"> </w:t>
      </w:r>
    </w:p>
    <w:p w14:paraId="47B719FE" w14:textId="77777777" w:rsidR="00674497" w:rsidRDefault="00674497" w:rsidP="00674497">
      <w:pPr>
        <w:numPr>
          <w:ilvl w:val="0"/>
          <w:numId w:val="69"/>
        </w:numPr>
        <w:spacing w:after="0" w:line="276" w:lineRule="auto"/>
        <w:ind w:left="709" w:right="0" w:hanging="283"/>
        <w:rPr>
          <w:rFonts w:ascii="Times New Roman" w:eastAsia="Calibri" w:hAnsi="Times New Roman"/>
          <w:color w:val="auto"/>
          <w:lang w:eastAsia="en-US"/>
        </w:rPr>
      </w:pPr>
      <w:r w:rsidRPr="008D4884">
        <w:rPr>
          <w:rFonts w:ascii="Times New Roman" w:eastAsia="Calibri" w:hAnsi="Times New Roman"/>
          <w:color w:val="auto"/>
          <w:lang w:eastAsia="en-US"/>
        </w:rPr>
        <w:t>Zmiana terminu wykonania przedmiotu Umowy o czas opóźnienia realizacji przedmiotu umowy, jeśli takie opóźnienie wystąpi i będzie miało wpływ na wykonanie przedmiotu umowy w sytuacji:</w:t>
      </w:r>
    </w:p>
    <w:p w14:paraId="566CF3DF" w14:textId="77777777" w:rsidR="00674497" w:rsidRPr="008D4884" w:rsidRDefault="00674497" w:rsidP="00674497">
      <w:pPr>
        <w:spacing w:after="0" w:line="276" w:lineRule="auto"/>
        <w:ind w:left="0" w:right="0"/>
        <w:rPr>
          <w:rFonts w:ascii="Times New Roman" w:eastAsia="Calibri" w:hAnsi="Times New Roman"/>
          <w:color w:val="auto"/>
          <w:lang w:eastAsia="en-US"/>
        </w:rPr>
      </w:pPr>
    </w:p>
    <w:p w14:paraId="2CD4A09B" w14:textId="77777777" w:rsidR="00674497" w:rsidRPr="00856E0F" w:rsidRDefault="00674497" w:rsidP="00674497">
      <w:pPr>
        <w:numPr>
          <w:ilvl w:val="3"/>
          <w:numId w:val="55"/>
        </w:numPr>
        <w:spacing w:after="120" w:line="276" w:lineRule="auto"/>
        <w:ind w:left="993" w:right="0" w:hanging="284"/>
        <w:rPr>
          <w:rFonts w:ascii="Times New Roman" w:eastAsia="Calibri" w:hAnsi="Times New Roman"/>
          <w:color w:val="auto"/>
          <w:lang w:eastAsia="en-US"/>
        </w:rPr>
      </w:pPr>
      <w:r w:rsidRPr="008D4884">
        <w:rPr>
          <w:rFonts w:ascii="Times New Roman" w:eastAsia="Calibri" w:hAnsi="Times New Roman"/>
          <w:color w:val="auto"/>
          <w:lang w:eastAsia="en-US"/>
        </w:rPr>
        <w:t xml:space="preserve">wystąpienia zdarzenia nieprzewidywalnego, losowego, pozostającego poza kontrolą Stron, które nastąpiło po podpisaniu Umowy, a powodującego niemożliwość wywiązania się z Umowy w jej obecnym brzmieniu, w </w:t>
      </w:r>
      <w:r w:rsidRPr="00856E0F">
        <w:rPr>
          <w:rFonts w:ascii="Times New Roman" w:eastAsia="Calibri" w:hAnsi="Times New Roman"/>
          <w:color w:val="auto"/>
          <w:lang w:eastAsia="en-US"/>
        </w:rPr>
        <w:t xml:space="preserve">szczególności z uwagi na wystąpienie siły wyższej, rozumianej jako powódź, pożar i inne klęski żywiołowe, stan epidemii, pandemii itp.,  </w:t>
      </w:r>
    </w:p>
    <w:p w14:paraId="7422380B" w14:textId="77777777" w:rsidR="00674497" w:rsidRPr="002548B3" w:rsidRDefault="00674497" w:rsidP="00674497">
      <w:pPr>
        <w:pStyle w:val="Akapitzlist"/>
        <w:numPr>
          <w:ilvl w:val="3"/>
          <w:numId w:val="55"/>
        </w:numPr>
        <w:autoSpaceDE w:val="0"/>
        <w:autoSpaceDN w:val="0"/>
        <w:spacing w:after="0" w:line="360" w:lineRule="auto"/>
        <w:ind w:left="993" w:right="0"/>
        <w:rPr>
          <w:szCs w:val="20"/>
        </w:rPr>
      </w:pPr>
      <w:r>
        <w:rPr>
          <w:szCs w:val="20"/>
          <w:shd w:val="clear" w:color="auto" w:fill="FFFFFF"/>
        </w:rPr>
        <w:t>d</w:t>
      </w:r>
      <w:r w:rsidRPr="002548B3">
        <w:rPr>
          <w:szCs w:val="20"/>
          <w:shd w:val="clear" w:color="auto" w:fill="FFFFFF"/>
        </w:rPr>
        <w:t xml:space="preserve">o zdarzeń mających charakter siły wyższej należy zaliczyć w szczególności  przypadki związane z działaniami sił przyrody, m.in. powódź, pożar, wybuch wulkanu, trzęsienie ziemi,   zdarzenia  związane z działaniami wojennymi lub z innymi operacjami sił zbrojnych np. w związku z aktami  terroryzmu  oraz działania władzy państwowej, które charakteryzują się wykluczeniem możliwości przeciwstawienia się im przez jednostkę, m.in. stan wojenny, blokady granic, zakaz importu i eksportu oraz wprowadzenie lub wydłużenie stanu  zagrożenia epidemicznego , epidemii , pandemii  itp. </w:t>
      </w:r>
    </w:p>
    <w:p w14:paraId="5FCCE0C0" w14:textId="77777777" w:rsidR="00674497" w:rsidRPr="00D67957" w:rsidRDefault="00674497" w:rsidP="00674497">
      <w:pPr>
        <w:numPr>
          <w:ilvl w:val="3"/>
          <w:numId w:val="55"/>
        </w:numPr>
        <w:spacing w:after="120" w:line="276" w:lineRule="auto"/>
        <w:ind w:left="993" w:right="0" w:hanging="284"/>
        <w:rPr>
          <w:rFonts w:ascii="Times New Roman" w:eastAsia="Calibri" w:hAnsi="Times New Roman"/>
          <w:color w:val="auto"/>
          <w:lang w:eastAsia="en-US"/>
        </w:rPr>
      </w:pPr>
      <w:r w:rsidRPr="008D4884">
        <w:rPr>
          <w:rFonts w:ascii="Times New Roman" w:eastAsia="Calibri" w:hAnsi="Times New Roman"/>
          <w:color w:val="auto"/>
          <w:lang w:eastAsia="en-US"/>
        </w:rPr>
        <w:t xml:space="preserve">wystąpienia długotrwałego załamania warunków atmosferycznych, opadów utrzymujących się przez okres dłuższy niż 5 dni w sposób ciągły lub spadku temperatur poniżej -10 </w:t>
      </w:r>
      <w:proofErr w:type="spellStart"/>
      <w:r w:rsidRPr="008D4884">
        <w:rPr>
          <w:rFonts w:ascii="Times New Roman" w:eastAsia="Calibri" w:hAnsi="Times New Roman"/>
          <w:color w:val="auto"/>
          <w:vertAlign w:val="superscript"/>
          <w:lang w:eastAsia="en-US"/>
        </w:rPr>
        <w:t>o</w:t>
      </w:r>
      <w:r w:rsidRPr="008D4884">
        <w:rPr>
          <w:rFonts w:ascii="Times New Roman" w:eastAsia="Calibri" w:hAnsi="Times New Roman"/>
          <w:color w:val="auto"/>
          <w:lang w:eastAsia="en-US"/>
        </w:rPr>
        <w:t>C</w:t>
      </w:r>
      <w:proofErr w:type="spellEnd"/>
      <w:r w:rsidRPr="008D4884">
        <w:rPr>
          <w:rFonts w:ascii="Times New Roman" w:eastAsia="Calibri" w:hAnsi="Times New Roman"/>
          <w:color w:val="auto"/>
          <w:lang w:eastAsia="en-US"/>
        </w:rPr>
        <w:t xml:space="preserve"> utrzymującego się przez okres dłuższy niż 5 dni; fakt ten musi być potwierdzony przez Instytut Meteorologiczny,</w:t>
      </w:r>
    </w:p>
    <w:p w14:paraId="51D70F2C" w14:textId="77777777" w:rsidR="00674497" w:rsidRPr="007D11EB" w:rsidRDefault="00674497" w:rsidP="00674497">
      <w:pPr>
        <w:numPr>
          <w:ilvl w:val="3"/>
          <w:numId w:val="55"/>
        </w:numPr>
        <w:spacing w:after="120" w:line="276" w:lineRule="auto"/>
        <w:ind w:left="993" w:right="0" w:hanging="284"/>
        <w:rPr>
          <w:rFonts w:ascii="Times New Roman" w:eastAsia="Calibri" w:hAnsi="Times New Roman"/>
          <w:color w:val="auto"/>
          <w:lang w:eastAsia="en-US"/>
        </w:rPr>
      </w:pPr>
      <w:r w:rsidRPr="008D4884">
        <w:rPr>
          <w:rFonts w:ascii="Times New Roman" w:eastAsia="Calibri" w:hAnsi="Times New Roman"/>
          <w:color w:val="auto"/>
          <w:lang w:eastAsia="en-US"/>
        </w:rPr>
        <w:t xml:space="preserve">wystąpienia temperatury powietrza niepozwalającej na realizację przedmiotu umowy w całości bądź w części  stosownie do wymogów i ograniczeń określonych w specyfikacjach technicznych wykonania i odbioru robót budowlanych,    </w:t>
      </w:r>
    </w:p>
    <w:p w14:paraId="426DFAA1" w14:textId="77777777" w:rsidR="00674497" w:rsidRPr="0001470A" w:rsidRDefault="00674497" w:rsidP="00674497">
      <w:pPr>
        <w:numPr>
          <w:ilvl w:val="0"/>
          <w:numId w:val="70"/>
        </w:numPr>
        <w:spacing w:after="120" w:line="276" w:lineRule="auto"/>
        <w:ind w:left="709" w:right="0" w:hanging="425"/>
        <w:rPr>
          <w:rFonts w:ascii="Times New Roman" w:eastAsia="Calibri" w:hAnsi="Times New Roman"/>
          <w:color w:val="auto"/>
          <w:lang w:eastAsia="en-US"/>
        </w:rPr>
      </w:pPr>
      <w:r w:rsidRPr="0013271E">
        <w:rPr>
          <w:rFonts w:ascii="Times New Roman" w:eastAsia="Calibri" w:hAnsi="Times New Roman"/>
          <w:color w:val="auto"/>
          <w:lang w:eastAsia="en-US"/>
        </w:rPr>
        <w:t xml:space="preserve">Powyższe postanowienia stanowią katalog zmian, na które Zamawiający może, ale nie musi wyrazić zgody. W przypadku wystąpienia okoliczności skutkujących koniecznością zmiany Umowy z przyczyn, o których mowa powyżej, Wykonawca </w:t>
      </w:r>
    </w:p>
    <w:p w14:paraId="1034BEB2" w14:textId="77777777" w:rsidR="00674497" w:rsidRPr="0001470A" w:rsidRDefault="00674497" w:rsidP="00674497">
      <w:pPr>
        <w:spacing w:after="120" w:line="276" w:lineRule="auto"/>
        <w:ind w:left="709" w:right="0"/>
        <w:rPr>
          <w:rFonts w:ascii="Times New Roman" w:eastAsia="Calibri" w:hAnsi="Times New Roman"/>
          <w:color w:val="auto"/>
          <w:lang w:eastAsia="en-US"/>
        </w:rPr>
      </w:pPr>
      <w:r w:rsidRPr="0001470A">
        <w:rPr>
          <w:rFonts w:ascii="Times New Roman" w:eastAsia="Calibri" w:hAnsi="Times New Roman"/>
          <w:color w:val="auto"/>
          <w:lang w:eastAsia="en-US"/>
        </w:rPr>
        <w:t>zobowiązany jest do niezwłocznego poinformowania o tym Zamawiającego i wystąpienia z wnioskiem o dokonanie zmiany Umowy. Wniosek ten musi być uzasadniony, a okoliczności powodujące zmianę Umowy udokumentowane.</w:t>
      </w:r>
    </w:p>
    <w:p w14:paraId="52845BB9" w14:textId="77777777" w:rsidR="00674497" w:rsidRDefault="00674497" w:rsidP="00674497">
      <w:pPr>
        <w:numPr>
          <w:ilvl w:val="0"/>
          <w:numId w:val="70"/>
        </w:numPr>
        <w:spacing w:after="0" w:line="276" w:lineRule="auto"/>
        <w:ind w:left="709" w:right="0" w:hanging="425"/>
        <w:rPr>
          <w:rFonts w:ascii="Times New Roman" w:eastAsia="Calibri" w:hAnsi="Times New Roman"/>
          <w:color w:val="auto"/>
          <w:lang w:eastAsia="en-US"/>
        </w:rPr>
      </w:pPr>
      <w:r w:rsidRPr="008D4884">
        <w:rPr>
          <w:rFonts w:ascii="Times New Roman" w:eastAsia="Calibri" w:hAnsi="Times New Roman"/>
          <w:color w:val="auto"/>
          <w:lang w:eastAsia="en-US"/>
        </w:rPr>
        <w:t>Zmiana terminu wykonania przedmiotu umowy w przypadkach wskazanych w pkt 1 następuje tylko i wyłącznie o okres uwzględniający faktyczną niemożność terminowego wykonania przedmiotu umowy. Wykonawca ma obowiązek powiadomić Zamawiającego o zagrożeniu terminu wykonania przedmiotu umowy najpóźniej na 5 dni roboczych od wystąpienia którejkolwiek z przyczyn wskazanych w pkt1 wnosząc o zmianę  terminu wykonania przedmiotu umowy.</w:t>
      </w:r>
    </w:p>
    <w:p w14:paraId="04FFA364" w14:textId="77777777" w:rsidR="00267C3E" w:rsidRPr="006F0D75" w:rsidRDefault="00267C3E" w:rsidP="00B55AA0">
      <w:pPr>
        <w:pStyle w:val="Akapitzlist"/>
        <w:spacing w:after="120"/>
        <w:ind w:left="284"/>
        <w:rPr>
          <w:rFonts w:ascii="Times New Roman" w:hAnsi="Times New Roman" w:cs="Times New Roman"/>
          <w:bCs/>
        </w:rPr>
      </w:pPr>
    </w:p>
    <w:p w14:paraId="6120F356" w14:textId="4DA521DB" w:rsidR="00C070E7" w:rsidRDefault="00B55AA0" w:rsidP="007B0967">
      <w:pPr>
        <w:spacing w:line="276" w:lineRule="auto"/>
        <w:jc w:val="center"/>
        <w:rPr>
          <w:rFonts w:ascii="Times New Roman" w:eastAsia="Calibri" w:hAnsi="Times New Roman" w:cs="Times New Roman"/>
          <w:b/>
          <w:bCs/>
          <w:lang w:eastAsia="en-US"/>
        </w:rPr>
      </w:pPr>
      <w:r w:rsidRPr="006F0D75">
        <w:rPr>
          <w:rFonts w:ascii="Times New Roman" w:eastAsia="Calibri" w:hAnsi="Times New Roman" w:cs="Times New Roman"/>
          <w:b/>
          <w:bCs/>
          <w:lang w:eastAsia="en-US"/>
        </w:rPr>
        <w:t xml:space="preserve">§ </w:t>
      </w:r>
      <w:r w:rsidR="00BA7317">
        <w:rPr>
          <w:rFonts w:ascii="Times New Roman" w:eastAsia="Calibri" w:hAnsi="Times New Roman" w:cs="Times New Roman"/>
          <w:b/>
          <w:bCs/>
          <w:lang w:eastAsia="en-US"/>
        </w:rPr>
        <w:t>9</w:t>
      </w:r>
    </w:p>
    <w:p w14:paraId="56B95281" w14:textId="7C6F9E83" w:rsidR="00B55AA0" w:rsidRPr="006F0D75" w:rsidRDefault="00B55AA0" w:rsidP="007B0967">
      <w:pPr>
        <w:spacing w:line="276" w:lineRule="auto"/>
        <w:jc w:val="center"/>
        <w:rPr>
          <w:rFonts w:ascii="Times New Roman" w:eastAsia="Calibri" w:hAnsi="Times New Roman" w:cs="Times New Roman"/>
          <w:b/>
          <w:bCs/>
          <w:lang w:eastAsia="en-US"/>
        </w:rPr>
      </w:pPr>
      <w:r w:rsidRPr="006F0D75">
        <w:rPr>
          <w:rFonts w:ascii="Times New Roman" w:eastAsia="Calibri" w:hAnsi="Times New Roman" w:cs="Times New Roman"/>
          <w:b/>
          <w:bCs/>
          <w:lang w:eastAsia="en-US"/>
        </w:rPr>
        <w:t xml:space="preserve"> SIŁA WYŻSZA</w:t>
      </w:r>
    </w:p>
    <w:p w14:paraId="1E9F15DA" w14:textId="77777777" w:rsidR="00B55AA0" w:rsidRPr="006F0D75" w:rsidRDefault="00B55AA0" w:rsidP="00B55AA0">
      <w:pPr>
        <w:spacing w:line="276" w:lineRule="auto"/>
        <w:rPr>
          <w:rFonts w:ascii="Times New Roman" w:eastAsia="Calibri" w:hAnsi="Times New Roman" w:cs="Times New Roman"/>
          <w:b/>
          <w:bCs/>
          <w:lang w:eastAsia="en-US"/>
        </w:rPr>
      </w:pPr>
    </w:p>
    <w:p w14:paraId="581610C1" w14:textId="77777777" w:rsidR="00B55AA0" w:rsidRPr="006F0D75" w:rsidRDefault="00B55AA0" w:rsidP="00B55AA0">
      <w:pPr>
        <w:spacing w:line="276" w:lineRule="auto"/>
        <w:ind w:left="284" w:hanging="142"/>
        <w:rPr>
          <w:rFonts w:ascii="Times New Roman" w:eastAsia="Calibri" w:hAnsi="Times New Roman" w:cs="Times New Roman"/>
          <w:lang w:eastAsia="en-US"/>
        </w:rPr>
      </w:pPr>
      <w:r w:rsidRPr="006F0D75">
        <w:rPr>
          <w:rFonts w:ascii="Times New Roman" w:eastAsia="Calibri" w:hAnsi="Times New Roman" w:cs="Times New Roman"/>
          <w:lang w:eastAsia="en-US"/>
        </w:rPr>
        <w:t xml:space="preserve">1. Żadna ze Stron nie będzie ponosić określonej w Umowie odpowiedzialności za niewykonanie lub nienależyte    wykonanie swoich zobowiązań w razie, gdy udowodni, że: </w:t>
      </w:r>
    </w:p>
    <w:p w14:paraId="618D9DAB" w14:textId="77777777" w:rsidR="00B55AA0" w:rsidRPr="006F0D75" w:rsidRDefault="00B55AA0" w:rsidP="00B55AA0">
      <w:pPr>
        <w:spacing w:line="276" w:lineRule="auto"/>
        <w:ind w:left="709"/>
        <w:rPr>
          <w:rFonts w:ascii="Times New Roman" w:eastAsia="Calibri" w:hAnsi="Times New Roman" w:cs="Times New Roman"/>
          <w:lang w:eastAsia="en-US"/>
        </w:rPr>
      </w:pPr>
      <w:r w:rsidRPr="006F0D75">
        <w:rPr>
          <w:rFonts w:ascii="Times New Roman" w:eastAsia="Calibri" w:hAnsi="Times New Roman" w:cs="Times New Roman"/>
          <w:lang w:eastAsia="en-US"/>
        </w:rPr>
        <w:t xml:space="preserve">1) niewykonanie lub nienależyte wykonanie spowodowane było nadzwyczajnym, nagłym i niespodziewanym zdarzeniem zewnętrznym, niezależnym od jej woli; </w:t>
      </w:r>
    </w:p>
    <w:p w14:paraId="10E695FF" w14:textId="77777777" w:rsidR="00B55AA0" w:rsidRPr="006F0D75" w:rsidRDefault="00B55AA0" w:rsidP="00B55AA0">
      <w:pPr>
        <w:spacing w:line="276" w:lineRule="auto"/>
        <w:ind w:left="709"/>
        <w:rPr>
          <w:rFonts w:ascii="Times New Roman" w:eastAsia="Calibri" w:hAnsi="Times New Roman" w:cs="Times New Roman"/>
          <w:lang w:eastAsia="en-US"/>
        </w:rPr>
      </w:pPr>
      <w:r w:rsidRPr="006F0D75">
        <w:rPr>
          <w:rFonts w:ascii="Times New Roman" w:eastAsia="Calibri" w:hAnsi="Times New Roman" w:cs="Times New Roman"/>
          <w:lang w:eastAsia="en-US"/>
        </w:rPr>
        <w:t xml:space="preserve">2) nie mogła w chwili zawierania umowy i przy zachowaniu należytej staranności przewidzieć zaistnienia zdarzenia oraz jego skutków, o którym mowa w pkt 1; </w:t>
      </w:r>
    </w:p>
    <w:p w14:paraId="79150830" w14:textId="77777777" w:rsidR="00B55AA0" w:rsidRPr="006F0D75" w:rsidRDefault="00B55AA0" w:rsidP="00B55AA0">
      <w:pPr>
        <w:spacing w:line="276" w:lineRule="auto"/>
        <w:ind w:left="709"/>
        <w:rPr>
          <w:rFonts w:ascii="Times New Roman" w:eastAsia="Calibri" w:hAnsi="Times New Roman" w:cs="Times New Roman"/>
          <w:lang w:eastAsia="en-US"/>
        </w:rPr>
      </w:pPr>
      <w:r w:rsidRPr="006F0D75">
        <w:rPr>
          <w:rFonts w:ascii="Times New Roman" w:eastAsia="Calibri" w:hAnsi="Times New Roman" w:cs="Times New Roman"/>
          <w:lang w:eastAsia="en-US"/>
        </w:rPr>
        <w:t xml:space="preserve">3) nie mogła przy zachowaniu należytej staranności uniknąć bądź przezwyciężyć tego zdarzenia lub jego skutków. </w:t>
      </w:r>
    </w:p>
    <w:p w14:paraId="36E80E40" w14:textId="77777777" w:rsidR="00B55AA0" w:rsidRPr="006F0D75" w:rsidRDefault="00B55AA0" w:rsidP="00B55AA0">
      <w:pPr>
        <w:spacing w:line="276" w:lineRule="auto"/>
        <w:ind w:left="709"/>
        <w:rPr>
          <w:rFonts w:ascii="Times New Roman" w:eastAsia="Calibri" w:hAnsi="Times New Roman" w:cs="Times New Roman"/>
          <w:lang w:eastAsia="en-US"/>
        </w:rPr>
      </w:pPr>
      <w:r w:rsidRPr="006F0D75">
        <w:rPr>
          <w:rFonts w:ascii="Times New Roman" w:eastAsia="Calibri" w:hAnsi="Times New Roman" w:cs="Times New Roman"/>
          <w:lang w:eastAsia="en-US"/>
        </w:rPr>
        <w:t xml:space="preserve">4) Zdarzenia takie będą określone jako „Siła wyższa”. </w:t>
      </w:r>
    </w:p>
    <w:p w14:paraId="7F778DFB" w14:textId="775C232E" w:rsidR="00B55AA0" w:rsidRDefault="00B55AA0" w:rsidP="00B55AA0">
      <w:pPr>
        <w:spacing w:line="276" w:lineRule="auto"/>
        <w:rPr>
          <w:rFonts w:ascii="Times New Roman" w:eastAsia="Calibri" w:hAnsi="Times New Roman" w:cs="Times New Roman"/>
          <w:lang w:eastAsia="en-US"/>
        </w:rPr>
      </w:pPr>
      <w:r w:rsidRPr="006F0D75">
        <w:rPr>
          <w:rFonts w:ascii="Times New Roman" w:eastAsia="Calibri" w:hAnsi="Times New Roman" w:cs="Times New Roman"/>
          <w:lang w:eastAsia="en-US"/>
        </w:rPr>
        <w:t xml:space="preserve">2. W przypadku, gdy Siła wyższa stanie na przeszkodzie w dotrzymaniu lub wypełnieniu przez Stronę całości lub części zobowiązań, Strona ta będzie z nich tymczasowo zwolniona w takim zakresie, w jakim realizacja danego zobowiązania nie jest możliwa. Warunkiem tymczasowego zwolnienia jest niezwłoczne powiadomienie drugiej Strony o zaistniałej sytuacji i udowodnieniu niemożności spełnienia świadczenia. </w:t>
      </w:r>
    </w:p>
    <w:p w14:paraId="21C68848" w14:textId="77777777" w:rsidR="00C070E7" w:rsidRPr="00C070E7" w:rsidRDefault="00C070E7" w:rsidP="00C070E7">
      <w:pPr>
        <w:pStyle w:val="Akapitzlist"/>
        <w:numPr>
          <w:ilvl w:val="0"/>
          <w:numId w:val="57"/>
        </w:numPr>
        <w:spacing w:line="276" w:lineRule="auto"/>
        <w:ind w:left="426" w:hanging="284"/>
        <w:rPr>
          <w:rFonts w:ascii="Times New Roman" w:eastAsia="Calibri" w:hAnsi="Times New Roman" w:cs="Times New Roman"/>
          <w:lang w:eastAsia="en-US"/>
        </w:rPr>
      </w:pPr>
      <w:r w:rsidRPr="00C070E7">
        <w:rPr>
          <w:rFonts w:ascii="Times New Roman" w:eastAsia="Calibri" w:hAnsi="Times New Roman" w:cs="Times New Roman"/>
          <w:lang w:eastAsia="en-US"/>
        </w:rPr>
        <w:t xml:space="preserve">Przez określenie siła wyższa Strony umowy rozumieją wystąpienie zdarzenia o charakterze nadzwyczajnym, zewnętrznym , niemożliwym  do przewidzenia i zapobieżenia, którego nie dało się uniknąć nawet przy zachowaniu należytej staranności, a które uniemożliwia realizację umowy. </w:t>
      </w:r>
    </w:p>
    <w:p w14:paraId="5866E8DA" w14:textId="77777777" w:rsidR="00C070E7" w:rsidRPr="00C070E7" w:rsidRDefault="00C070E7" w:rsidP="00C070E7">
      <w:pPr>
        <w:pStyle w:val="Akapitzlist"/>
        <w:numPr>
          <w:ilvl w:val="0"/>
          <w:numId w:val="57"/>
        </w:numPr>
        <w:spacing w:line="276" w:lineRule="auto"/>
        <w:ind w:left="426" w:hanging="284"/>
        <w:rPr>
          <w:rFonts w:ascii="Times New Roman" w:eastAsia="Calibri" w:hAnsi="Times New Roman" w:cs="Times New Roman"/>
          <w:lang w:eastAsia="en-US"/>
        </w:rPr>
      </w:pPr>
      <w:r w:rsidRPr="00C070E7">
        <w:rPr>
          <w:rFonts w:ascii="Times New Roman" w:eastAsia="Calibri" w:hAnsi="Times New Roman" w:cs="Times New Roman"/>
          <w:lang w:eastAsia="en-US"/>
        </w:rPr>
        <w:t xml:space="preserve">Do zdarzeń mających charakter siły wyższej należy zaliczyć w szczególności  przypadki związane z działaniami sił przyrody, m.in. powódź, pożar, wybuch wulkanu, trzęsienie ziemi,   zdarzenia  związane z działaniami wojennymi lub z innymi operacjami sił zbrojnych np. w związku z aktami  terroryzmu  oraz działania władzy państwowej, które charakteryzują się wykluczeniem możliwości przeciwstawienia się im przez jednostkę, m.in. stan wojenny, blokady granic, zakaz importu i eksportu . </w:t>
      </w:r>
    </w:p>
    <w:p w14:paraId="61AC9E0C" w14:textId="77777777" w:rsidR="00265FC6" w:rsidRPr="006F0D75" w:rsidRDefault="00265FC6" w:rsidP="00BA7317">
      <w:pPr>
        <w:pStyle w:val="Nagwek2"/>
        <w:ind w:left="0" w:right="3" w:firstLine="0"/>
        <w:jc w:val="both"/>
        <w:rPr>
          <w:rFonts w:ascii="Times New Roman" w:hAnsi="Times New Roman" w:cs="Times New Roman"/>
        </w:rPr>
      </w:pPr>
    </w:p>
    <w:p w14:paraId="39D79538" w14:textId="13362E86" w:rsidR="00C070E7" w:rsidRDefault="00B9336D" w:rsidP="00D52209">
      <w:pPr>
        <w:tabs>
          <w:tab w:val="num" w:pos="567"/>
        </w:tabs>
        <w:spacing w:after="120"/>
        <w:jc w:val="center"/>
        <w:rPr>
          <w:rFonts w:ascii="Times New Roman" w:hAnsi="Times New Roman" w:cs="Times New Roman"/>
          <w:b/>
          <w:color w:val="000000" w:themeColor="text1"/>
        </w:rPr>
      </w:pPr>
      <w:r w:rsidRPr="006F0D75">
        <w:rPr>
          <w:rFonts w:ascii="Times New Roman" w:hAnsi="Times New Roman" w:cs="Times New Roman"/>
          <w:b/>
          <w:color w:val="000000" w:themeColor="text1"/>
        </w:rPr>
        <w:t>§ 1</w:t>
      </w:r>
      <w:r w:rsidR="00BA7317">
        <w:rPr>
          <w:rFonts w:ascii="Times New Roman" w:hAnsi="Times New Roman" w:cs="Times New Roman"/>
          <w:b/>
          <w:color w:val="000000" w:themeColor="text1"/>
        </w:rPr>
        <w:t>0</w:t>
      </w:r>
    </w:p>
    <w:p w14:paraId="504A1B2F" w14:textId="12614D1A" w:rsidR="00B9336D" w:rsidRPr="006F0D75" w:rsidRDefault="00B9336D" w:rsidP="00D52209">
      <w:pPr>
        <w:tabs>
          <w:tab w:val="num" w:pos="567"/>
        </w:tabs>
        <w:spacing w:after="120"/>
        <w:jc w:val="center"/>
        <w:rPr>
          <w:rFonts w:ascii="Times New Roman" w:eastAsia="Times New Roman" w:hAnsi="Times New Roman" w:cs="Times New Roman"/>
          <w:b/>
          <w:color w:val="000000" w:themeColor="text1"/>
        </w:rPr>
      </w:pPr>
      <w:r w:rsidRPr="006F0D75">
        <w:rPr>
          <w:rFonts w:ascii="Times New Roman" w:hAnsi="Times New Roman" w:cs="Times New Roman"/>
          <w:b/>
          <w:color w:val="000000" w:themeColor="text1"/>
        </w:rPr>
        <w:t>OCHRONA INFORMACJI</w:t>
      </w:r>
    </w:p>
    <w:p w14:paraId="4601BCE8" w14:textId="77777777" w:rsidR="00B9336D" w:rsidRPr="006F0D75" w:rsidRDefault="00B9336D" w:rsidP="00B9336D">
      <w:pPr>
        <w:tabs>
          <w:tab w:val="num" w:pos="567"/>
        </w:tabs>
        <w:spacing w:after="120"/>
        <w:rPr>
          <w:rFonts w:ascii="Times New Roman" w:hAnsi="Times New Roman" w:cs="Times New Roman"/>
          <w:b/>
          <w:color w:val="000000" w:themeColor="text1"/>
        </w:rPr>
      </w:pPr>
    </w:p>
    <w:p w14:paraId="4BB8DA29" w14:textId="77777777" w:rsidR="00B9336D" w:rsidRPr="006F0D75" w:rsidRDefault="00B9336D">
      <w:pPr>
        <w:pStyle w:val="Akapitzlist"/>
        <w:numPr>
          <w:ilvl w:val="0"/>
          <w:numId w:val="39"/>
        </w:numPr>
        <w:spacing w:after="120" w:line="276" w:lineRule="auto"/>
        <w:ind w:left="709" w:right="0" w:hanging="426"/>
        <w:rPr>
          <w:rFonts w:ascii="Times New Roman" w:hAnsi="Times New Roman" w:cs="Times New Roman"/>
          <w:color w:val="000000" w:themeColor="text1"/>
          <w:szCs w:val="20"/>
        </w:rPr>
      </w:pPr>
      <w:r w:rsidRPr="006F0D75">
        <w:rPr>
          <w:rFonts w:ascii="Times New Roman" w:hAnsi="Times New Roman" w:cs="Times New Roman"/>
          <w:color w:val="000000" w:themeColor="text1"/>
          <w:szCs w:val="20"/>
        </w:rPr>
        <w:t>Wykonawca jest zobowiązany do zachowania w tajemnicy informacji , danych i wiedzy , bez względu na formę ich utrwalenia , stanowiących tajemnicę Zamawiającego .</w:t>
      </w:r>
    </w:p>
    <w:p w14:paraId="0D96347C" w14:textId="77777777" w:rsidR="00B9336D" w:rsidRPr="006F0D75" w:rsidRDefault="00B9336D">
      <w:pPr>
        <w:pStyle w:val="Akapitzlist"/>
        <w:numPr>
          <w:ilvl w:val="0"/>
          <w:numId w:val="39"/>
        </w:numPr>
        <w:spacing w:after="120" w:line="276" w:lineRule="auto"/>
        <w:ind w:left="709" w:right="0" w:hanging="426"/>
        <w:rPr>
          <w:rFonts w:ascii="Times New Roman" w:hAnsi="Times New Roman" w:cs="Times New Roman"/>
          <w:color w:val="000000" w:themeColor="text1"/>
          <w:szCs w:val="20"/>
        </w:rPr>
      </w:pPr>
      <w:r w:rsidRPr="006F0D75">
        <w:rPr>
          <w:rFonts w:ascii="Times New Roman" w:hAnsi="Times New Roman" w:cs="Times New Roman"/>
          <w:color w:val="000000" w:themeColor="text1"/>
          <w:szCs w:val="20"/>
        </w:rPr>
        <w:t xml:space="preserve">Uzyskane przez Wykonawcę w związku z wykonywaniem umowy informacje nie mogą  być wykorzystywane do innego celu niż do realizacji umowy . </w:t>
      </w:r>
    </w:p>
    <w:p w14:paraId="56682780" w14:textId="77777777" w:rsidR="00B9336D" w:rsidRPr="006F0D75" w:rsidRDefault="00B9336D">
      <w:pPr>
        <w:pStyle w:val="Akapitzlist"/>
        <w:numPr>
          <w:ilvl w:val="0"/>
          <w:numId w:val="39"/>
        </w:numPr>
        <w:spacing w:after="120" w:line="276" w:lineRule="auto"/>
        <w:ind w:left="709" w:right="0" w:hanging="426"/>
        <w:rPr>
          <w:rFonts w:ascii="Times New Roman" w:hAnsi="Times New Roman" w:cs="Times New Roman"/>
          <w:color w:val="000000" w:themeColor="text1"/>
          <w:szCs w:val="20"/>
        </w:rPr>
      </w:pPr>
      <w:r w:rsidRPr="006F0D75">
        <w:rPr>
          <w:rFonts w:ascii="Times New Roman" w:hAnsi="Times New Roman" w:cs="Times New Roman"/>
          <w:color w:val="000000" w:themeColor="text1"/>
          <w:szCs w:val="20"/>
        </w:rPr>
        <w:t>Zobowiązanie do zachowania w tajemnicy nie dotyczy informacji , które :</w:t>
      </w:r>
    </w:p>
    <w:p w14:paraId="74C04B03" w14:textId="77777777" w:rsidR="00B9336D" w:rsidRPr="006F0D75" w:rsidRDefault="00B9336D">
      <w:pPr>
        <w:pStyle w:val="Akapitzlist"/>
        <w:numPr>
          <w:ilvl w:val="4"/>
          <w:numId w:val="40"/>
        </w:numPr>
        <w:spacing w:after="120" w:line="276" w:lineRule="auto"/>
        <w:ind w:left="993" w:right="0" w:hanging="426"/>
        <w:rPr>
          <w:rFonts w:ascii="Times New Roman" w:hAnsi="Times New Roman" w:cs="Times New Roman"/>
          <w:color w:val="000000" w:themeColor="text1"/>
          <w:szCs w:val="20"/>
        </w:rPr>
      </w:pPr>
      <w:r w:rsidRPr="006F0D75">
        <w:rPr>
          <w:rFonts w:ascii="Times New Roman" w:hAnsi="Times New Roman" w:cs="Times New Roman"/>
          <w:color w:val="000000" w:themeColor="text1"/>
          <w:szCs w:val="20"/>
        </w:rPr>
        <w:t xml:space="preserve">stały się publicznie dostępne bez naruszenia przez Wykonawcę postanowień umowy </w:t>
      </w:r>
    </w:p>
    <w:p w14:paraId="100AB96A" w14:textId="77777777" w:rsidR="00B9336D" w:rsidRPr="006F0D75" w:rsidRDefault="00B9336D">
      <w:pPr>
        <w:pStyle w:val="Akapitzlist"/>
        <w:numPr>
          <w:ilvl w:val="4"/>
          <w:numId w:val="40"/>
        </w:numPr>
        <w:spacing w:after="120" w:line="276" w:lineRule="auto"/>
        <w:ind w:left="993" w:right="0" w:hanging="426"/>
        <w:rPr>
          <w:rFonts w:ascii="Times New Roman" w:hAnsi="Times New Roman" w:cs="Times New Roman"/>
          <w:color w:val="000000" w:themeColor="text1"/>
          <w:szCs w:val="20"/>
        </w:rPr>
      </w:pPr>
      <w:r w:rsidRPr="006F0D75">
        <w:rPr>
          <w:rFonts w:ascii="Times New Roman" w:hAnsi="Times New Roman" w:cs="Times New Roman"/>
          <w:color w:val="000000" w:themeColor="text1"/>
          <w:szCs w:val="20"/>
        </w:rPr>
        <w:t>były znane  przed otrzymaniem ich od Zamawiającego i nie były objęte zobowiązaniem do zachowania w tajemnicy wobec jakiegokolwiek  podmiotu ,</w:t>
      </w:r>
    </w:p>
    <w:p w14:paraId="0677CCC9" w14:textId="77777777" w:rsidR="00B9336D" w:rsidRPr="006F0D75" w:rsidRDefault="00B9336D">
      <w:pPr>
        <w:pStyle w:val="Akapitzlist"/>
        <w:numPr>
          <w:ilvl w:val="4"/>
          <w:numId w:val="40"/>
        </w:numPr>
        <w:spacing w:after="120" w:line="276" w:lineRule="auto"/>
        <w:ind w:left="993" w:right="0" w:hanging="426"/>
        <w:rPr>
          <w:rFonts w:ascii="Times New Roman" w:hAnsi="Times New Roman" w:cs="Times New Roman"/>
          <w:color w:val="000000" w:themeColor="text1"/>
          <w:szCs w:val="20"/>
        </w:rPr>
      </w:pPr>
      <w:r w:rsidRPr="006F0D75">
        <w:rPr>
          <w:rFonts w:ascii="Times New Roman" w:hAnsi="Times New Roman" w:cs="Times New Roman"/>
          <w:color w:val="000000" w:themeColor="text1"/>
          <w:szCs w:val="20"/>
        </w:rPr>
        <w:t>podlegają ujawnieniu na mocy przepisów prawa .</w:t>
      </w:r>
    </w:p>
    <w:p w14:paraId="3CF7F41E" w14:textId="77777777" w:rsidR="00B9336D" w:rsidRPr="006F0D75" w:rsidRDefault="00B9336D">
      <w:pPr>
        <w:pStyle w:val="Akapitzlist"/>
        <w:numPr>
          <w:ilvl w:val="0"/>
          <w:numId w:val="41"/>
        </w:numPr>
        <w:spacing w:after="120" w:line="276" w:lineRule="auto"/>
        <w:ind w:left="709" w:right="0" w:hanging="425"/>
        <w:rPr>
          <w:rFonts w:ascii="Times New Roman" w:hAnsi="Times New Roman" w:cs="Times New Roman"/>
          <w:color w:val="000000" w:themeColor="text1"/>
          <w:szCs w:val="20"/>
        </w:rPr>
      </w:pPr>
      <w:r w:rsidRPr="006F0D75">
        <w:rPr>
          <w:rFonts w:ascii="Times New Roman" w:hAnsi="Times New Roman" w:cs="Times New Roman"/>
          <w:color w:val="000000" w:themeColor="text1"/>
          <w:szCs w:val="20"/>
        </w:rPr>
        <w:t>Osoby wykonujące zadania w związku z realizacją umowy na terenie lokalu , pomieszczeń lub części    pomieszczeń użytkowanych przez Zamawiającego są zobowiązane do przestrzegania obowiązujących     uregulowań wewnętrznych dotyczących bezpieczeństwa informacji .</w:t>
      </w:r>
    </w:p>
    <w:p w14:paraId="2CF99AFD" w14:textId="0D3F6C87" w:rsidR="00D52209" w:rsidRPr="005E4ED1" w:rsidRDefault="00B9336D" w:rsidP="005E4ED1">
      <w:pPr>
        <w:pStyle w:val="Akapitzlist"/>
        <w:numPr>
          <w:ilvl w:val="0"/>
          <w:numId w:val="41"/>
        </w:numPr>
        <w:spacing w:after="120" w:line="276" w:lineRule="auto"/>
        <w:ind w:left="709" w:right="0" w:hanging="425"/>
        <w:rPr>
          <w:rFonts w:ascii="Times New Roman" w:hAnsi="Times New Roman" w:cs="Times New Roman"/>
          <w:color w:val="000000" w:themeColor="text1"/>
          <w:szCs w:val="20"/>
        </w:rPr>
      </w:pPr>
      <w:r w:rsidRPr="006F0D75">
        <w:rPr>
          <w:rFonts w:ascii="Times New Roman" w:hAnsi="Times New Roman" w:cs="Times New Roman"/>
          <w:color w:val="000000" w:themeColor="text1"/>
          <w:szCs w:val="20"/>
        </w:rPr>
        <w:t xml:space="preserve">Zamawiający zastrzega sobie możliwość dochodzenia roszczeń wobec Wykonawcy w wypadku wyrządzenia przez niego szkód Zamawiającemu  lub osobom trzecim , będącym wynikiem naruszenia bezpieczeństwa informacji , na zasadach określonych w kodeksie cywilnym . </w:t>
      </w:r>
    </w:p>
    <w:p w14:paraId="7D55F0AD" w14:textId="77777777" w:rsidR="00D52209" w:rsidRPr="006F0D75" w:rsidRDefault="00D52209">
      <w:pPr>
        <w:ind w:left="72" w:right="2"/>
        <w:rPr>
          <w:rFonts w:ascii="Times New Roman" w:hAnsi="Times New Roman" w:cs="Times New Roman"/>
          <w:color w:val="FF0000"/>
        </w:rPr>
      </w:pPr>
    </w:p>
    <w:p w14:paraId="60AF44B2" w14:textId="3BD52E93" w:rsidR="00D52209" w:rsidRPr="006F0D75" w:rsidRDefault="00D52209" w:rsidP="00D52209">
      <w:pPr>
        <w:ind w:left="72" w:right="2"/>
        <w:jc w:val="center"/>
        <w:rPr>
          <w:rFonts w:ascii="Times New Roman" w:hAnsi="Times New Roman" w:cs="Times New Roman"/>
          <w:b/>
          <w:bCs/>
        </w:rPr>
      </w:pPr>
      <w:r w:rsidRPr="006F0D75">
        <w:rPr>
          <w:rFonts w:ascii="Times New Roman" w:hAnsi="Times New Roman" w:cs="Times New Roman"/>
          <w:b/>
          <w:bCs/>
        </w:rPr>
        <w:t>§ 1</w:t>
      </w:r>
      <w:r w:rsidR="00BA7317">
        <w:rPr>
          <w:rFonts w:ascii="Times New Roman" w:hAnsi="Times New Roman" w:cs="Times New Roman"/>
          <w:b/>
          <w:bCs/>
        </w:rPr>
        <w:t>1</w:t>
      </w:r>
    </w:p>
    <w:p w14:paraId="76526BA2" w14:textId="181B275E" w:rsidR="00D52209" w:rsidRPr="00C070E7" w:rsidRDefault="00C070E7" w:rsidP="00C070E7">
      <w:pPr>
        <w:ind w:left="72" w:right="2"/>
        <w:jc w:val="center"/>
        <w:rPr>
          <w:rFonts w:ascii="Times New Roman" w:hAnsi="Times New Roman" w:cs="Times New Roman"/>
          <w:b/>
          <w:bCs/>
        </w:rPr>
      </w:pPr>
      <w:r w:rsidRPr="00C070E7">
        <w:rPr>
          <w:rFonts w:ascii="Times New Roman" w:hAnsi="Times New Roman" w:cs="Times New Roman"/>
          <w:b/>
          <w:bCs/>
        </w:rPr>
        <w:t>INFORMACJE DODATKOWE</w:t>
      </w:r>
    </w:p>
    <w:p w14:paraId="7473D312" w14:textId="4386961B" w:rsidR="002A62BB" w:rsidRPr="00C070E7" w:rsidRDefault="00D3014F" w:rsidP="00C070E7">
      <w:pPr>
        <w:pStyle w:val="Akapitzlist"/>
        <w:numPr>
          <w:ilvl w:val="0"/>
          <w:numId w:val="59"/>
        </w:numPr>
        <w:ind w:left="426" w:right="2" w:hanging="426"/>
        <w:rPr>
          <w:rFonts w:ascii="Times New Roman" w:hAnsi="Times New Roman" w:cs="Times New Roman"/>
        </w:rPr>
      </w:pPr>
      <w:r w:rsidRPr="00C070E7">
        <w:rPr>
          <w:rFonts w:ascii="Times New Roman" w:hAnsi="Times New Roman" w:cs="Times New Roman"/>
        </w:rPr>
        <w:t xml:space="preserve">W sprawach nieuregulowanych niniejszą umową mają zastosowanie przepisy kodeksu cywilnego, kodeksu postępowania cywilnego, ustawy Prawo zamówień publicznych, ustawy Prawo budowlane i inne przepisy szczególne właściwe do przedmiotu umowy. </w:t>
      </w:r>
    </w:p>
    <w:p w14:paraId="04F7AA5F" w14:textId="7B058318" w:rsidR="002A62BB" w:rsidRPr="00C070E7" w:rsidRDefault="00D3014F" w:rsidP="00C070E7">
      <w:pPr>
        <w:pStyle w:val="Akapitzlist"/>
        <w:numPr>
          <w:ilvl w:val="0"/>
          <w:numId w:val="59"/>
        </w:numPr>
        <w:ind w:left="426" w:right="2" w:hanging="426"/>
        <w:rPr>
          <w:rFonts w:ascii="Times New Roman" w:hAnsi="Times New Roman" w:cs="Times New Roman"/>
        </w:rPr>
      </w:pPr>
      <w:r w:rsidRPr="00C070E7">
        <w:rPr>
          <w:rFonts w:ascii="Times New Roman" w:hAnsi="Times New Roman" w:cs="Times New Roman"/>
        </w:rPr>
        <w:t xml:space="preserve">Wszelkie spory, które mogą powstać podczas wykonywania niniejszej umowy,  o roszczenia cywilnoprawne w sprawach, których zawarcie ugody jest dopuszczalne, mediacje lub inne polubowne rozwiązaniu sporu będą rozstrzygane przed Sądem Polubownym przy Prokuratorii Generalnej Rzeczypospolitej Polskiej, wybranym mediatorem albo osobą prowadzącą inne polubowne rozwiązanie sporu. </w:t>
      </w:r>
    </w:p>
    <w:p w14:paraId="2C4FB104" w14:textId="3766F3FE" w:rsidR="002A62BB" w:rsidRPr="00C070E7" w:rsidRDefault="00FF63AA" w:rsidP="00C070E7">
      <w:pPr>
        <w:pStyle w:val="Akapitzlist"/>
        <w:numPr>
          <w:ilvl w:val="0"/>
          <w:numId w:val="59"/>
        </w:numPr>
        <w:ind w:left="284" w:right="2" w:hanging="284"/>
        <w:rPr>
          <w:rFonts w:ascii="Times New Roman" w:hAnsi="Times New Roman" w:cs="Times New Roman"/>
        </w:rPr>
      </w:pPr>
      <w:r>
        <w:rPr>
          <w:rFonts w:ascii="Times New Roman" w:hAnsi="Times New Roman" w:cs="Times New Roman"/>
        </w:rPr>
        <w:t xml:space="preserve">  </w:t>
      </w:r>
      <w:r w:rsidR="00D3014F" w:rsidRPr="00C070E7">
        <w:rPr>
          <w:rFonts w:ascii="Times New Roman" w:hAnsi="Times New Roman" w:cs="Times New Roman"/>
        </w:rPr>
        <w:t xml:space="preserve">Umowę niniejszą sporządzono w  </w:t>
      </w:r>
      <w:r>
        <w:rPr>
          <w:rFonts w:ascii="Times New Roman" w:hAnsi="Times New Roman" w:cs="Times New Roman"/>
        </w:rPr>
        <w:t>3</w:t>
      </w:r>
      <w:r w:rsidR="00D3014F" w:rsidRPr="00C070E7">
        <w:rPr>
          <w:rFonts w:ascii="Times New Roman" w:hAnsi="Times New Roman" w:cs="Times New Roman"/>
        </w:rPr>
        <w:t xml:space="preserve"> jednobrzmiących </w:t>
      </w:r>
      <w:r w:rsidR="000B1392" w:rsidRPr="00C070E7">
        <w:rPr>
          <w:rFonts w:ascii="Times New Roman" w:hAnsi="Times New Roman" w:cs="Times New Roman"/>
        </w:rPr>
        <w:t xml:space="preserve">egzemplarzach,  </w:t>
      </w:r>
      <w:r w:rsidR="00BA7317">
        <w:rPr>
          <w:rFonts w:ascii="Times New Roman" w:hAnsi="Times New Roman" w:cs="Times New Roman"/>
        </w:rPr>
        <w:t>dwa egzemplarze da Zamawiającego, jeden dla Wykonawcy</w:t>
      </w:r>
      <w:r w:rsidR="000B1392" w:rsidRPr="00C070E7">
        <w:rPr>
          <w:rFonts w:ascii="Times New Roman" w:hAnsi="Times New Roman" w:cs="Times New Roman"/>
        </w:rPr>
        <w:t xml:space="preserve"> .</w:t>
      </w:r>
      <w:r w:rsidR="00D3014F" w:rsidRPr="00C070E7">
        <w:rPr>
          <w:rFonts w:ascii="Times New Roman" w:hAnsi="Times New Roman" w:cs="Times New Roman"/>
        </w:rPr>
        <w:t xml:space="preserve"> </w:t>
      </w:r>
    </w:p>
    <w:p w14:paraId="0846AA44" w14:textId="77777777" w:rsidR="002A62BB" w:rsidRPr="006F0D75" w:rsidRDefault="00D3014F">
      <w:pPr>
        <w:spacing w:after="0" w:line="259" w:lineRule="auto"/>
        <w:ind w:left="617" w:right="0" w:firstLine="0"/>
        <w:jc w:val="left"/>
        <w:rPr>
          <w:rFonts w:ascii="Times New Roman" w:hAnsi="Times New Roman" w:cs="Times New Roman"/>
        </w:rPr>
      </w:pPr>
      <w:r w:rsidRPr="006F0D75">
        <w:rPr>
          <w:rFonts w:ascii="Times New Roman" w:hAnsi="Times New Roman" w:cs="Times New Roman"/>
        </w:rPr>
        <w:t xml:space="preserve">  </w:t>
      </w:r>
    </w:p>
    <w:p w14:paraId="7C5CD8EB" w14:textId="77777777" w:rsidR="0020595C" w:rsidRPr="006F0D75" w:rsidRDefault="0020595C" w:rsidP="0020595C">
      <w:pPr>
        <w:spacing w:after="0" w:line="259" w:lineRule="auto"/>
        <w:ind w:left="130" w:right="0" w:firstLine="0"/>
        <w:jc w:val="center"/>
        <w:rPr>
          <w:rFonts w:ascii="Times New Roman" w:hAnsi="Times New Roman" w:cs="Times New Roman"/>
          <w:b/>
          <w:bCs/>
        </w:rPr>
      </w:pPr>
    </w:p>
    <w:p w14:paraId="006C979E" w14:textId="5CF54776" w:rsidR="0020595C" w:rsidRPr="006F0D75" w:rsidRDefault="0020595C" w:rsidP="005E4ED1">
      <w:pPr>
        <w:spacing w:after="0" w:line="259" w:lineRule="auto"/>
        <w:ind w:left="0" w:right="0" w:firstLine="0"/>
        <w:rPr>
          <w:rFonts w:ascii="Times New Roman" w:hAnsi="Times New Roman" w:cs="Times New Roman"/>
        </w:rPr>
      </w:pPr>
    </w:p>
    <w:p w14:paraId="33258BFB" w14:textId="77777777" w:rsidR="0020595C" w:rsidRPr="006F0D75" w:rsidRDefault="0020595C" w:rsidP="0020595C">
      <w:pPr>
        <w:spacing w:after="0" w:line="259" w:lineRule="auto"/>
        <w:ind w:left="130" w:right="0" w:firstLine="0"/>
        <w:jc w:val="center"/>
        <w:rPr>
          <w:rFonts w:ascii="Times New Roman" w:hAnsi="Times New Roman" w:cs="Times New Roman"/>
        </w:rPr>
      </w:pPr>
    </w:p>
    <w:p w14:paraId="6101428B" w14:textId="77777777" w:rsidR="0020595C" w:rsidRPr="006F0D75" w:rsidRDefault="0020595C" w:rsidP="0020595C">
      <w:pPr>
        <w:spacing w:after="0" w:line="259" w:lineRule="auto"/>
        <w:ind w:left="130" w:right="0" w:firstLine="0"/>
        <w:jc w:val="center"/>
        <w:rPr>
          <w:rFonts w:ascii="Times New Roman" w:hAnsi="Times New Roman" w:cs="Times New Roman"/>
        </w:rPr>
      </w:pPr>
      <w:r w:rsidRPr="006F0D75">
        <w:rPr>
          <w:rFonts w:ascii="Times New Roman" w:hAnsi="Times New Roman" w:cs="Times New Roman"/>
        </w:rPr>
        <w:t xml:space="preserve">                      Zamawiający:                                                                                    Wykonawca :</w:t>
      </w:r>
    </w:p>
    <w:p w14:paraId="0862A68B" w14:textId="77777777" w:rsidR="0020595C" w:rsidRPr="006F0D75" w:rsidRDefault="0020595C" w:rsidP="0020595C">
      <w:pPr>
        <w:spacing w:after="0" w:line="259" w:lineRule="auto"/>
        <w:ind w:left="130" w:right="0" w:firstLine="0"/>
        <w:jc w:val="center"/>
        <w:rPr>
          <w:rFonts w:ascii="Times New Roman" w:hAnsi="Times New Roman" w:cs="Times New Roman"/>
        </w:rPr>
      </w:pPr>
    </w:p>
    <w:p w14:paraId="4B9BCB7B" w14:textId="77777777" w:rsidR="0020595C" w:rsidRPr="006F0D75" w:rsidRDefault="0020595C" w:rsidP="0020595C">
      <w:pPr>
        <w:spacing w:after="0" w:line="259" w:lineRule="auto"/>
        <w:ind w:left="130" w:right="0" w:firstLine="0"/>
        <w:jc w:val="center"/>
        <w:rPr>
          <w:rFonts w:ascii="Times New Roman" w:hAnsi="Times New Roman" w:cs="Times New Roman"/>
        </w:rPr>
      </w:pPr>
    </w:p>
    <w:p w14:paraId="32DA153C" w14:textId="77777777" w:rsidR="0020595C" w:rsidRPr="006F0D75" w:rsidRDefault="0020595C" w:rsidP="0020595C">
      <w:pPr>
        <w:spacing w:after="0" w:line="259" w:lineRule="auto"/>
        <w:ind w:left="130" w:right="0" w:firstLine="0"/>
        <w:jc w:val="center"/>
        <w:rPr>
          <w:rFonts w:ascii="Times New Roman" w:hAnsi="Times New Roman" w:cs="Times New Roman"/>
        </w:rPr>
      </w:pPr>
    </w:p>
    <w:p w14:paraId="736D79AF" w14:textId="433A23F5" w:rsidR="0020595C" w:rsidRPr="006F0D75" w:rsidRDefault="0020595C" w:rsidP="0020595C">
      <w:pPr>
        <w:spacing w:after="0" w:line="259" w:lineRule="auto"/>
        <w:ind w:left="130" w:right="0" w:firstLine="0"/>
        <w:jc w:val="center"/>
        <w:rPr>
          <w:rFonts w:ascii="Times New Roman" w:hAnsi="Times New Roman" w:cs="Times New Roman"/>
        </w:rPr>
      </w:pPr>
      <w:r w:rsidRPr="006F0D75">
        <w:rPr>
          <w:rFonts w:ascii="Times New Roman" w:hAnsi="Times New Roman" w:cs="Times New Roman"/>
        </w:rPr>
        <w:t xml:space="preserve">                  --------------------------                                                                            ------------------</w:t>
      </w:r>
    </w:p>
    <w:p w14:paraId="63843793" w14:textId="6254FDCF" w:rsidR="0020595C" w:rsidRPr="006F0D75" w:rsidRDefault="0020595C" w:rsidP="0020595C">
      <w:pPr>
        <w:spacing w:after="0" w:line="259" w:lineRule="auto"/>
        <w:ind w:left="130" w:right="0" w:firstLine="0"/>
        <w:jc w:val="center"/>
        <w:rPr>
          <w:rFonts w:ascii="Times New Roman" w:hAnsi="Times New Roman" w:cs="Times New Roman"/>
        </w:rPr>
      </w:pPr>
    </w:p>
    <w:p w14:paraId="7199CE41" w14:textId="77777777" w:rsidR="0020595C" w:rsidRPr="006F0D75" w:rsidRDefault="0020595C" w:rsidP="0020595C">
      <w:pPr>
        <w:spacing w:after="0" w:line="259" w:lineRule="auto"/>
        <w:ind w:left="130" w:right="0" w:firstLine="0"/>
        <w:jc w:val="center"/>
        <w:rPr>
          <w:rFonts w:ascii="Times New Roman" w:hAnsi="Times New Roman" w:cs="Times New Roman"/>
        </w:rPr>
      </w:pPr>
    </w:p>
    <w:p w14:paraId="103A0971" w14:textId="1D88DB17" w:rsidR="0020595C" w:rsidRPr="006F0D75" w:rsidRDefault="0020595C" w:rsidP="0020595C">
      <w:pPr>
        <w:spacing w:after="0" w:line="259" w:lineRule="auto"/>
        <w:ind w:left="130" w:right="0" w:firstLine="0"/>
        <w:jc w:val="center"/>
        <w:rPr>
          <w:rFonts w:ascii="Times New Roman" w:hAnsi="Times New Roman" w:cs="Times New Roman"/>
        </w:rPr>
      </w:pPr>
    </w:p>
    <w:p w14:paraId="2649CD2F" w14:textId="77777777" w:rsidR="0020595C" w:rsidRPr="006F0D75" w:rsidRDefault="0020595C" w:rsidP="0020595C">
      <w:pPr>
        <w:spacing w:after="0" w:line="259" w:lineRule="auto"/>
        <w:ind w:left="130" w:right="0" w:firstLine="0"/>
        <w:jc w:val="center"/>
        <w:rPr>
          <w:rFonts w:ascii="Times New Roman" w:hAnsi="Times New Roman" w:cs="Times New Roman"/>
        </w:rPr>
      </w:pPr>
    </w:p>
    <w:p w14:paraId="0998FDEC" w14:textId="77777777" w:rsidR="0020595C" w:rsidRPr="006F0D75" w:rsidRDefault="0020595C" w:rsidP="0020595C">
      <w:pPr>
        <w:spacing w:after="0" w:line="259" w:lineRule="auto"/>
        <w:ind w:left="130" w:right="0" w:firstLine="0"/>
        <w:jc w:val="center"/>
        <w:rPr>
          <w:rFonts w:ascii="Times New Roman" w:hAnsi="Times New Roman" w:cs="Times New Roman"/>
        </w:rPr>
      </w:pPr>
    </w:p>
    <w:p w14:paraId="7DC63D11" w14:textId="77777777" w:rsidR="002A62BB" w:rsidRPr="006F0D75" w:rsidRDefault="00D3014F">
      <w:pPr>
        <w:spacing w:after="0" w:line="259" w:lineRule="auto"/>
        <w:ind w:left="130" w:right="0" w:firstLine="0"/>
        <w:jc w:val="center"/>
        <w:rPr>
          <w:rFonts w:ascii="Times New Roman" w:hAnsi="Times New Roman" w:cs="Times New Roman"/>
        </w:rPr>
      </w:pPr>
      <w:r w:rsidRPr="006F0D75">
        <w:rPr>
          <w:rFonts w:ascii="Times New Roman" w:hAnsi="Times New Roman" w:cs="Times New Roman"/>
          <w:b/>
        </w:rPr>
        <w:t xml:space="preserve"> </w:t>
      </w:r>
    </w:p>
    <w:sectPr w:rsidR="002A62BB" w:rsidRPr="006F0D75" w:rsidSect="00CB5F7E">
      <w:headerReference w:type="even" r:id="rId8"/>
      <w:headerReference w:type="default" r:id="rId9"/>
      <w:footerReference w:type="even" r:id="rId10"/>
      <w:footerReference w:type="default" r:id="rId11"/>
      <w:headerReference w:type="first" r:id="rId12"/>
      <w:footerReference w:type="first" r:id="rId13"/>
      <w:pgSz w:w="11906" w:h="16838"/>
      <w:pgMar w:top="1985" w:right="1408" w:bottom="1432" w:left="1289" w:header="57"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AD737" w14:textId="77777777" w:rsidR="00CB5F7E" w:rsidRDefault="00CB5F7E">
      <w:pPr>
        <w:spacing w:after="0" w:line="240" w:lineRule="auto"/>
      </w:pPr>
      <w:r>
        <w:separator/>
      </w:r>
    </w:p>
  </w:endnote>
  <w:endnote w:type="continuationSeparator" w:id="0">
    <w:p w14:paraId="6B86092B" w14:textId="77777777" w:rsidR="00CB5F7E" w:rsidRDefault="00CB5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Poppins">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8E30B" w14:textId="77777777" w:rsidR="005F7822" w:rsidRDefault="005F7822">
    <w:pPr>
      <w:spacing w:after="0" w:line="259" w:lineRule="auto"/>
      <w:ind w:left="0" w:right="62"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420FCEC" wp14:editId="1093CE37">
              <wp:simplePos x="0" y="0"/>
              <wp:positionH relativeFrom="page">
                <wp:posOffset>849173</wp:posOffset>
              </wp:positionH>
              <wp:positionV relativeFrom="page">
                <wp:posOffset>9910571</wp:posOffset>
              </wp:positionV>
              <wp:extent cx="5833618" cy="6097"/>
              <wp:effectExtent l="0" t="0" r="0" b="0"/>
              <wp:wrapSquare wrapText="bothSides"/>
              <wp:docPr id="36391" name="Group 36391"/>
              <wp:cNvGraphicFramePr/>
              <a:graphic xmlns:a="http://schemas.openxmlformats.org/drawingml/2006/main">
                <a:graphicData uri="http://schemas.microsoft.com/office/word/2010/wordprocessingGroup">
                  <wpg:wgp>
                    <wpg:cNvGrpSpPr/>
                    <wpg:grpSpPr>
                      <a:xfrm>
                        <a:off x="0" y="0"/>
                        <a:ext cx="5833618" cy="6097"/>
                        <a:chOff x="0" y="0"/>
                        <a:chExt cx="5833618" cy="6097"/>
                      </a:xfrm>
                    </wpg:grpSpPr>
                    <wps:wsp>
                      <wps:cNvPr id="36946" name="Shape 36946"/>
                      <wps:cNvSpPr/>
                      <wps:spPr>
                        <a:xfrm>
                          <a:off x="0" y="0"/>
                          <a:ext cx="5833618" cy="9144"/>
                        </a:xfrm>
                        <a:custGeom>
                          <a:avLst/>
                          <a:gdLst/>
                          <a:ahLst/>
                          <a:cxnLst/>
                          <a:rect l="0" t="0" r="0" b="0"/>
                          <a:pathLst>
                            <a:path w="5833618" h="9144">
                              <a:moveTo>
                                <a:pt x="0" y="0"/>
                              </a:moveTo>
                              <a:lnTo>
                                <a:pt x="5833618" y="0"/>
                              </a:lnTo>
                              <a:lnTo>
                                <a:pt x="5833618"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36391" style="width:459.34pt;height:0.480042pt;position:absolute;mso-position-horizontal-relative:page;mso-position-horizontal:absolute;margin-left:66.864pt;mso-position-vertical-relative:page;margin-top:780.36pt;" coordsize="58336,60">
              <v:shape id="Shape 36947" style="position:absolute;width:58336;height:91;left:0;top:0;" coordsize="5833618,9144" path="m0,0l5833618,0l5833618,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 </w:t>
    </w:r>
    <w:r>
      <w:rPr>
        <w:rFonts w:ascii="Calibri" w:eastAsia="Calibri" w:hAnsi="Calibri" w:cs="Calibri"/>
        <w:color w:val="7F7F7F"/>
        <w:sz w:val="22"/>
      </w:rPr>
      <w:t>S t r o n a</w:t>
    </w:r>
    <w:r>
      <w:rPr>
        <w:rFonts w:ascii="Calibri" w:eastAsia="Calibri" w:hAnsi="Calibri" w:cs="Calibri"/>
        <w:sz w:val="22"/>
      </w:rPr>
      <w:t xml:space="preserve"> </w:t>
    </w:r>
  </w:p>
  <w:p w14:paraId="11AAD6D8" w14:textId="77777777" w:rsidR="005F7822" w:rsidRDefault="005F7822">
    <w:pPr>
      <w:spacing w:after="0" w:line="259" w:lineRule="auto"/>
      <w:ind w:left="0" w:right="-50" w:firstLine="0"/>
      <w:jc w:val="righ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3B995" w14:textId="77777777" w:rsidR="005F7822" w:rsidRDefault="005F7822">
    <w:pPr>
      <w:spacing w:after="0" w:line="259" w:lineRule="auto"/>
      <w:ind w:left="0" w:right="62"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115ADDB7" wp14:editId="65F85EC4">
              <wp:simplePos x="0" y="0"/>
              <wp:positionH relativeFrom="page">
                <wp:posOffset>849173</wp:posOffset>
              </wp:positionH>
              <wp:positionV relativeFrom="page">
                <wp:posOffset>9910571</wp:posOffset>
              </wp:positionV>
              <wp:extent cx="5833618" cy="6097"/>
              <wp:effectExtent l="0" t="0" r="0" b="0"/>
              <wp:wrapSquare wrapText="bothSides"/>
              <wp:docPr id="36293" name="Group 36293"/>
              <wp:cNvGraphicFramePr/>
              <a:graphic xmlns:a="http://schemas.openxmlformats.org/drawingml/2006/main">
                <a:graphicData uri="http://schemas.microsoft.com/office/word/2010/wordprocessingGroup">
                  <wpg:wgp>
                    <wpg:cNvGrpSpPr/>
                    <wpg:grpSpPr>
                      <a:xfrm>
                        <a:off x="0" y="0"/>
                        <a:ext cx="5833618" cy="6097"/>
                        <a:chOff x="0" y="0"/>
                        <a:chExt cx="5833618" cy="6097"/>
                      </a:xfrm>
                    </wpg:grpSpPr>
                    <wps:wsp>
                      <wps:cNvPr id="36944" name="Shape 36944"/>
                      <wps:cNvSpPr/>
                      <wps:spPr>
                        <a:xfrm>
                          <a:off x="0" y="0"/>
                          <a:ext cx="5833618" cy="9144"/>
                        </a:xfrm>
                        <a:custGeom>
                          <a:avLst/>
                          <a:gdLst/>
                          <a:ahLst/>
                          <a:cxnLst/>
                          <a:rect l="0" t="0" r="0" b="0"/>
                          <a:pathLst>
                            <a:path w="5833618" h="9144">
                              <a:moveTo>
                                <a:pt x="0" y="0"/>
                              </a:moveTo>
                              <a:lnTo>
                                <a:pt x="5833618" y="0"/>
                              </a:lnTo>
                              <a:lnTo>
                                <a:pt x="5833618"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36293" style="width:459.34pt;height:0.480042pt;position:absolute;mso-position-horizontal-relative:page;mso-position-horizontal:absolute;margin-left:66.864pt;mso-position-vertical-relative:page;margin-top:780.36pt;" coordsize="58336,60">
              <v:shape id="Shape 36945" style="position:absolute;width:58336;height:91;left:0;top:0;" coordsize="5833618,9144" path="m0,0l5833618,0l5833618,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 </w:t>
    </w:r>
    <w:r>
      <w:rPr>
        <w:rFonts w:ascii="Calibri" w:eastAsia="Calibri" w:hAnsi="Calibri" w:cs="Calibri"/>
        <w:color w:val="7F7F7F"/>
        <w:sz w:val="22"/>
      </w:rPr>
      <w:t>S t r o n a</w:t>
    </w:r>
    <w:r>
      <w:rPr>
        <w:rFonts w:ascii="Calibri" w:eastAsia="Calibri" w:hAnsi="Calibri" w:cs="Calibri"/>
        <w:sz w:val="22"/>
      </w:rPr>
      <w:t xml:space="preserve"> </w:t>
    </w:r>
  </w:p>
  <w:p w14:paraId="39737733" w14:textId="77777777" w:rsidR="005F7822" w:rsidRDefault="005F7822">
    <w:pPr>
      <w:spacing w:after="0" w:line="259" w:lineRule="auto"/>
      <w:ind w:left="0" w:right="-50" w:firstLine="0"/>
      <w:jc w:val="righ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29021" w14:textId="77777777" w:rsidR="005F7822" w:rsidRDefault="005F7822">
    <w:pPr>
      <w:spacing w:after="0" w:line="259" w:lineRule="auto"/>
      <w:ind w:left="0" w:right="62"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236B14D0" wp14:editId="5E0A2788">
              <wp:simplePos x="0" y="0"/>
              <wp:positionH relativeFrom="page">
                <wp:posOffset>849173</wp:posOffset>
              </wp:positionH>
              <wp:positionV relativeFrom="page">
                <wp:posOffset>9910571</wp:posOffset>
              </wp:positionV>
              <wp:extent cx="5833618" cy="6097"/>
              <wp:effectExtent l="0" t="0" r="0" b="0"/>
              <wp:wrapSquare wrapText="bothSides"/>
              <wp:docPr id="36195" name="Group 36195"/>
              <wp:cNvGraphicFramePr/>
              <a:graphic xmlns:a="http://schemas.openxmlformats.org/drawingml/2006/main">
                <a:graphicData uri="http://schemas.microsoft.com/office/word/2010/wordprocessingGroup">
                  <wpg:wgp>
                    <wpg:cNvGrpSpPr/>
                    <wpg:grpSpPr>
                      <a:xfrm>
                        <a:off x="0" y="0"/>
                        <a:ext cx="5833618" cy="6097"/>
                        <a:chOff x="0" y="0"/>
                        <a:chExt cx="5833618" cy="6097"/>
                      </a:xfrm>
                    </wpg:grpSpPr>
                    <wps:wsp>
                      <wps:cNvPr id="36942" name="Shape 36942"/>
                      <wps:cNvSpPr/>
                      <wps:spPr>
                        <a:xfrm>
                          <a:off x="0" y="0"/>
                          <a:ext cx="5833618" cy="9144"/>
                        </a:xfrm>
                        <a:custGeom>
                          <a:avLst/>
                          <a:gdLst/>
                          <a:ahLst/>
                          <a:cxnLst/>
                          <a:rect l="0" t="0" r="0" b="0"/>
                          <a:pathLst>
                            <a:path w="5833618" h="9144">
                              <a:moveTo>
                                <a:pt x="0" y="0"/>
                              </a:moveTo>
                              <a:lnTo>
                                <a:pt x="5833618" y="0"/>
                              </a:lnTo>
                              <a:lnTo>
                                <a:pt x="5833618"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36195" style="width:459.34pt;height:0.480042pt;position:absolute;mso-position-horizontal-relative:page;mso-position-horizontal:absolute;margin-left:66.864pt;mso-position-vertical-relative:page;margin-top:780.36pt;" coordsize="58336,60">
              <v:shape id="Shape 36943" style="position:absolute;width:58336;height:91;left:0;top:0;" coordsize="5833618,9144" path="m0,0l5833618,0l5833618,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 </w:t>
    </w:r>
    <w:r>
      <w:rPr>
        <w:rFonts w:ascii="Calibri" w:eastAsia="Calibri" w:hAnsi="Calibri" w:cs="Calibri"/>
        <w:color w:val="7F7F7F"/>
        <w:sz w:val="22"/>
      </w:rPr>
      <w:t>S t r o n a</w:t>
    </w:r>
    <w:r>
      <w:rPr>
        <w:rFonts w:ascii="Calibri" w:eastAsia="Calibri" w:hAnsi="Calibri" w:cs="Calibri"/>
        <w:sz w:val="22"/>
      </w:rPr>
      <w:t xml:space="preserve"> </w:t>
    </w:r>
  </w:p>
  <w:p w14:paraId="57502A36" w14:textId="77777777" w:rsidR="005F7822" w:rsidRDefault="005F7822">
    <w:pPr>
      <w:spacing w:after="0" w:line="259" w:lineRule="auto"/>
      <w:ind w:left="0" w:right="-50" w:firstLine="0"/>
      <w:jc w:val="righ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88818" w14:textId="77777777" w:rsidR="00CB5F7E" w:rsidRDefault="00CB5F7E">
      <w:pPr>
        <w:spacing w:after="0" w:line="240" w:lineRule="auto"/>
      </w:pPr>
      <w:r>
        <w:separator/>
      </w:r>
    </w:p>
  </w:footnote>
  <w:footnote w:type="continuationSeparator" w:id="0">
    <w:p w14:paraId="14675DF7" w14:textId="77777777" w:rsidR="00CB5F7E" w:rsidRDefault="00CB5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C6FE3" w14:textId="77777777" w:rsidR="005F7822" w:rsidRDefault="005F7822">
    <w:pPr>
      <w:spacing w:after="0" w:line="259" w:lineRule="auto"/>
      <w:ind w:left="0" w:right="-45" w:firstLine="0"/>
      <w:jc w:val="right"/>
    </w:pPr>
    <w:r>
      <w:rPr>
        <w:noProof/>
      </w:rPr>
      <w:drawing>
        <wp:anchor distT="0" distB="0" distL="114300" distR="114300" simplePos="0" relativeHeight="251658240" behindDoc="0" locked="0" layoutInCell="1" allowOverlap="0" wp14:anchorId="79738DAB" wp14:editId="610ED99F">
          <wp:simplePos x="0" y="0"/>
          <wp:positionH relativeFrom="page">
            <wp:posOffset>864870</wp:posOffset>
          </wp:positionH>
          <wp:positionV relativeFrom="page">
            <wp:posOffset>707339</wp:posOffset>
          </wp:positionV>
          <wp:extent cx="603250" cy="718109"/>
          <wp:effectExtent l="0" t="0" r="0" b="0"/>
          <wp:wrapSquare wrapText="bothSides"/>
          <wp:docPr id="3621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03250" cy="718109"/>
                  </a:xfrm>
                  <a:prstGeom prst="rect">
                    <a:avLst/>
                  </a:prstGeom>
                </pic:spPr>
              </pic:pic>
            </a:graphicData>
          </a:graphic>
        </wp:anchor>
      </w:drawing>
    </w:r>
    <w:r>
      <w:rPr>
        <w:rFonts w:ascii="Times New Roman" w:eastAsia="Times New Roman" w:hAnsi="Times New Roman" w:cs="Times New Roman"/>
        <w:b/>
        <w:sz w:val="22"/>
      </w:rPr>
      <w:t xml:space="preserve"> </w:t>
    </w:r>
  </w:p>
  <w:p w14:paraId="1B1D119D" w14:textId="77777777" w:rsidR="005F7822" w:rsidRDefault="005F7822">
    <w:pPr>
      <w:spacing w:after="0" w:line="259" w:lineRule="auto"/>
      <w:ind w:left="73" w:right="-100" w:firstLine="0"/>
      <w:jc w:val="right"/>
    </w:pPr>
    <w:r>
      <w:rPr>
        <w:rFonts w:ascii="Times New Roman" w:eastAsia="Times New Roman" w:hAnsi="Times New Roman" w:cs="Times New Roman"/>
        <w:b/>
        <w:sz w:val="22"/>
      </w:rPr>
      <w:t xml:space="preserve">  </w:t>
    </w:r>
  </w:p>
  <w:p w14:paraId="453965B6" w14:textId="77777777" w:rsidR="005F7822" w:rsidRDefault="005F7822">
    <w:pPr>
      <w:spacing w:after="0" w:line="246" w:lineRule="auto"/>
      <w:ind w:left="77"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b/>
        <w:color w:val="3B3838"/>
        <w:sz w:val="18"/>
      </w:rPr>
      <w:t>GMINA POWIDZ</w:t>
    </w:r>
    <w:r>
      <w:rPr>
        <w:rFonts w:ascii="Times New Roman" w:eastAsia="Times New Roman" w:hAnsi="Times New Roman" w:cs="Times New Roman"/>
        <w:color w:val="3B3838"/>
        <w:sz w:val="18"/>
      </w:rPr>
      <w:t xml:space="preserve"> </w:t>
    </w:r>
    <w:r>
      <w:rPr>
        <w:rFonts w:ascii="Times New Roman" w:eastAsia="Times New Roman" w:hAnsi="Times New Roman" w:cs="Times New Roman"/>
        <w:color w:val="3B3838"/>
        <w:sz w:val="18"/>
      </w:rPr>
      <w:tab/>
      <w:t xml:space="preserve">NIP: 667-17-37-096  ul. 29 Grudnia 24 </w:t>
    </w:r>
    <w:r>
      <w:rPr>
        <w:rFonts w:ascii="Times New Roman" w:eastAsia="Times New Roman" w:hAnsi="Times New Roman" w:cs="Times New Roman"/>
        <w:color w:val="3B3838"/>
        <w:sz w:val="18"/>
      </w:rPr>
      <w:tab/>
      <w:t xml:space="preserve">REGON: 311019444  62-430 Powidz </w:t>
    </w:r>
    <w:r>
      <w:rPr>
        <w:rFonts w:ascii="Times New Roman" w:eastAsia="Times New Roman" w:hAnsi="Times New Roman" w:cs="Times New Roman"/>
        <w:color w:val="3B3838"/>
        <w:sz w:val="18"/>
      </w:rPr>
      <w:tab/>
    </w:r>
    <w:r>
      <w:rPr>
        <w:rFonts w:ascii="Times New Roman" w:eastAsia="Times New Roman" w:hAnsi="Times New Roman" w:cs="Times New Roman"/>
        <w:color w:val="FF0000"/>
        <w:sz w:val="18"/>
        <w:u w:val="single" w:color="FF0000"/>
      </w:rPr>
      <w:t>www.powidz.pl</w:t>
    </w:r>
    <w:r>
      <w:rPr>
        <w:rFonts w:ascii="Times New Roman" w:eastAsia="Times New Roman" w:hAnsi="Times New Roman" w:cs="Times New Roman"/>
        <w:color w:val="FF0000"/>
        <w:sz w:val="18"/>
      </w:rPr>
      <w:t xml:space="preserve"> </w:t>
    </w:r>
    <w:r>
      <w:rPr>
        <w:rFonts w:ascii="Times New Roman" w:eastAsia="Times New Roman" w:hAnsi="Times New Roman" w:cs="Times New Roman"/>
        <w:color w:val="3B3838"/>
        <w:sz w:val="18"/>
      </w:rPr>
      <w:t xml:space="preserve">   </w:t>
    </w:r>
    <w:r>
      <w:rPr>
        <w:rFonts w:ascii="Times New Roman" w:eastAsia="Times New Roman" w:hAnsi="Times New Roman" w:cs="Times New Roman"/>
        <w:color w:val="3B3838"/>
        <w:sz w:val="18"/>
      </w:rPr>
      <w:tab/>
    </w:r>
    <w:r>
      <w:rPr>
        <w:rFonts w:ascii="Times New Roman" w:eastAsia="Times New Roman" w:hAnsi="Times New Roman" w:cs="Times New Roman"/>
        <w:color w:val="FF0000"/>
        <w:sz w:val="18"/>
        <w:u w:val="single" w:color="FF0000"/>
      </w:rPr>
      <w:t>www.powidz.biuletyn.net</w:t>
    </w:r>
    <w:r>
      <w:rPr>
        <w:rFonts w:ascii="Times New Roman" w:eastAsia="Times New Roman" w:hAnsi="Times New Roman" w:cs="Times New Roman"/>
        <w:color w:val="FF0000"/>
        <w:sz w:val="18"/>
      </w:rPr>
      <w:t xml:space="preserve"> </w:t>
    </w:r>
    <w:r>
      <w:rPr>
        <w:rFonts w:ascii="Times New Roman" w:eastAsia="Times New Roman" w:hAnsi="Times New Roman" w:cs="Times New Roman"/>
        <w:color w:val="3B3838"/>
        <w:sz w:val="18"/>
      </w:rPr>
      <w:t xml:space="preserve">  </w:t>
    </w:r>
    <w:r>
      <w:rPr>
        <w:rFonts w:ascii="Times New Roman" w:eastAsia="Times New Roman" w:hAnsi="Times New Roman" w:cs="Times New Roman"/>
        <w:color w:val="3B3838"/>
        <w:sz w:val="18"/>
      </w:rPr>
      <w:tab/>
      <w:t>e-mail</w:t>
    </w:r>
    <w:r>
      <w:rPr>
        <w:rFonts w:ascii="Times New Roman" w:eastAsia="Times New Roman" w:hAnsi="Times New Roman" w:cs="Times New Roman"/>
        <w:color w:val="FF0000"/>
        <w:sz w:val="18"/>
        <w:u w:val="single" w:color="FF0000"/>
      </w:rPr>
      <w:t xml:space="preserve"> ug@powidz.pl</w:t>
    </w:r>
    <w:r>
      <w:rPr>
        <w:rFonts w:ascii="Times New Roman" w:eastAsia="Times New Roman" w:hAnsi="Times New Roman" w:cs="Times New Roman"/>
        <w:color w:val="3B3838"/>
        <w:sz w:val="18"/>
      </w:rPr>
      <w:t xml:space="preserve">   </w:t>
    </w:r>
    <w:r>
      <w:rPr>
        <w:rFonts w:ascii="Times New Roman" w:eastAsia="Times New Roman" w:hAnsi="Times New Roman" w:cs="Times New Roman"/>
        <w:color w:val="3B3838"/>
        <w:sz w:val="18"/>
      </w:rPr>
      <w:tab/>
      <w:t xml:space="preserve">tel.: (63) 277-62-72 </w:t>
    </w:r>
  </w:p>
  <w:p w14:paraId="45FFE15E" w14:textId="77777777" w:rsidR="005F7822" w:rsidRDefault="005F7822">
    <w:pPr>
      <w:spacing w:after="39" w:line="259" w:lineRule="auto"/>
      <w:ind w:left="77" w:right="0" w:firstLine="0"/>
      <w:jc w:val="left"/>
    </w:pPr>
    <w:r>
      <w:rPr>
        <w:rFonts w:ascii="Times New Roman" w:eastAsia="Times New Roman" w:hAnsi="Times New Roman" w:cs="Times New Roman"/>
        <w:color w:val="3B3838"/>
        <w:sz w:val="18"/>
      </w:rPr>
      <w:t xml:space="preserve">_____________________________________________________________________________________________________ </w:t>
    </w:r>
  </w:p>
  <w:p w14:paraId="04759C5B" w14:textId="77777777" w:rsidR="005F7822" w:rsidRDefault="005F7822">
    <w:pPr>
      <w:spacing w:after="0" w:line="259" w:lineRule="auto"/>
      <w:ind w:left="77" w:right="0" w:firstLine="0"/>
      <w:jc w:val="left"/>
    </w:pPr>
    <w:r>
      <w:rPr>
        <w:rFonts w:ascii="Times New Roman" w:eastAsia="Times New Roman" w:hAnsi="Times New Roman" w:cs="Times New Roman"/>
        <w:sz w:val="24"/>
      </w:rPr>
      <w:t xml:space="preserve"> </w:t>
    </w:r>
  </w:p>
  <w:p w14:paraId="2EFC144B" w14:textId="77777777" w:rsidR="005F7822" w:rsidRDefault="005F7822">
    <w:pPr>
      <w:spacing w:after="0" w:line="259" w:lineRule="auto"/>
      <w:ind w:left="-1289" w:right="0" w:firstLine="0"/>
      <w:jc w:val="left"/>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10B3" w14:textId="0C6A9572" w:rsidR="005F7822" w:rsidRDefault="004170D0" w:rsidP="00A364CB">
    <w:pPr>
      <w:spacing w:after="0" w:line="259" w:lineRule="auto"/>
      <w:ind w:left="0" w:right="0" w:firstLine="0"/>
      <w:jc w:val="left"/>
    </w:pPr>
    <w:r>
      <w:rPr>
        <w:noProof/>
      </w:rPr>
      <w:drawing>
        <wp:inline distT="0" distB="0" distL="0" distR="0" wp14:anchorId="6FF3DEF3" wp14:editId="170C1087">
          <wp:extent cx="2308860" cy="898975"/>
          <wp:effectExtent l="0" t="0" r="0" b="0"/>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1665" cy="93900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0813" w14:textId="77777777" w:rsidR="005F7822" w:rsidRDefault="005F7822">
    <w:pPr>
      <w:spacing w:after="0" w:line="259" w:lineRule="auto"/>
      <w:ind w:left="0" w:right="-45" w:firstLine="0"/>
      <w:jc w:val="right"/>
    </w:pPr>
    <w:r>
      <w:rPr>
        <w:noProof/>
      </w:rPr>
      <w:drawing>
        <wp:anchor distT="0" distB="0" distL="114300" distR="114300" simplePos="0" relativeHeight="251660288" behindDoc="0" locked="0" layoutInCell="1" allowOverlap="0" wp14:anchorId="04586245" wp14:editId="4DBE951B">
          <wp:simplePos x="0" y="0"/>
          <wp:positionH relativeFrom="page">
            <wp:posOffset>864870</wp:posOffset>
          </wp:positionH>
          <wp:positionV relativeFrom="page">
            <wp:posOffset>707339</wp:posOffset>
          </wp:positionV>
          <wp:extent cx="603250" cy="718109"/>
          <wp:effectExtent l="0" t="0" r="0" b="0"/>
          <wp:wrapSquare wrapText="bothSides"/>
          <wp:docPr id="3621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03250" cy="718109"/>
                  </a:xfrm>
                  <a:prstGeom prst="rect">
                    <a:avLst/>
                  </a:prstGeom>
                </pic:spPr>
              </pic:pic>
            </a:graphicData>
          </a:graphic>
        </wp:anchor>
      </w:drawing>
    </w:r>
    <w:r>
      <w:rPr>
        <w:rFonts w:ascii="Times New Roman" w:eastAsia="Times New Roman" w:hAnsi="Times New Roman" w:cs="Times New Roman"/>
        <w:b/>
        <w:sz w:val="22"/>
      </w:rPr>
      <w:t xml:space="preserve"> </w:t>
    </w:r>
  </w:p>
  <w:p w14:paraId="47A48131" w14:textId="77777777" w:rsidR="005F7822" w:rsidRDefault="005F7822">
    <w:pPr>
      <w:spacing w:after="0" w:line="259" w:lineRule="auto"/>
      <w:ind w:left="73" w:right="-100" w:firstLine="0"/>
      <w:jc w:val="right"/>
    </w:pPr>
    <w:r>
      <w:rPr>
        <w:rFonts w:ascii="Times New Roman" w:eastAsia="Times New Roman" w:hAnsi="Times New Roman" w:cs="Times New Roman"/>
        <w:b/>
        <w:sz w:val="22"/>
      </w:rPr>
      <w:t xml:space="preserve">  </w:t>
    </w:r>
  </w:p>
  <w:p w14:paraId="0CFD08CD" w14:textId="77777777" w:rsidR="005F7822" w:rsidRDefault="005F7822">
    <w:pPr>
      <w:spacing w:after="0" w:line="246" w:lineRule="auto"/>
      <w:ind w:left="77"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b/>
        <w:color w:val="3B3838"/>
        <w:sz w:val="18"/>
      </w:rPr>
      <w:t>GMINA POWIDZ</w:t>
    </w:r>
    <w:r>
      <w:rPr>
        <w:rFonts w:ascii="Times New Roman" w:eastAsia="Times New Roman" w:hAnsi="Times New Roman" w:cs="Times New Roman"/>
        <w:color w:val="3B3838"/>
        <w:sz w:val="18"/>
      </w:rPr>
      <w:t xml:space="preserve"> </w:t>
    </w:r>
    <w:r>
      <w:rPr>
        <w:rFonts w:ascii="Times New Roman" w:eastAsia="Times New Roman" w:hAnsi="Times New Roman" w:cs="Times New Roman"/>
        <w:color w:val="3B3838"/>
        <w:sz w:val="18"/>
      </w:rPr>
      <w:tab/>
      <w:t xml:space="preserve">NIP: 667-17-37-096  ul. 29 Grudnia 24 </w:t>
    </w:r>
    <w:r>
      <w:rPr>
        <w:rFonts w:ascii="Times New Roman" w:eastAsia="Times New Roman" w:hAnsi="Times New Roman" w:cs="Times New Roman"/>
        <w:color w:val="3B3838"/>
        <w:sz w:val="18"/>
      </w:rPr>
      <w:tab/>
      <w:t xml:space="preserve">REGON: 311019444  62-430 Powidz </w:t>
    </w:r>
    <w:r>
      <w:rPr>
        <w:rFonts w:ascii="Times New Roman" w:eastAsia="Times New Roman" w:hAnsi="Times New Roman" w:cs="Times New Roman"/>
        <w:color w:val="3B3838"/>
        <w:sz w:val="18"/>
      </w:rPr>
      <w:tab/>
    </w:r>
    <w:r>
      <w:rPr>
        <w:rFonts w:ascii="Times New Roman" w:eastAsia="Times New Roman" w:hAnsi="Times New Roman" w:cs="Times New Roman"/>
        <w:color w:val="FF0000"/>
        <w:sz w:val="18"/>
        <w:u w:val="single" w:color="FF0000"/>
      </w:rPr>
      <w:t>www.powidz.pl</w:t>
    </w:r>
    <w:r>
      <w:rPr>
        <w:rFonts w:ascii="Times New Roman" w:eastAsia="Times New Roman" w:hAnsi="Times New Roman" w:cs="Times New Roman"/>
        <w:color w:val="FF0000"/>
        <w:sz w:val="18"/>
      </w:rPr>
      <w:t xml:space="preserve"> </w:t>
    </w:r>
    <w:r>
      <w:rPr>
        <w:rFonts w:ascii="Times New Roman" w:eastAsia="Times New Roman" w:hAnsi="Times New Roman" w:cs="Times New Roman"/>
        <w:color w:val="3B3838"/>
        <w:sz w:val="18"/>
      </w:rPr>
      <w:t xml:space="preserve">   </w:t>
    </w:r>
    <w:r>
      <w:rPr>
        <w:rFonts w:ascii="Times New Roman" w:eastAsia="Times New Roman" w:hAnsi="Times New Roman" w:cs="Times New Roman"/>
        <w:color w:val="3B3838"/>
        <w:sz w:val="18"/>
      </w:rPr>
      <w:tab/>
    </w:r>
    <w:r>
      <w:rPr>
        <w:rFonts w:ascii="Times New Roman" w:eastAsia="Times New Roman" w:hAnsi="Times New Roman" w:cs="Times New Roman"/>
        <w:color w:val="FF0000"/>
        <w:sz w:val="18"/>
        <w:u w:val="single" w:color="FF0000"/>
      </w:rPr>
      <w:t>www.powidz.biuletyn.net</w:t>
    </w:r>
    <w:r>
      <w:rPr>
        <w:rFonts w:ascii="Times New Roman" w:eastAsia="Times New Roman" w:hAnsi="Times New Roman" w:cs="Times New Roman"/>
        <w:color w:val="FF0000"/>
        <w:sz w:val="18"/>
      </w:rPr>
      <w:t xml:space="preserve"> </w:t>
    </w:r>
    <w:r>
      <w:rPr>
        <w:rFonts w:ascii="Times New Roman" w:eastAsia="Times New Roman" w:hAnsi="Times New Roman" w:cs="Times New Roman"/>
        <w:color w:val="3B3838"/>
        <w:sz w:val="18"/>
      </w:rPr>
      <w:t xml:space="preserve">  </w:t>
    </w:r>
    <w:r>
      <w:rPr>
        <w:rFonts w:ascii="Times New Roman" w:eastAsia="Times New Roman" w:hAnsi="Times New Roman" w:cs="Times New Roman"/>
        <w:color w:val="3B3838"/>
        <w:sz w:val="18"/>
      </w:rPr>
      <w:tab/>
      <w:t>e-mail</w:t>
    </w:r>
    <w:r>
      <w:rPr>
        <w:rFonts w:ascii="Times New Roman" w:eastAsia="Times New Roman" w:hAnsi="Times New Roman" w:cs="Times New Roman"/>
        <w:color w:val="FF0000"/>
        <w:sz w:val="18"/>
        <w:u w:val="single" w:color="FF0000"/>
      </w:rPr>
      <w:t xml:space="preserve"> ug@powidz.pl</w:t>
    </w:r>
    <w:r>
      <w:rPr>
        <w:rFonts w:ascii="Times New Roman" w:eastAsia="Times New Roman" w:hAnsi="Times New Roman" w:cs="Times New Roman"/>
        <w:color w:val="3B3838"/>
        <w:sz w:val="18"/>
      </w:rPr>
      <w:t xml:space="preserve">   </w:t>
    </w:r>
    <w:r>
      <w:rPr>
        <w:rFonts w:ascii="Times New Roman" w:eastAsia="Times New Roman" w:hAnsi="Times New Roman" w:cs="Times New Roman"/>
        <w:color w:val="3B3838"/>
        <w:sz w:val="18"/>
      </w:rPr>
      <w:tab/>
      <w:t xml:space="preserve">tel.: (63) 277-62-72 </w:t>
    </w:r>
  </w:p>
  <w:p w14:paraId="62474556" w14:textId="77777777" w:rsidR="005F7822" w:rsidRDefault="005F7822">
    <w:pPr>
      <w:spacing w:after="39" w:line="259" w:lineRule="auto"/>
      <w:ind w:left="77" w:right="0" w:firstLine="0"/>
      <w:jc w:val="left"/>
    </w:pPr>
    <w:r>
      <w:rPr>
        <w:rFonts w:ascii="Times New Roman" w:eastAsia="Times New Roman" w:hAnsi="Times New Roman" w:cs="Times New Roman"/>
        <w:color w:val="3B3838"/>
        <w:sz w:val="18"/>
      </w:rPr>
      <w:t xml:space="preserve">_____________________________________________________________________________________________________ </w:t>
    </w:r>
  </w:p>
  <w:p w14:paraId="633BDC2A" w14:textId="77777777" w:rsidR="005F7822" w:rsidRDefault="005F7822">
    <w:pPr>
      <w:spacing w:after="0" w:line="259" w:lineRule="auto"/>
      <w:ind w:left="77" w:right="0" w:firstLine="0"/>
      <w:jc w:val="left"/>
    </w:pPr>
    <w:r>
      <w:rPr>
        <w:rFonts w:ascii="Times New Roman" w:eastAsia="Times New Roman" w:hAnsi="Times New Roman" w:cs="Times New Roman"/>
        <w:sz w:val="24"/>
      </w:rPr>
      <w:t xml:space="preserve"> </w:t>
    </w:r>
  </w:p>
  <w:p w14:paraId="0A7A34FE" w14:textId="77777777" w:rsidR="005F7822" w:rsidRDefault="005F7822">
    <w:pPr>
      <w:spacing w:after="0" w:line="259" w:lineRule="auto"/>
      <w:ind w:left="-1289" w:right="0" w:firstLine="0"/>
      <w:jc w:val="lef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668"/>
    <w:multiLevelType w:val="multilevel"/>
    <w:tmpl w:val="DC1014C0"/>
    <w:lvl w:ilvl="0">
      <w:start w:val="2"/>
      <w:numFmt w:val="decimal"/>
      <w:lvlText w:val="%1."/>
      <w:lvlJc w:val="left"/>
      <w:pPr>
        <w:ind w:left="0" w:firstLine="0"/>
      </w:pPr>
      <w:rPr>
        <w:rFonts w:ascii="Times New Roman" w:hAnsi="Times New Roman" w:cs="Times New Roman" w:hint="default"/>
        <w:color w:val="0B090D"/>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02DF461C"/>
    <w:multiLevelType w:val="multilevel"/>
    <w:tmpl w:val="8334EC7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 w15:restartNumberingAfterBreak="0">
    <w:nsid w:val="03934E37"/>
    <w:multiLevelType w:val="hybridMultilevel"/>
    <w:tmpl w:val="943C5BC0"/>
    <w:lvl w:ilvl="0" w:tplc="BDAAD8A6">
      <w:start w:val="1"/>
      <w:numFmt w:val="lowerLetter"/>
      <w:lvlText w:val="%1."/>
      <w:lvlJc w:val="left"/>
      <w:pPr>
        <w:tabs>
          <w:tab w:val="num" w:pos="1440"/>
        </w:tabs>
        <w:ind w:left="1440" w:hanging="360"/>
      </w:p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4E4363"/>
    <w:multiLevelType w:val="hybridMultilevel"/>
    <w:tmpl w:val="1B5CE568"/>
    <w:lvl w:ilvl="0" w:tplc="04150017">
      <w:start w:val="1"/>
      <w:numFmt w:val="lowerLetter"/>
      <w:lvlText w:val="%1)"/>
      <w:lvlJc w:val="left"/>
      <w:pPr>
        <w:ind w:left="782" w:hanging="360"/>
      </w:pPr>
    </w:lvl>
    <w:lvl w:ilvl="1" w:tplc="04150019" w:tentative="1">
      <w:start w:val="1"/>
      <w:numFmt w:val="lowerLetter"/>
      <w:lvlText w:val="%2."/>
      <w:lvlJc w:val="left"/>
      <w:pPr>
        <w:ind w:left="1502" w:hanging="360"/>
      </w:pPr>
    </w:lvl>
    <w:lvl w:ilvl="2" w:tplc="0415001B" w:tentative="1">
      <w:start w:val="1"/>
      <w:numFmt w:val="lowerRoman"/>
      <w:lvlText w:val="%3."/>
      <w:lvlJc w:val="right"/>
      <w:pPr>
        <w:ind w:left="2222" w:hanging="180"/>
      </w:pPr>
    </w:lvl>
    <w:lvl w:ilvl="3" w:tplc="0415000F" w:tentative="1">
      <w:start w:val="1"/>
      <w:numFmt w:val="decimal"/>
      <w:lvlText w:val="%4."/>
      <w:lvlJc w:val="left"/>
      <w:pPr>
        <w:ind w:left="2942" w:hanging="360"/>
      </w:pPr>
    </w:lvl>
    <w:lvl w:ilvl="4" w:tplc="04150019" w:tentative="1">
      <w:start w:val="1"/>
      <w:numFmt w:val="lowerLetter"/>
      <w:lvlText w:val="%5."/>
      <w:lvlJc w:val="left"/>
      <w:pPr>
        <w:ind w:left="3662" w:hanging="360"/>
      </w:pPr>
    </w:lvl>
    <w:lvl w:ilvl="5" w:tplc="0415001B" w:tentative="1">
      <w:start w:val="1"/>
      <w:numFmt w:val="lowerRoman"/>
      <w:lvlText w:val="%6."/>
      <w:lvlJc w:val="right"/>
      <w:pPr>
        <w:ind w:left="4382" w:hanging="180"/>
      </w:pPr>
    </w:lvl>
    <w:lvl w:ilvl="6" w:tplc="0415000F" w:tentative="1">
      <w:start w:val="1"/>
      <w:numFmt w:val="decimal"/>
      <w:lvlText w:val="%7."/>
      <w:lvlJc w:val="left"/>
      <w:pPr>
        <w:ind w:left="5102" w:hanging="360"/>
      </w:pPr>
    </w:lvl>
    <w:lvl w:ilvl="7" w:tplc="04150019" w:tentative="1">
      <w:start w:val="1"/>
      <w:numFmt w:val="lowerLetter"/>
      <w:lvlText w:val="%8."/>
      <w:lvlJc w:val="left"/>
      <w:pPr>
        <w:ind w:left="5822" w:hanging="360"/>
      </w:pPr>
    </w:lvl>
    <w:lvl w:ilvl="8" w:tplc="0415001B" w:tentative="1">
      <w:start w:val="1"/>
      <w:numFmt w:val="lowerRoman"/>
      <w:lvlText w:val="%9."/>
      <w:lvlJc w:val="right"/>
      <w:pPr>
        <w:ind w:left="6542" w:hanging="180"/>
      </w:pPr>
    </w:lvl>
  </w:abstractNum>
  <w:abstractNum w:abstractNumId="4" w15:restartNumberingAfterBreak="0">
    <w:nsid w:val="065D526E"/>
    <w:multiLevelType w:val="hybridMultilevel"/>
    <w:tmpl w:val="40F2D14E"/>
    <w:lvl w:ilvl="0" w:tplc="0C30CE60">
      <w:start w:val="1"/>
      <w:numFmt w:val="lowerLetter"/>
      <w:lvlText w:val="%1)"/>
      <w:lvlJc w:val="left"/>
      <w:pPr>
        <w:ind w:left="1364" w:hanging="360"/>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 w15:restartNumberingAfterBreak="0">
    <w:nsid w:val="097466B5"/>
    <w:multiLevelType w:val="hybridMultilevel"/>
    <w:tmpl w:val="1116CD1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15:restartNumberingAfterBreak="0">
    <w:nsid w:val="0A5A509E"/>
    <w:multiLevelType w:val="hybridMultilevel"/>
    <w:tmpl w:val="14D46A80"/>
    <w:lvl w:ilvl="0" w:tplc="04150011">
      <w:start w:val="1"/>
      <w:numFmt w:val="decimal"/>
      <w:lvlText w:val="%1)"/>
      <w:lvlJc w:val="left"/>
      <w:pPr>
        <w:ind w:left="1471" w:hanging="360"/>
      </w:pPr>
    </w:lvl>
    <w:lvl w:ilvl="1" w:tplc="04150019">
      <w:start w:val="1"/>
      <w:numFmt w:val="lowerLetter"/>
      <w:lvlText w:val="%2."/>
      <w:lvlJc w:val="left"/>
      <w:pPr>
        <w:ind w:left="2191" w:hanging="360"/>
      </w:pPr>
    </w:lvl>
    <w:lvl w:ilvl="2" w:tplc="0415001B">
      <w:start w:val="1"/>
      <w:numFmt w:val="lowerRoman"/>
      <w:lvlText w:val="%3."/>
      <w:lvlJc w:val="right"/>
      <w:pPr>
        <w:ind w:left="2911" w:hanging="180"/>
      </w:pPr>
    </w:lvl>
    <w:lvl w:ilvl="3" w:tplc="0415000F">
      <w:start w:val="1"/>
      <w:numFmt w:val="decimal"/>
      <w:lvlText w:val="%4."/>
      <w:lvlJc w:val="left"/>
      <w:pPr>
        <w:ind w:left="3631" w:hanging="360"/>
      </w:pPr>
    </w:lvl>
    <w:lvl w:ilvl="4" w:tplc="04150019">
      <w:start w:val="1"/>
      <w:numFmt w:val="lowerLetter"/>
      <w:lvlText w:val="%5."/>
      <w:lvlJc w:val="left"/>
      <w:pPr>
        <w:ind w:left="4351" w:hanging="360"/>
      </w:pPr>
    </w:lvl>
    <w:lvl w:ilvl="5" w:tplc="0415001B">
      <w:start w:val="1"/>
      <w:numFmt w:val="lowerRoman"/>
      <w:lvlText w:val="%6."/>
      <w:lvlJc w:val="right"/>
      <w:pPr>
        <w:ind w:left="5071" w:hanging="180"/>
      </w:pPr>
    </w:lvl>
    <w:lvl w:ilvl="6" w:tplc="0415000F">
      <w:start w:val="1"/>
      <w:numFmt w:val="decimal"/>
      <w:lvlText w:val="%7."/>
      <w:lvlJc w:val="left"/>
      <w:pPr>
        <w:ind w:left="5791" w:hanging="360"/>
      </w:pPr>
    </w:lvl>
    <w:lvl w:ilvl="7" w:tplc="04150019">
      <w:start w:val="1"/>
      <w:numFmt w:val="lowerLetter"/>
      <w:lvlText w:val="%8."/>
      <w:lvlJc w:val="left"/>
      <w:pPr>
        <w:ind w:left="6511" w:hanging="360"/>
      </w:pPr>
    </w:lvl>
    <w:lvl w:ilvl="8" w:tplc="0415001B">
      <w:start w:val="1"/>
      <w:numFmt w:val="lowerRoman"/>
      <w:lvlText w:val="%9."/>
      <w:lvlJc w:val="right"/>
      <w:pPr>
        <w:ind w:left="7231" w:hanging="180"/>
      </w:pPr>
    </w:lvl>
  </w:abstractNum>
  <w:abstractNum w:abstractNumId="7" w15:restartNumberingAfterBreak="0">
    <w:nsid w:val="0B1C70A7"/>
    <w:multiLevelType w:val="hybridMultilevel"/>
    <w:tmpl w:val="4D7E2BF8"/>
    <w:lvl w:ilvl="0" w:tplc="265E656C">
      <w:start w:val="1"/>
      <w:numFmt w:val="decimal"/>
      <w:lvlText w:val="%1."/>
      <w:lvlJc w:val="left"/>
      <w:pPr>
        <w:ind w:left="489"/>
      </w:pPr>
      <w:rPr>
        <w:rFonts w:ascii="Times New Roman" w:eastAsia="Tahoma"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841EF4D8">
      <w:start w:val="1"/>
      <w:numFmt w:val="decimal"/>
      <w:lvlText w:val="%2)"/>
      <w:lvlJc w:val="left"/>
      <w:pPr>
        <w:ind w:left="850"/>
      </w:pPr>
      <w:rPr>
        <w:rFonts w:ascii="Times New Roman" w:eastAsia="Tahoma"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9C0E637A">
      <w:start w:val="1"/>
      <w:numFmt w:val="lowerRoman"/>
      <w:lvlText w:val="%3"/>
      <w:lvlJc w:val="left"/>
      <w:pPr>
        <w:ind w:left="14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650A600">
      <w:start w:val="1"/>
      <w:numFmt w:val="decimal"/>
      <w:lvlText w:val="%4"/>
      <w:lvlJc w:val="left"/>
      <w:pPr>
        <w:ind w:left="22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A8C90E0">
      <w:start w:val="1"/>
      <w:numFmt w:val="lowerLetter"/>
      <w:lvlText w:val="%5"/>
      <w:lvlJc w:val="left"/>
      <w:pPr>
        <w:ind w:left="29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5DE24C8">
      <w:start w:val="1"/>
      <w:numFmt w:val="lowerRoman"/>
      <w:lvlText w:val="%6"/>
      <w:lvlJc w:val="left"/>
      <w:pPr>
        <w:ind w:left="36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66622DEE">
      <w:start w:val="1"/>
      <w:numFmt w:val="decimal"/>
      <w:lvlText w:val="%7"/>
      <w:lvlJc w:val="left"/>
      <w:pPr>
        <w:ind w:left="43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4322ACA">
      <w:start w:val="1"/>
      <w:numFmt w:val="lowerLetter"/>
      <w:lvlText w:val="%8"/>
      <w:lvlJc w:val="left"/>
      <w:pPr>
        <w:ind w:left="50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036A6752">
      <w:start w:val="1"/>
      <w:numFmt w:val="lowerRoman"/>
      <w:lvlText w:val="%9"/>
      <w:lvlJc w:val="left"/>
      <w:pPr>
        <w:ind w:left="58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DDF5CFF"/>
    <w:multiLevelType w:val="hybridMultilevel"/>
    <w:tmpl w:val="DACA1064"/>
    <w:lvl w:ilvl="0" w:tplc="53869CF6">
      <w:start w:val="1"/>
      <w:numFmt w:val="decimal"/>
      <w:lvlText w:val="%1)"/>
      <w:lvlJc w:val="left"/>
      <w:pPr>
        <w:ind w:left="85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D9CE0B8">
      <w:start w:val="1"/>
      <w:numFmt w:val="lowerLetter"/>
      <w:lvlText w:val="%2"/>
      <w:lvlJc w:val="left"/>
      <w:pPr>
        <w:ind w:left="14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A4DADAE8">
      <w:start w:val="1"/>
      <w:numFmt w:val="lowerRoman"/>
      <w:lvlText w:val="%3"/>
      <w:lvlJc w:val="left"/>
      <w:pPr>
        <w:ind w:left="22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2A622D4">
      <w:start w:val="1"/>
      <w:numFmt w:val="decimal"/>
      <w:lvlText w:val="%4"/>
      <w:lvlJc w:val="left"/>
      <w:pPr>
        <w:ind w:left="29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0D6A7F4">
      <w:start w:val="1"/>
      <w:numFmt w:val="lowerLetter"/>
      <w:lvlText w:val="%5"/>
      <w:lvlJc w:val="left"/>
      <w:pPr>
        <w:ind w:left="36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A8AF93A">
      <w:start w:val="1"/>
      <w:numFmt w:val="lowerRoman"/>
      <w:lvlText w:val="%6"/>
      <w:lvlJc w:val="left"/>
      <w:pPr>
        <w:ind w:left="43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FDEC1C6">
      <w:start w:val="1"/>
      <w:numFmt w:val="decimal"/>
      <w:lvlText w:val="%7"/>
      <w:lvlJc w:val="left"/>
      <w:pPr>
        <w:ind w:left="50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A2A27E6">
      <w:start w:val="1"/>
      <w:numFmt w:val="lowerLetter"/>
      <w:lvlText w:val="%8"/>
      <w:lvlJc w:val="left"/>
      <w:pPr>
        <w:ind w:left="58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F94BB56">
      <w:start w:val="1"/>
      <w:numFmt w:val="lowerRoman"/>
      <w:lvlText w:val="%9"/>
      <w:lvlJc w:val="left"/>
      <w:pPr>
        <w:ind w:left="65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E6E51A9"/>
    <w:multiLevelType w:val="hybridMultilevel"/>
    <w:tmpl w:val="05AE202A"/>
    <w:lvl w:ilvl="0" w:tplc="54D296DC">
      <w:start w:val="2"/>
      <w:numFmt w:val="decimal"/>
      <w:lvlText w:val="%1."/>
      <w:lvlJc w:val="left"/>
      <w:pPr>
        <w:ind w:left="720" w:firstLine="0"/>
      </w:pPr>
      <w:rPr>
        <w:rFonts w:ascii="Times New Roman" w:eastAsia="Tahoma" w:hAnsi="Times New Roman" w:cs="Times New Roman"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ED6947"/>
    <w:multiLevelType w:val="hybridMultilevel"/>
    <w:tmpl w:val="331C1128"/>
    <w:lvl w:ilvl="0" w:tplc="98FA4444">
      <w:start w:val="3"/>
      <w:numFmt w:val="decimal"/>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15318A"/>
    <w:multiLevelType w:val="hybridMultilevel"/>
    <w:tmpl w:val="7A860982"/>
    <w:lvl w:ilvl="0" w:tplc="AFC6C3A8">
      <w:start w:val="13"/>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8344681"/>
    <w:multiLevelType w:val="hybridMultilevel"/>
    <w:tmpl w:val="0590DC24"/>
    <w:lvl w:ilvl="0" w:tplc="64F6D0DA">
      <w:start w:val="7"/>
      <w:numFmt w:val="decimal"/>
      <w:lvlText w:val="%1."/>
      <w:lvlJc w:val="left"/>
      <w:pPr>
        <w:ind w:left="470" w:firstLine="0"/>
      </w:pPr>
      <w:rPr>
        <w:rFonts w:ascii="Times New Roman" w:eastAsia="Tahoma" w:hAnsi="Times New Roman" w:cs="Times New Roman" w:hint="default"/>
        <w:b w:val="0"/>
        <w:i w:val="0"/>
        <w:strike w:val="0"/>
        <w:dstrike w:val="0"/>
        <w:color w:val="000000"/>
        <w:sz w:val="20"/>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B26459"/>
    <w:multiLevelType w:val="hybridMultilevel"/>
    <w:tmpl w:val="0EF40CCA"/>
    <w:lvl w:ilvl="0" w:tplc="161A4646">
      <w:start w:val="1"/>
      <w:numFmt w:val="decimal"/>
      <w:lvlText w:val="%1)"/>
      <w:lvlJc w:val="left"/>
      <w:pPr>
        <w:ind w:left="85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51CC9190">
      <w:start w:val="1"/>
      <w:numFmt w:val="lowerLetter"/>
      <w:lvlText w:val="%2"/>
      <w:lvlJc w:val="left"/>
      <w:pPr>
        <w:ind w:left="14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126885A">
      <w:start w:val="1"/>
      <w:numFmt w:val="lowerRoman"/>
      <w:lvlText w:val="%3"/>
      <w:lvlJc w:val="left"/>
      <w:pPr>
        <w:ind w:left="22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E30C64E">
      <w:start w:val="1"/>
      <w:numFmt w:val="decimal"/>
      <w:lvlText w:val="%4"/>
      <w:lvlJc w:val="left"/>
      <w:pPr>
        <w:ind w:left="29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95E4C7E">
      <w:start w:val="1"/>
      <w:numFmt w:val="lowerLetter"/>
      <w:lvlText w:val="%5"/>
      <w:lvlJc w:val="left"/>
      <w:pPr>
        <w:ind w:left="36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05CB154">
      <w:start w:val="1"/>
      <w:numFmt w:val="lowerRoman"/>
      <w:lvlText w:val="%6"/>
      <w:lvlJc w:val="left"/>
      <w:pPr>
        <w:ind w:left="43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2D8D744">
      <w:start w:val="1"/>
      <w:numFmt w:val="decimal"/>
      <w:lvlText w:val="%7"/>
      <w:lvlJc w:val="left"/>
      <w:pPr>
        <w:ind w:left="50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6EA54DC">
      <w:start w:val="1"/>
      <w:numFmt w:val="lowerLetter"/>
      <w:lvlText w:val="%8"/>
      <w:lvlJc w:val="left"/>
      <w:pPr>
        <w:ind w:left="58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7AC09BE">
      <w:start w:val="1"/>
      <w:numFmt w:val="lowerRoman"/>
      <w:lvlText w:val="%9"/>
      <w:lvlJc w:val="left"/>
      <w:pPr>
        <w:ind w:left="65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D6B388A"/>
    <w:multiLevelType w:val="hybridMultilevel"/>
    <w:tmpl w:val="EA681A2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219C13B0"/>
    <w:multiLevelType w:val="hybridMultilevel"/>
    <w:tmpl w:val="7CCAD2E6"/>
    <w:lvl w:ilvl="0" w:tplc="30E40154">
      <w:start w:val="1"/>
      <w:numFmt w:val="decimal"/>
      <w:lvlText w:val="%1."/>
      <w:lvlJc w:val="left"/>
      <w:pPr>
        <w:ind w:left="79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336401B0">
      <w:start w:val="1"/>
      <w:numFmt w:val="bullet"/>
      <w:lvlText w:val="-"/>
      <w:lvlJc w:val="left"/>
      <w:pPr>
        <w:ind w:left="8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45ADEC6">
      <w:start w:val="1"/>
      <w:numFmt w:val="bullet"/>
      <w:lvlText w:val="▪"/>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D048964">
      <w:start w:val="1"/>
      <w:numFmt w:val="bullet"/>
      <w:lvlText w:val="•"/>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0389E88">
      <w:start w:val="1"/>
      <w:numFmt w:val="bullet"/>
      <w:lvlText w:val="o"/>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29E121C">
      <w:start w:val="1"/>
      <w:numFmt w:val="bullet"/>
      <w:lvlText w:val="▪"/>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74CDE2C">
      <w:start w:val="1"/>
      <w:numFmt w:val="bullet"/>
      <w:lvlText w:val="•"/>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D9454FA">
      <w:start w:val="1"/>
      <w:numFmt w:val="bullet"/>
      <w:lvlText w:val="o"/>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B3C5408">
      <w:start w:val="1"/>
      <w:numFmt w:val="bullet"/>
      <w:lvlText w:val="▪"/>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22230A6"/>
    <w:multiLevelType w:val="hybridMultilevel"/>
    <w:tmpl w:val="4CE0A758"/>
    <w:lvl w:ilvl="0" w:tplc="D9449474">
      <w:start w:val="1"/>
      <w:numFmt w:val="bullet"/>
      <w:lvlText w:val=""/>
      <w:lvlJc w:val="left"/>
      <w:pPr>
        <w:ind w:left="994" w:hanging="360"/>
      </w:pPr>
      <w:rPr>
        <w:rFonts w:ascii="Symbol" w:hAnsi="Symbol" w:hint="default"/>
      </w:rPr>
    </w:lvl>
    <w:lvl w:ilvl="1" w:tplc="04150003" w:tentative="1">
      <w:start w:val="1"/>
      <w:numFmt w:val="bullet"/>
      <w:lvlText w:val="o"/>
      <w:lvlJc w:val="left"/>
      <w:pPr>
        <w:ind w:left="1714" w:hanging="360"/>
      </w:pPr>
      <w:rPr>
        <w:rFonts w:ascii="Courier New" w:hAnsi="Courier New" w:cs="Courier New" w:hint="default"/>
      </w:rPr>
    </w:lvl>
    <w:lvl w:ilvl="2" w:tplc="04150005" w:tentative="1">
      <w:start w:val="1"/>
      <w:numFmt w:val="bullet"/>
      <w:lvlText w:val=""/>
      <w:lvlJc w:val="left"/>
      <w:pPr>
        <w:ind w:left="2434" w:hanging="360"/>
      </w:pPr>
      <w:rPr>
        <w:rFonts w:ascii="Wingdings" w:hAnsi="Wingdings" w:hint="default"/>
      </w:rPr>
    </w:lvl>
    <w:lvl w:ilvl="3" w:tplc="04150001" w:tentative="1">
      <w:start w:val="1"/>
      <w:numFmt w:val="bullet"/>
      <w:lvlText w:val=""/>
      <w:lvlJc w:val="left"/>
      <w:pPr>
        <w:ind w:left="3154" w:hanging="360"/>
      </w:pPr>
      <w:rPr>
        <w:rFonts w:ascii="Symbol" w:hAnsi="Symbol" w:hint="default"/>
      </w:rPr>
    </w:lvl>
    <w:lvl w:ilvl="4" w:tplc="04150003" w:tentative="1">
      <w:start w:val="1"/>
      <w:numFmt w:val="bullet"/>
      <w:lvlText w:val="o"/>
      <w:lvlJc w:val="left"/>
      <w:pPr>
        <w:ind w:left="3874" w:hanging="360"/>
      </w:pPr>
      <w:rPr>
        <w:rFonts w:ascii="Courier New" w:hAnsi="Courier New" w:cs="Courier New" w:hint="default"/>
      </w:rPr>
    </w:lvl>
    <w:lvl w:ilvl="5" w:tplc="04150005" w:tentative="1">
      <w:start w:val="1"/>
      <w:numFmt w:val="bullet"/>
      <w:lvlText w:val=""/>
      <w:lvlJc w:val="left"/>
      <w:pPr>
        <w:ind w:left="4594" w:hanging="360"/>
      </w:pPr>
      <w:rPr>
        <w:rFonts w:ascii="Wingdings" w:hAnsi="Wingdings" w:hint="default"/>
      </w:rPr>
    </w:lvl>
    <w:lvl w:ilvl="6" w:tplc="04150001" w:tentative="1">
      <w:start w:val="1"/>
      <w:numFmt w:val="bullet"/>
      <w:lvlText w:val=""/>
      <w:lvlJc w:val="left"/>
      <w:pPr>
        <w:ind w:left="5314" w:hanging="360"/>
      </w:pPr>
      <w:rPr>
        <w:rFonts w:ascii="Symbol" w:hAnsi="Symbol" w:hint="default"/>
      </w:rPr>
    </w:lvl>
    <w:lvl w:ilvl="7" w:tplc="04150003" w:tentative="1">
      <w:start w:val="1"/>
      <w:numFmt w:val="bullet"/>
      <w:lvlText w:val="o"/>
      <w:lvlJc w:val="left"/>
      <w:pPr>
        <w:ind w:left="6034" w:hanging="360"/>
      </w:pPr>
      <w:rPr>
        <w:rFonts w:ascii="Courier New" w:hAnsi="Courier New" w:cs="Courier New" w:hint="default"/>
      </w:rPr>
    </w:lvl>
    <w:lvl w:ilvl="8" w:tplc="04150005" w:tentative="1">
      <w:start w:val="1"/>
      <w:numFmt w:val="bullet"/>
      <w:lvlText w:val=""/>
      <w:lvlJc w:val="left"/>
      <w:pPr>
        <w:ind w:left="6754" w:hanging="360"/>
      </w:pPr>
      <w:rPr>
        <w:rFonts w:ascii="Wingdings" w:hAnsi="Wingdings" w:hint="default"/>
      </w:rPr>
    </w:lvl>
  </w:abstractNum>
  <w:abstractNum w:abstractNumId="17" w15:restartNumberingAfterBreak="0">
    <w:nsid w:val="23B2267F"/>
    <w:multiLevelType w:val="hybridMultilevel"/>
    <w:tmpl w:val="3BE07E72"/>
    <w:lvl w:ilvl="0" w:tplc="ECB69972">
      <w:start w:val="1"/>
      <w:numFmt w:val="decimal"/>
      <w:lvlText w:val="%1)"/>
      <w:lvlJc w:val="left"/>
      <w:pPr>
        <w:tabs>
          <w:tab w:val="num" w:pos="2160"/>
        </w:tabs>
        <w:ind w:left="2160" w:hanging="18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45B7C9E"/>
    <w:multiLevelType w:val="hybridMultilevel"/>
    <w:tmpl w:val="79D69986"/>
    <w:lvl w:ilvl="0" w:tplc="04150011">
      <w:start w:val="1"/>
      <w:numFmt w:val="decimal"/>
      <w:lvlText w:val="%1)"/>
      <w:lvlJc w:val="left"/>
      <w:pPr>
        <w:ind w:left="2062"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5630A61"/>
    <w:multiLevelType w:val="hybridMultilevel"/>
    <w:tmpl w:val="A028BB42"/>
    <w:lvl w:ilvl="0" w:tplc="CD1079BA">
      <w:start w:val="2"/>
      <w:numFmt w:val="decimal"/>
      <w:lvlText w:val="%1."/>
      <w:lvlJc w:val="left"/>
      <w:pPr>
        <w:ind w:left="20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9D14F4"/>
    <w:multiLevelType w:val="hybridMultilevel"/>
    <w:tmpl w:val="DCC2BC52"/>
    <w:lvl w:ilvl="0" w:tplc="24E6E394">
      <w:start w:val="1"/>
      <w:numFmt w:val="decimal"/>
      <w:lvlText w:val="%1."/>
      <w:lvlJc w:val="left"/>
      <w:pPr>
        <w:ind w:left="1157"/>
      </w:pPr>
      <w:rPr>
        <w:rFonts w:ascii="Times New Roman" w:eastAsia="Tahoma"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95A69BEE">
      <w:start w:val="1"/>
      <w:numFmt w:val="lowerLetter"/>
      <w:lvlText w:val="%2"/>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A6EADBC6">
      <w:start w:val="1"/>
      <w:numFmt w:val="lowerRoman"/>
      <w:lvlText w:val="%3"/>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38AD0EE">
      <w:start w:val="1"/>
      <w:numFmt w:val="decimal"/>
      <w:lvlText w:val="%4"/>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D474E8B0">
      <w:start w:val="1"/>
      <w:numFmt w:val="lowerLetter"/>
      <w:lvlText w:val="%5"/>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64051E2">
      <w:start w:val="1"/>
      <w:numFmt w:val="lowerRoman"/>
      <w:lvlText w:val="%6"/>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864ECD8">
      <w:start w:val="1"/>
      <w:numFmt w:val="decimal"/>
      <w:lvlText w:val="%7"/>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7B8D142">
      <w:start w:val="1"/>
      <w:numFmt w:val="lowerLetter"/>
      <w:lvlText w:val="%8"/>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01ADE06">
      <w:start w:val="1"/>
      <w:numFmt w:val="lowerRoman"/>
      <w:lvlText w:val="%9"/>
      <w:lvlJc w:val="left"/>
      <w:pPr>
        <w:ind w:left="68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1361A47"/>
    <w:multiLevelType w:val="hybridMultilevel"/>
    <w:tmpl w:val="C83E9B38"/>
    <w:lvl w:ilvl="0" w:tplc="04150011">
      <w:start w:val="1"/>
      <w:numFmt w:val="decimal"/>
      <w:lvlText w:val="%1)"/>
      <w:lvlJc w:val="left"/>
      <w:pPr>
        <w:ind w:left="994" w:hanging="360"/>
      </w:p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22" w15:restartNumberingAfterBreak="0">
    <w:nsid w:val="31CC1C8A"/>
    <w:multiLevelType w:val="hybridMultilevel"/>
    <w:tmpl w:val="4168B88C"/>
    <w:lvl w:ilvl="0" w:tplc="D9449474">
      <w:start w:val="1"/>
      <w:numFmt w:val="bullet"/>
      <w:lvlText w:val=""/>
      <w:lvlJc w:val="left"/>
      <w:pPr>
        <w:ind w:left="1046" w:hanging="360"/>
      </w:pPr>
      <w:rPr>
        <w:rFonts w:ascii="Symbol" w:hAnsi="Symbol" w:hint="default"/>
      </w:rPr>
    </w:lvl>
    <w:lvl w:ilvl="1" w:tplc="04150003" w:tentative="1">
      <w:start w:val="1"/>
      <w:numFmt w:val="bullet"/>
      <w:lvlText w:val="o"/>
      <w:lvlJc w:val="left"/>
      <w:pPr>
        <w:ind w:left="1766" w:hanging="360"/>
      </w:pPr>
      <w:rPr>
        <w:rFonts w:ascii="Courier New" w:hAnsi="Courier New" w:cs="Courier New" w:hint="default"/>
      </w:rPr>
    </w:lvl>
    <w:lvl w:ilvl="2" w:tplc="04150005" w:tentative="1">
      <w:start w:val="1"/>
      <w:numFmt w:val="bullet"/>
      <w:lvlText w:val=""/>
      <w:lvlJc w:val="left"/>
      <w:pPr>
        <w:ind w:left="2486" w:hanging="360"/>
      </w:pPr>
      <w:rPr>
        <w:rFonts w:ascii="Wingdings" w:hAnsi="Wingdings" w:hint="default"/>
      </w:rPr>
    </w:lvl>
    <w:lvl w:ilvl="3" w:tplc="04150001" w:tentative="1">
      <w:start w:val="1"/>
      <w:numFmt w:val="bullet"/>
      <w:lvlText w:val=""/>
      <w:lvlJc w:val="left"/>
      <w:pPr>
        <w:ind w:left="3206" w:hanging="360"/>
      </w:pPr>
      <w:rPr>
        <w:rFonts w:ascii="Symbol" w:hAnsi="Symbol" w:hint="default"/>
      </w:rPr>
    </w:lvl>
    <w:lvl w:ilvl="4" w:tplc="04150003" w:tentative="1">
      <w:start w:val="1"/>
      <w:numFmt w:val="bullet"/>
      <w:lvlText w:val="o"/>
      <w:lvlJc w:val="left"/>
      <w:pPr>
        <w:ind w:left="3926" w:hanging="360"/>
      </w:pPr>
      <w:rPr>
        <w:rFonts w:ascii="Courier New" w:hAnsi="Courier New" w:cs="Courier New" w:hint="default"/>
      </w:rPr>
    </w:lvl>
    <w:lvl w:ilvl="5" w:tplc="04150005" w:tentative="1">
      <w:start w:val="1"/>
      <w:numFmt w:val="bullet"/>
      <w:lvlText w:val=""/>
      <w:lvlJc w:val="left"/>
      <w:pPr>
        <w:ind w:left="4646" w:hanging="360"/>
      </w:pPr>
      <w:rPr>
        <w:rFonts w:ascii="Wingdings" w:hAnsi="Wingdings" w:hint="default"/>
      </w:rPr>
    </w:lvl>
    <w:lvl w:ilvl="6" w:tplc="04150001" w:tentative="1">
      <w:start w:val="1"/>
      <w:numFmt w:val="bullet"/>
      <w:lvlText w:val=""/>
      <w:lvlJc w:val="left"/>
      <w:pPr>
        <w:ind w:left="5366" w:hanging="360"/>
      </w:pPr>
      <w:rPr>
        <w:rFonts w:ascii="Symbol" w:hAnsi="Symbol" w:hint="default"/>
      </w:rPr>
    </w:lvl>
    <w:lvl w:ilvl="7" w:tplc="04150003" w:tentative="1">
      <w:start w:val="1"/>
      <w:numFmt w:val="bullet"/>
      <w:lvlText w:val="o"/>
      <w:lvlJc w:val="left"/>
      <w:pPr>
        <w:ind w:left="6086" w:hanging="360"/>
      </w:pPr>
      <w:rPr>
        <w:rFonts w:ascii="Courier New" w:hAnsi="Courier New" w:cs="Courier New" w:hint="default"/>
      </w:rPr>
    </w:lvl>
    <w:lvl w:ilvl="8" w:tplc="04150005" w:tentative="1">
      <w:start w:val="1"/>
      <w:numFmt w:val="bullet"/>
      <w:lvlText w:val=""/>
      <w:lvlJc w:val="left"/>
      <w:pPr>
        <w:ind w:left="6806" w:hanging="360"/>
      </w:pPr>
      <w:rPr>
        <w:rFonts w:ascii="Wingdings" w:hAnsi="Wingdings" w:hint="default"/>
      </w:rPr>
    </w:lvl>
  </w:abstractNum>
  <w:abstractNum w:abstractNumId="23" w15:restartNumberingAfterBreak="0">
    <w:nsid w:val="31F248C9"/>
    <w:multiLevelType w:val="hybridMultilevel"/>
    <w:tmpl w:val="440E1A1A"/>
    <w:lvl w:ilvl="0" w:tplc="40E4B9EC">
      <w:start w:val="1"/>
      <w:numFmt w:val="decimal"/>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24" w15:restartNumberingAfterBreak="0">
    <w:nsid w:val="329C5834"/>
    <w:multiLevelType w:val="hybridMultilevel"/>
    <w:tmpl w:val="22EC0196"/>
    <w:lvl w:ilvl="0" w:tplc="296A5236">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48632D"/>
    <w:multiLevelType w:val="hybridMultilevel"/>
    <w:tmpl w:val="52CCD62C"/>
    <w:lvl w:ilvl="0" w:tplc="9810067A">
      <w:start w:val="1"/>
      <w:numFmt w:val="decimal"/>
      <w:lvlText w:val="%1)"/>
      <w:lvlJc w:val="left"/>
      <w:pPr>
        <w:ind w:left="3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D750AD14">
      <w:start w:val="1"/>
      <w:numFmt w:val="lowerLetter"/>
      <w:lvlText w:val="%2)"/>
      <w:lvlJc w:val="left"/>
      <w:pPr>
        <w:ind w:left="850"/>
      </w:pPr>
      <w:rPr>
        <w:rFonts w:ascii="Times New Roman" w:eastAsia="Tahoma"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36DC02B8">
      <w:start w:val="1"/>
      <w:numFmt w:val="lowerRoman"/>
      <w:lvlText w:val="%3"/>
      <w:lvlJc w:val="left"/>
      <w:pPr>
        <w:ind w:left="14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674FB4C">
      <w:start w:val="1"/>
      <w:numFmt w:val="decimal"/>
      <w:lvlText w:val="%4"/>
      <w:lvlJc w:val="left"/>
      <w:pPr>
        <w:ind w:left="22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AC8134E">
      <w:start w:val="1"/>
      <w:numFmt w:val="lowerLetter"/>
      <w:lvlText w:val="%5"/>
      <w:lvlJc w:val="left"/>
      <w:pPr>
        <w:ind w:left="29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D5EE808">
      <w:start w:val="1"/>
      <w:numFmt w:val="lowerRoman"/>
      <w:lvlText w:val="%6"/>
      <w:lvlJc w:val="left"/>
      <w:pPr>
        <w:ind w:left="36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9763A36">
      <w:start w:val="1"/>
      <w:numFmt w:val="decimal"/>
      <w:lvlText w:val="%7"/>
      <w:lvlJc w:val="left"/>
      <w:pPr>
        <w:ind w:left="43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B7667B8">
      <w:start w:val="1"/>
      <w:numFmt w:val="lowerLetter"/>
      <w:lvlText w:val="%8"/>
      <w:lvlJc w:val="left"/>
      <w:pPr>
        <w:ind w:left="50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B34D8BE">
      <w:start w:val="1"/>
      <w:numFmt w:val="lowerRoman"/>
      <w:lvlText w:val="%9"/>
      <w:lvlJc w:val="left"/>
      <w:pPr>
        <w:ind w:left="58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4597282"/>
    <w:multiLevelType w:val="hybridMultilevel"/>
    <w:tmpl w:val="BF4681B8"/>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8803FC"/>
    <w:multiLevelType w:val="hybridMultilevel"/>
    <w:tmpl w:val="7A1CEC26"/>
    <w:lvl w:ilvl="0" w:tplc="D9449474">
      <w:start w:val="1"/>
      <w:numFmt w:val="bullet"/>
      <w:lvlText w:val=""/>
      <w:lvlJc w:val="left"/>
      <w:pPr>
        <w:ind w:left="994" w:hanging="360"/>
      </w:pPr>
      <w:rPr>
        <w:rFonts w:ascii="Symbol" w:hAnsi="Symbol" w:hint="default"/>
      </w:rPr>
    </w:lvl>
    <w:lvl w:ilvl="1" w:tplc="04150003" w:tentative="1">
      <w:start w:val="1"/>
      <w:numFmt w:val="bullet"/>
      <w:lvlText w:val="o"/>
      <w:lvlJc w:val="left"/>
      <w:pPr>
        <w:ind w:left="1714" w:hanging="360"/>
      </w:pPr>
      <w:rPr>
        <w:rFonts w:ascii="Courier New" w:hAnsi="Courier New" w:cs="Courier New" w:hint="default"/>
      </w:rPr>
    </w:lvl>
    <w:lvl w:ilvl="2" w:tplc="04150005" w:tentative="1">
      <w:start w:val="1"/>
      <w:numFmt w:val="bullet"/>
      <w:lvlText w:val=""/>
      <w:lvlJc w:val="left"/>
      <w:pPr>
        <w:ind w:left="2434" w:hanging="360"/>
      </w:pPr>
      <w:rPr>
        <w:rFonts w:ascii="Wingdings" w:hAnsi="Wingdings" w:hint="default"/>
      </w:rPr>
    </w:lvl>
    <w:lvl w:ilvl="3" w:tplc="04150001" w:tentative="1">
      <w:start w:val="1"/>
      <w:numFmt w:val="bullet"/>
      <w:lvlText w:val=""/>
      <w:lvlJc w:val="left"/>
      <w:pPr>
        <w:ind w:left="3154" w:hanging="360"/>
      </w:pPr>
      <w:rPr>
        <w:rFonts w:ascii="Symbol" w:hAnsi="Symbol" w:hint="default"/>
      </w:rPr>
    </w:lvl>
    <w:lvl w:ilvl="4" w:tplc="04150003" w:tentative="1">
      <w:start w:val="1"/>
      <w:numFmt w:val="bullet"/>
      <w:lvlText w:val="o"/>
      <w:lvlJc w:val="left"/>
      <w:pPr>
        <w:ind w:left="3874" w:hanging="360"/>
      </w:pPr>
      <w:rPr>
        <w:rFonts w:ascii="Courier New" w:hAnsi="Courier New" w:cs="Courier New" w:hint="default"/>
      </w:rPr>
    </w:lvl>
    <w:lvl w:ilvl="5" w:tplc="04150005" w:tentative="1">
      <w:start w:val="1"/>
      <w:numFmt w:val="bullet"/>
      <w:lvlText w:val=""/>
      <w:lvlJc w:val="left"/>
      <w:pPr>
        <w:ind w:left="4594" w:hanging="360"/>
      </w:pPr>
      <w:rPr>
        <w:rFonts w:ascii="Wingdings" w:hAnsi="Wingdings" w:hint="default"/>
      </w:rPr>
    </w:lvl>
    <w:lvl w:ilvl="6" w:tplc="04150001" w:tentative="1">
      <w:start w:val="1"/>
      <w:numFmt w:val="bullet"/>
      <w:lvlText w:val=""/>
      <w:lvlJc w:val="left"/>
      <w:pPr>
        <w:ind w:left="5314" w:hanging="360"/>
      </w:pPr>
      <w:rPr>
        <w:rFonts w:ascii="Symbol" w:hAnsi="Symbol" w:hint="default"/>
      </w:rPr>
    </w:lvl>
    <w:lvl w:ilvl="7" w:tplc="04150003" w:tentative="1">
      <w:start w:val="1"/>
      <w:numFmt w:val="bullet"/>
      <w:lvlText w:val="o"/>
      <w:lvlJc w:val="left"/>
      <w:pPr>
        <w:ind w:left="6034" w:hanging="360"/>
      </w:pPr>
      <w:rPr>
        <w:rFonts w:ascii="Courier New" w:hAnsi="Courier New" w:cs="Courier New" w:hint="default"/>
      </w:rPr>
    </w:lvl>
    <w:lvl w:ilvl="8" w:tplc="04150005" w:tentative="1">
      <w:start w:val="1"/>
      <w:numFmt w:val="bullet"/>
      <w:lvlText w:val=""/>
      <w:lvlJc w:val="left"/>
      <w:pPr>
        <w:ind w:left="6754" w:hanging="360"/>
      </w:pPr>
      <w:rPr>
        <w:rFonts w:ascii="Wingdings" w:hAnsi="Wingdings" w:hint="default"/>
      </w:rPr>
    </w:lvl>
  </w:abstractNum>
  <w:abstractNum w:abstractNumId="28" w15:restartNumberingAfterBreak="0">
    <w:nsid w:val="34FF68CF"/>
    <w:multiLevelType w:val="hybridMultilevel"/>
    <w:tmpl w:val="20467A5E"/>
    <w:lvl w:ilvl="0" w:tplc="04150011">
      <w:start w:val="1"/>
      <w:numFmt w:val="decimal"/>
      <w:lvlText w:val="%1)"/>
      <w:lvlJc w:val="left"/>
      <w:pPr>
        <w:ind w:left="797" w:hanging="360"/>
      </w:p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29" w15:restartNumberingAfterBreak="0">
    <w:nsid w:val="356B7C60"/>
    <w:multiLevelType w:val="hybridMultilevel"/>
    <w:tmpl w:val="180036BA"/>
    <w:lvl w:ilvl="0" w:tplc="3F202A2E">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A5BCA9A0">
      <w:start w:val="1"/>
      <w:numFmt w:val="lowerLetter"/>
      <w:lvlText w:val="%2"/>
      <w:lvlJc w:val="left"/>
      <w:pPr>
        <w:ind w:left="67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069E561E">
      <w:start w:val="1"/>
      <w:numFmt w:val="decimal"/>
      <w:lvlRestart w:val="0"/>
      <w:lvlText w:val="%3)"/>
      <w:lvlJc w:val="left"/>
      <w:pPr>
        <w:ind w:left="1058"/>
      </w:pPr>
      <w:rPr>
        <w:rFonts w:ascii="Times New Roman" w:eastAsia="Tahoma"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3" w:tplc="2C02A700">
      <w:start w:val="1"/>
      <w:numFmt w:val="decimal"/>
      <w:lvlText w:val="%4"/>
      <w:lvlJc w:val="left"/>
      <w:pPr>
        <w:ind w:left="170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20629C4">
      <w:start w:val="1"/>
      <w:numFmt w:val="lowerLetter"/>
      <w:lvlText w:val="%5"/>
      <w:lvlJc w:val="left"/>
      <w:pPr>
        <w:ind w:left="242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524E29A">
      <w:start w:val="1"/>
      <w:numFmt w:val="lowerRoman"/>
      <w:lvlText w:val="%6"/>
      <w:lvlJc w:val="left"/>
      <w:pPr>
        <w:ind w:left="314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D16E392">
      <w:start w:val="1"/>
      <w:numFmt w:val="decimal"/>
      <w:lvlText w:val="%7"/>
      <w:lvlJc w:val="left"/>
      <w:pPr>
        <w:ind w:left="386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82475B6">
      <w:start w:val="1"/>
      <w:numFmt w:val="lowerLetter"/>
      <w:lvlText w:val="%8"/>
      <w:lvlJc w:val="left"/>
      <w:pPr>
        <w:ind w:left="458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52A9BDA">
      <w:start w:val="1"/>
      <w:numFmt w:val="lowerRoman"/>
      <w:lvlText w:val="%9"/>
      <w:lvlJc w:val="left"/>
      <w:pPr>
        <w:ind w:left="530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626076D"/>
    <w:multiLevelType w:val="hybridMultilevel"/>
    <w:tmpl w:val="39608D00"/>
    <w:lvl w:ilvl="0" w:tplc="CAFA5978">
      <w:start w:val="4"/>
      <w:numFmt w:val="decimal"/>
      <w:lvlText w:val="%1."/>
      <w:lvlJc w:val="left"/>
      <w:pPr>
        <w:ind w:left="453" w:firstLine="0"/>
      </w:pPr>
      <w:rPr>
        <w:rFonts w:ascii="Times New Roman" w:eastAsia="Tahoma" w:hAnsi="Times New Roman" w:cs="Times New Roman"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8543FB"/>
    <w:multiLevelType w:val="hybridMultilevel"/>
    <w:tmpl w:val="60CE2128"/>
    <w:lvl w:ilvl="0" w:tplc="1A54814C">
      <w:start w:val="1"/>
      <w:numFmt w:val="decimal"/>
      <w:lvlText w:val="%1."/>
      <w:lvlJc w:val="left"/>
      <w:pPr>
        <w:ind w:left="142"/>
      </w:pPr>
      <w:rPr>
        <w:rFonts w:ascii="Times New Roman" w:eastAsia="Tahoma"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6636B596">
      <w:start w:val="1"/>
      <w:numFmt w:val="decimal"/>
      <w:lvlText w:val="%2)"/>
      <w:lvlJc w:val="left"/>
      <w:pPr>
        <w:ind w:left="850"/>
      </w:pPr>
      <w:rPr>
        <w:rFonts w:ascii="Times New Roman" w:eastAsia="Tahoma"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3C1EC1CC">
      <w:start w:val="1"/>
      <w:numFmt w:val="lowerRoman"/>
      <w:lvlText w:val="%3"/>
      <w:lvlJc w:val="left"/>
      <w:pPr>
        <w:ind w:left="14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EE67AAC">
      <w:start w:val="1"/>
      <w:numFmt w:val="decimal"/>
      <w:lvlText w:val="%4"/>
      <w:lvlJc w:val="left"/>
      <w:pPr>
        <w:ind w:left="22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244AECC">
      <w:start w:val="1"/>
      <w:numFmt w:val="lowerLetter"/>
      <w:lvlText w:val="%5"/>
      <w:lvlJc w:val="left"/>
      <w:pPr>
        <w:ind w:left="29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E70B762">
      <w:start w:val="1"/>
      <w:numFmt w:val="lowerRoman"/>
      <w:lvlText w:val="%6"/>
      <w:lvlJc w:val="left"/>
      <w:pPr>
        <w:ind w:left="36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F42E948">
      <w:start w:val="1"/>
      <w:numFmt w:val="decimal"/>
      <w:lvlText w:val="%7"/>
      <w:lvlJc w:val="left"/>
      <w:pPr>
        <w:ind w:left="43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2040F30">
      <w:start w:val="1"/>
      <w:numFmt w:val="lowerLetter"/>
      <w:lvlText w:val="%8"/>
      <w:lvlJc w:val="left"/>
      <w:pPr>
        <w:ind w:left="50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69ECE12">
      <w:start w:val="1"/>
      <w:numFmt w:val="lowerRoman"/>
      <w:lvlText w:val="%9"/>
      <w:lvlJc w:val="left"/>
      <w:pPr>
        <w:ind w:left="58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6CA20FE"/>
    <w:multiLevelType w:val="hybridMultilevel"/>
    <w:tmpl w:val="F5F45214"/>
    <w:lvl w:ilvl="0" w:tplc="6376052C">
      <w:start w:val="1"/>
      <w:numFmt w:val="decimal"/>
      <w:lvlText w:val="%1."/>
      <w:lvlJc w:val="left"/>
      <w:pPr>
        <w:ind w:left="797"/>
      </w:pPr>
      <w:rPr>
        <w:rFonts w:ascii="Times New Roman" w:eastAsia="Tahoma"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E88494C4">
      <w:start w:val="1"/>
      <w:numFmt w:val="lowerLetter"/>
      <w:lvlText w:val="%2"/>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C22EFC8">
      <w:start w:val="1"/>
      <w:numFmt w:val="lowerRoman"/>
      <w:lvlText w:val="%3"/>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FE0F1B4">
      <w:start w:val="1"/>
      <w:numFmt w:val="decimal"/>
      <w:lvlText w:val="%4"/>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2A0B206">
      <w:start w:val="1"/>
      <w:numFmt w:val="lowerLetter"/>
      <w:lvlText w:val="%5"/>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EDCEF1E">
      <w:start w:val="1"/>
      <w:numFmt w:val="lowerRoman"/>
      <w:lvlText w:val="%6"/>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2E8A760">
      <w:start w:val="1"/>
      <w:numFmt w:val="decimal"/>
      <w:lvlText w:val="%7"/>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76CC5AE">
      <w:start w:val="1"/>
      <w:numFmt w:val="lowerLetter"/>
      <w:lvlText w:val="%8"/>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1406D52">
      <w:start w:val="1"/>
      <w:numFmt w:val="lowerRoman"/>
      <w:lvlText w:val="%9"/>
      <w:lvlJc w:val="left"/>
      <w:pPr>
        <w:ind w:left="64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36CA2595"/>
    <w:multiLevelType w:val="hybridMultilevel"/>
    <w:tmpl w:val="707004D8"/>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4" w15:restartNumberingAfterBreak="0">
    <w:nsid w:val="38585A32"/>
    <w:multiLevelType w:val="hybridMultilevel"/>
    <w:tmpl w:val="E7D68E5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3937262C"/>
    <w:multiLevelType w:val="singleLevel"/>
    <w:tmpl w:val="233AAEBC"/>
    <w:lvl w:ilvl="0">
      <w:start w:val="1"/>
      <w:numFmt w:val="decimal"/>
      <w:lvlText w:val="%1."/>
      <w:legacy w:legacy="1" w:legacySpace="0" w:legacyIndent="0"/>
      <w:lvlJc w:val="left"/>
      <w:rPr>
        <w:rFonts w:ascii="Times New Roman" w:hAnsi="Times New Roman" w:cs="Times New Roman" w:hint="default"/>
        <w:color w:val="2B2A2E"/>
      </w:rPr>
    </w:lvl>
  </w:abstractNum>
  <w:abstractNum w:abstractNumId="36" w15:restartNumberingAfterBreak="0">
    <w:nsid w:val="3AA04B63"/>
    <w:multiLevelType w:val="hybridMultilevel"/>
    <w:tmpl w:val="A2760CFA"/>
    <w:lvl w:ilvl="0" w:tplc="C24A106C">
      <w:start w:val="4"/>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C4D0703"/>
    <w:multiLevelType w:val="hybridMultilevel"/>
    <w:tmpl w:val="D2C2095C"/>
    <w:lvl w:ilvl="0" w:tplc="CA362E7A">
      <w:start w:val="1"/>
      <w:numFmt w:val="decimal"/>
      <w:lvlText w:val="%1."/>
      <w:lvlJc w:val="left"/>
      <w:pPr>
        <w:tabs>
          <w:tab w:val="num" w:pos="1065"/>
        </w:tabs>
        <w:ind w:left="1065" w:hanging="705"/>
      </w:pPr>
      <w:rPr>
        <w:rFonts w:hint="default"/>
      </w:rPr>
    </w:lvl>
    <w:lvl w:ilvl="1" w:tplc="D79E4EC0">
      <w:start w:val="4"/>
      <w:numFmt w:val="decimal"/>
      <w:lvlText w:val="%2."/>
      <w:lvlJc w:val="left"/>
      <w:pPr>
        <w:tabs>
          <w:tab w:val="num" w:pos="1440"/>
        </w:tabs>
        <w:ind w:left="1440" w:hanging="360"/>
      </w:pPr>
      <w:rPr>
        <w:rFonts w:hint="default"/>
      </w:rPr>
    </w:lvl>
    <w:lvl w:ilvl="2" w:tplc="04150011">
      <w:start w:val="1"/>
      <w:numFmt w:val="decimal"/>
      <w:lvlText w:val="%3)"/>
      <w:lvlJc w:val="left"/>
      <w:pPr>
        <w:tabs>
          <w:tab w:val="num" w:pos="890"/>
        </w:tabs>
        <w:ind w:left="890" w:hanging="180"/>
      </w:pPr>
    </w:lvl>
    <w:lvl w:ilvl="3" w:tplc="04150017">
      <w:start w:val="1"/>
      <w:numFmt w:val="lowerLetter"/>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DBE5653"/>
    <w:multiLevelType w:val="hybridMultilevel"/>
    <w:tmpl w:val="527E3C66"/>
    <w:lvl w:ilvl="0" w:tplc="87AEA272">
      <w:start w:val="2"/>
      <w:numFmt w:val="decimal"/>
      <w:lvlText w:val="%1."/>
      <w:lvlJc w:val="left"/>
      <w:pPr>
        <w:ind w:left="72"/>
      </w:pPr>
      <w:rPr>
        <w:rFonts w:ascii="Times New Roman" w:eastAsia="Tahoma"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E0DACC00">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242BA50">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740E6FE">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7C633F2">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CB6862E">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D203DC2">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65EB344">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3DEE132">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3F5F6EA0"/>
    <w:multiLevelType w:val="hybridMultilevel"/>
    <w:tmpl w:val="FBD4B24A"/>
    <w:lvl w:ilvl="0" w:tplc="49300C6C">
      <w:start w:val="1"/>
      <w:numFmt w:val="lowerLetter"/>
      <w:lvlText w:val="%1)"/>
      <w:lvlJc w:val="left"/>
      <w:pPr>
        <w:ind w:left="832"/>
      </w:pPr>
      <w:rPr>
        <w:rFonts w:ascii="Times New Roman" w:eastAsia="Tahoma"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3440CF3A">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9D0448D0">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2A83D56">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771CF17A">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86A4BB04">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760BD80">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9EAE642">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BB4E152">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42447E35"/>
    <w:multiLevelType w:val="hybridMultilevel"/>
    <w:tmpl w:val="1CE002AC"/>
    <w:lvl w:ilvl="0" w:tplc="0415000F">
      <w:start w:val="1"/>
      <w:numFmt w:val="decimal"/>
      <w:lvlText w:val="%1."/>
      <w:lvlJc w:val="left"/>
      <w:pPr>
        <w:ind w:left="797" w:hanging="360"/>
      </w:p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41" w15:restartNumberingAfterBreak="0">
    <w:nsid w:val="447D339A"/>
    <w:multiLevelType w:val="hybridMultilevel"/>
    <w:tmpl w:val="A30232D2"/>
    <w:lvl w:ilvl="0" w:tplc="0415000F">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2" w15:restartNumberingAfterBreak="0">
    <w:nsid w:val="4C384940"/>
    <w:multiLevelType w:val="hybridMultilevel"/>
    <w:tmpl w:val="5B0AFED6"/>
    <w:lvl w:ilvl="0" w:tplc="097661F4">
      <w:start w:val="1"/>
      <w:numFmt w:val="decimal"/>
      <w:lvlText w:val="%1)"/>
      <w:lvlJc w:val="left"/>
      <w:pPr>
        <w:ind w:left="720"/>
      </w:pPr>
      <w:rPr>
        <w:rFonts w:ascii="Times New Roman" w:eastAsia="Tahoma"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8FE6E408">
      <w:start w:val="1"/>
      <w:numFmt w:val="lowerLetter"/>
      <w:lvlText w:val="%2"/>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31E931E">
      <w:start w:val="1"/>
      <w:numFmt w:val="lowerRoman"/>
      <w:lvlText w:val="%3"/>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3727D9A">
      <w:start w:val="1"/>
      <w:numFmt w:val="decimal"/>
      <w:lvlText w:val="%4"/>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DB05856">
      <w:start w:val="1"/>
      <w:numFmt w:val="lowerLetter"/>
      <w:lvlText w:val="%5"/>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39ECE60">
      <w:start w:val="1"/>
      <w:numFmt w:val="lowerRoman"/>
      <w:lvlText w:val="%6"/>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6183A10">
      <w:start w:val="1"/>
      <w:numFmt w:val="decimal"/>
      <w:lvlText w:val="%7"/>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BAE5712">
      <w:start w:val="1"/>
      <w:numFmt w:val="lowerLetter"/>
      <w:lvlText w:val="%8"/>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0CC99AE">
      <w:start w:val="1"/>
      <w:numFmt w:val="lowerRoman"/>
      <w:lvlText w:val="%9"/>
      <w:lvlJc w:val="left"/>
      <w:pPr>
        <w:ind w:left="64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4CD01C52"/>
    <w:multiLevelType w:val="hybridMultilevel"/>
    <w:tmpl w:val="99DAB9D4"/>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4" w15:restartNumberingAfterBreak="0">
    <w:nsid w:val="51920295"/>
    <w:multiLevelType w:val="hybridMultilevel"/>
    <w:tmpl w:val="79621F52"/>
    <w:lvl w:ilvl="0" w:tplc="BD80567C">
      <w:start w:val="1"/>
      <w:numFmt w:val="decimal"/>
      <w:lvlText w:val="%1."/>
      <w:lvlJc w:val="left"/>
      <w:pPr>
        <w:ind w:left="453"/>
      </w:pPr>
      <w:rPr>
        <w:rFonts w:ascii="Times New Roman" w:eastAsia="Tahoma"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60694E2">
      <w:start w:val="1"/>
      <w:numFmt w:val="decimal"/>
      <w:lvlText w:val="%2)"/>
      <w:lvlJc w:val="left"/>
      <w:pPr>
        <w:ind w:left="80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08DC584E">
      <w:start w:val="1"/>
      <w:numFmt w:val="lowerRoman"/>
      <w:lvlText w:val="%3"/>
      <w:lvlJc w:val="left"/>
      <w:pPr>
        <w:ind w:left="17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520B8D8">
      <w:start w:val="1"/>
      <w:numFmt w:val="decimal"/>
      <w:lvlText w:val="%4"/>
      <w:lvlJc w:val="left"/>
      <w:pPr>
        <w:ind w:left="25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B0C68BA">
      <w:start w:val="1"/>
      <w:numFmt w:val="lowerLetter"/>
      <w:lvlText w:val="%5"/>
      <w:lvlJc w:val="left"/>
      <w:pPr>
        <w:ind w:left="32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52A28D6">
      <w:start w:val="1"/>
      <w:numFmt w:val="lowerRoman"/>
      <w:lvlText w:val="%6"/>
      <w:lvlJc w:val="left"/>
      <w:pPr>
        <w:ind w:left="39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D9667EE">
      <w:start w:val="1"/>
      <w:numFmt w:val="decimal"/>
      <w:lvlText w:val="%7"/>
      <w:lvlJc w:val="left"/>
      <w:pPr>
        <w:ind w:left="46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9EA1FDA">
      <w:start w:val="1"/>
      <w:numFmt w:val="lowerLetter"/>
      <w:lvlText w:val="%8"/>
      <w:lvlJc w:val="left"/>
      <w:pPr>
        <w:ind w:left="53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A64F110">
      <w:start w:val="1"/>
      <w:numFmt w:val="lowerRoman"/>
      <w:lvlText w:val="%9"/>
      <w:lvlJc w:val="left"/>
      <w:pPr>
        <w:ind w:left="61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520E3729"/>
    <w:multiLevelType w:val="hybridMultilevel"/>
    <w:tmpl w:val="6C5A3A8A"/>
    <w:lvl w:ilvl="0" w:tplc="D9449474">
      <w:start w:val="1"/>
      <w:numFmt w:val="bullet"/>
      <w:lvlText w:val=""/>
      <w:lvlJc w:val="left"/>
      <w:pPr>
        <w:ind w:left="994" w:hanging="360"/>
      </w:pPr>
      <w:rPr>
        <w:rFonts w:ascii="Symbol" w:hAnsi="Symbol" w:hint="default"/>
      </w:rPr>
    </w:lvl>
    <w:lvl w:ilvl="1" w:tplc="04150003" w:tentative="1">
      <w:start w:val="1"/>
      <w:numFmt w:val="bullet"/>
      <w:lvlText w:val="o"/>
      <w:lvlJc w:val="left"/>
      <w:pPr>
        <w:ind w:left="1714" w:hanging="360"/>
      </w:pPr>
      <w:rPr>
        <w:rFonts w:ascii="Courier New" w:hAnsi="Courier New" w:cs="Courier New" w:hint="default"/>
      </w:rPr>
    </w:lvl>
    <w:lvl w:ilvl="2" w:tplc="04150005" w:tentative="1">
      <w:start w:val="1"/>
      <w:numFmt w:val="bullet"/>
      <w:lvlText w:val=""/>
      <w:lvlJc w:val="left"/>
      <w:pPr>
        <w:ind w:left="2434" w:hanging="360"/>
      </w:pPr>
      <w:rPr>
        <w:rFonts w:ascii="Wingdings" w:hAnsi="Wingdings" w:hint="default"/>
      </w:rPr>
    </w:lvl>
    <w:lvl w:ilvl="3" w:tplc="04150001" w:tentative="1">
      <w:start w:val="1"/>
      <w:numFmt w:val="bullet"/>
      <w:lvlText w:val=""/>
      <w:lvlJc w:val="left"/>
      <w:pPr>
        <w:ind w:left="3154" w:hanging="360"/>
      </w:pPr>
      <w:rPr>
        <w:rFonts w:ascii="Symbol" w:hAnsi="Symbol" w:hint="default"/>
      </w:rPr>
    </w:lvl>
    <w:lvl w:ilvl="4" w:tplc="04150003" w:tentative="1">
      <w:start w:val="1"/>
      <w:numFmt w:val="bullet"/>
      <w:lvlText w:val="o"/>
      <w:lvlJc w:val="left"/>
      <w:pPr>
        <w:ind w:left="3874" w:hanging="360"/>
      </w:pPr>
      <w:rPr>
        <w:rFonts w:ascii="Courier New" w:hAnsi="Courier New" w:cs="Courier New" w:hint="default"/>
      </w:rPr>
    </w:lvl>
    <w:lvl w:ilvl="5" w:tplc="04150005" w:tentative="1">
      <w:start w:val="1"/>
      <w:numFmt w:val="bullet"/>
      <w:lvlText w:val=""/>
      <w:lvlJc w:val="left"/>
      <w:pPr>
        <w:ind w:left="4594" w:hanging="360"/>
      </w:pPr>
      <w:rPr>
        <w:rFonts w:ascii="Wingdings" w:hAnsi="Wingdings" w:hint="default"/>
      </w:rPr>
    </w:lvl>
    <w:lvl w:ilvl="6" w:tplc="04150001" w:tentative="1">
      <w:start w:val="1"/>
      <w:numFmt w:val="bullet"/>
      <w:lvlText w:val=""/>
      <w:lvlJc w:val="left"/>
      <w:pPr>
        <w:ind w:left="5314" w:hanging="360"/>
      </w:pPr>
      <w:rPr>
        <w:rFonts w:ascii="Symbol" w:hAnsi="Symbol" w:hint="default"/>
      </w:rPr>
    </w:lvl>
    <w:lvl w:ilvl="7" w:tplc="04150003" w:tentative="1">
      <w:start w:val="1"/>
      <w:numFmt w:val="bullet"/>
      <w:lvlText w:val="o"/>
      <w:lvlJc w:val="left"/>
      <w:pPr>
        <w:ind w:left="6034" w:hanging="360"/>
      </w:pPr>
      <w:rPr>
        <w:rFonts w:ascii="Courier New" w:hAnsi="Courier New" w:cs="Courier New" w:hint="default"/>
      </w:rPr>
    </w:lvl>
    <w:lvl w:ilvl="8" w:tplc="04150005" w:tentative="1">
      <w:start w:val="1"/>
      <w:numFmt w:val="bullet"/>
      <w:lvlText w:val=""/>
      <w:lvlJc w:val="left"/>
      <w:pPr>
        <w:ind w:left="6754" w:hanging="360"/>
      </w:pPr>
      <w:rPr>
        <w:rFonts w:ascii="Wingdings" w:hAnsi="Wingdings" w:hint="default"/>
      </w:rPr>
    </w:lvl>
  </w:abstractNum>
  <w:abstractNum w:abstractNumId="46" w15:restartNumberingAfterBreak="0">
    <w:nsid w:val="55706B9A"/>
    <w:multiLevelType w:val="hybridMultilevel"/>
    <w:tmpl w:val="3204454A"/>
    <w:lvl w:ilvl="0" w:tplc="0E7063AC">
      <w:start w:val="1"/>
      <w:numFmt w:val="decimal"/>
      <w:lvlText w:val="%1."/>
      <w:lvlJc w:val="left"/>
      <w:pPr>
        <w:ind w:left="470"/>
      </w:pPr>
      <w:rPr>
        <w:rFonts w:ascii="Times New Roman" w:eastAsia="Tahoma"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AC7A73FC">
      <w:start w:val="1"/>
      <w:numFmt w:val="decimal"/>
      <w:lvlText w:val="%2)"/>
      <w:lvlJc w:val="left"/>
      <w:pPr>
        <w:ind w:left="81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212607CE">
      <w:start w:val="1"/>
      <w:numFmt w:val="lowerRoman"/>
      <w:lvlText w:val="%3"/>
      <w:lvlJc w:val="left"/>
      <w:pPr>
        <w:ind w:left="18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31EDC92">
      <w:start w:val="1"/>
      <w:numFmt w:val="decimal"/>
      <w:lvlText w:val="%4"/>
      <w:lvlJc w:val="left"/>
      <w:pPr>
        <w:ind w:left="25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77A0A8CE">
      <w:start w:val="1"/>
      <w:numFmt w:val="lowerLetter"/>
      <w:lvlText w:val="%5"/>
      <w:lvlJc w:val="left"/>
      <w:pPr>
        <w:ind w:left="32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DD49512">
      <w:start w:val="1"/>
      <w:numFmt w:val="lowerRoman"/>
      <w:lvlText w:val="%6"/>
      <w:lvlJc w:val="left"/>
      <w:pPr>
        <w:ind w:left="40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A4A47AE">
      <w:start w:val="1"/>
      <w:numFmt w:val="decimal"/>
      <w:lvlText w:val="%7"/>
      <w:lvlJc w:val="left"/>
      <w:pPr>
        <w:ind w:left="47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CF28466">
      <w:start w:val="1"/>
      <w:numFmt w:val="lowerLetter"/>
      <w:lvlText w:val="%8"/>
      <w:lvlJc w:val="left"/>
      <w:pPr>
        <w:ind w:left="54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470C958">
      <w:start w:val="1"/>
      <w:numFmt w:val="lowerRoman"/>
      <w:lvlText w:val="%9"/>
      <w:lvlJc w:val="left"/>
      <w:pPr>
        <w:ind w:left="61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559C045F"/>
    <w:multiLevelType w:val="hybridMultilevel"/>
    <w:tmpl w:val="A41EB66A"/>
    <w:lvl w:ilvl="0" w:tplc="04150011">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6582BF2"/>
    <w:multiLevelType w:val="hybridMultilevel"/>
    <w:tmpl w:val="C106943C"/>
    <w:lvl w:ilvl="0" w:tplc="98BCE99E">
      <w:start w:val="1"/>
      <w:numFmt w:val="lowerLetter"/>
      <w:lvlText w:val="%1)"/>
      <w:lvlJc w:val="left"/>
      <w:pPr>
        <w:ind w:left="1364" w:hanging="360"/>
      </w:pPr>
      <w:rPr>
        <w:rFonts w:ascii="Times New Roman" w:eastAsia="Calibri" w:hAnsi="Times New Roman" w:cs="Times New Roman" w:hint="default"/>
        <w:b w:val="0"/>
        <w:bCs/>
        <w:i w:val="0"/>
        <w:strike w:val="0"/>
        <w:dstrike w:val="0"/>
        <w:color w:val="000000"/>
        <w:sz w:val="20"/>
        <w:szCs w:val="20"/>
        <w:u w:val="none" w:color="000000"/>
        <w:vertAlign w:val="baseline"/>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9" w15:restartNumberingAfterBreak="0">
    <w:nsid w:val="5685690E"/>
    <w:multiLevelType w:val="hybridMultilevel"/>
    <w:tmpl w:val="A3C0910E"/>
    <w:lvl w:ilvl="0" w:tplc="E3864B26">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7E70A3F"/>
    <w:multiLevelType w:val="hybridMultilevel"/>
    <w:tmpl w:val="9AD08C98"/>
    <w:lvl w:ilvl="0" w:tplc="98FA4444">
      <w:start w:val="3"/>
      <w:numFmt w:val="decimal"/>
      <w:lvlText w:val="%1."/>
      <w:lvlJc w:val="left"/>
      <w:pPr>
        <w:ind w:left="1272" w:hanging="360"/>
      </w:pPr>
      <w:rPr>
        <w:rFonts w:hint="default"/>
      </w:rPr>
    </w:lvl>
    <w:lvl w:ilvl="1" w:tplc="04150019" w:tentative="1">
      <w:start w:val="1"/>
      <w:numFmt w:val="lowerLetter"/>
      <w:lvlText w:val="%2."/>
      <w:lvlJc w:val="left"/>
      <w:pPr>
        <w:ind w:left="1502" w:hanging="360"/>
      </w:pPr>
    </w:lvl>
    <w:lvl w:ilvl="2" w:tplc="0415001B" w:tentative="1">
      <w:start w:val="1"/>
      <w:numFmt w:val="lowerRoman"/>
      <w:lvlText w:val="%3."/>
      <w:lvlJc w:val="right"/>
      <w:pPr>
        <w:ind w:left="2222" w:hanging="180"/>
      </w:pPr>
    </w:lvl>
    <w:lvl w:ilvl="3" w:tplc="0415000F" w:tentative="1">
      <w:start w:val="1"/>
      <w:numFmt w:val="decimal"/>
      <w:lvlText w:val="%4."/>
      <w:lvlJc w:val="left"/>
      <w:pPr>
        <w:ind w:left="2942" w:hanging="360"/>
      </w:pPr>
    </w:lvl>
    <w:lvl w:ilvl="4" w:tplc="04150019" w:tentative="1">
      <w:start w:val="1"/>
      <w:numFmt w:val="lowerLetter"/>
      <w:lvlText w:val="%5."/>
      <w:lvlJc w:val="left"/>
      <w:pPr>
        <w:ind w:left="3662" w:hanging="360"/>
      </w:pPr>
    </w:lvl>
    <w:lvl w:ilvl="5" w:tplc="0415001B" w:tentative="1">
      <w:start w:val="1"/>
      <w:numFmt w:val="lowerRoman"/>
      <w:lvlText w:val="%6."/>
      <w:lvlJc w:val="right"/>
      <w:pPr>
        <w:ind w:left="4382" w:hanging="180"/>
      </w:pPr>
    </w:lvl>
    <w:lvl w:ilvl="6" w:tplc="0415000F" w:tentative="1">
      <w:start w:val="1"/>
      <w:numFmt w:val="decimal"/>
      <w:lvlText w:val="%7."/>
      <w:lvlJc w:val="left"/>
      <w:pPr>
        <w:ind w:left="5102" w:hanging="360"/>
      </w:pPr>
    </w:lvl>
    <w:lvl w:ilvl="7" w:tplc="04150019" w:tentative="1">
      <w:start w:val="1"/>
      <w:numFmt w:val="lowerLetter"/>
      <w:lvlText w:val="%8."/>
      <w:lvlJc w:val="left"/>
      <w:pPr>
        <w:ind w:left="5822" w:hanging="360"/>
      </w:pPr>
    </w:lvl>
    <w:lvl w:ilvl="8" w:tplc="0415001B" w:tentative="1">
      <w:start w:val="1"/>
      <w:numFmt w:val="lowerRoman"/>
      <w:lvlText w:val="%9."/>
      <w:lvlJc w:val="right"/>
      <w:pPr>
        <w:ind w:left="6542" w:hanging="180"/>
      </w:pPr>
    </w:lvl>
  </w:abstractNum>
  <w:abstractNum w:abstractNumId="51" w15:restartNumberingAfterBreak="0">
    <w:nsid w:val="5AE140AC"/>
    <w:multiLevelType w:val="hybridMultilevel"/>
    <w:tmpl w:val="566A8482"/>
    <w:lvl w:ilvl="0" w:tplc="FC3C3E90">
      <w:start w:val="1"/>
      <w:numFmt w:val="decimal"/>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B574F20"/>
    <w:multiLevelType w:val="hybridMultilevel"/>
    <w:tmpl w:val="A430650E"/>
    <w:lvl w:ilvl="0" w:tplc="D9449474">
      <w:start w:val="1"/>
      <w:numFmt w:val="bullet"/>
      <w:lvlText w:val=""/>
      <w:lvlJc w:val="left"/>
      <w:pPr>
        <w:ind w:left="994" w:hanging="360"/>
      </w:pPr>
      <w:rPr>
        <w:rFonts w:ascii="Symbol" w:hAnsi="Symbol" w:hint="default"/>
      </w:rPr>
    </w:lvl>
    <w:lvl w:ilvl="1" w:tplc="04150003" w:tentative="1">
      <w:start w:val="1"/>
      <w:numFmt w:val="bullet"/>
      <w:lvlText w:val="o"/>
      <w:lvlJc w:val="left"/>
      <w:pPr>
        <w:ind w:left="1714" w:hanging="360"/>
      </w:pPr>
      <w:rPr>
        <w:rFonts w:ascii="Courier New" w:hAnsi="Courier New" w:cs="Courier New" w:hint="default"/>
      </w:rPr>
    </w:lvl>
    <w:lvl w:ilvl="2" w:tplc="04150005" w:tentative="1">
      <w:start w:val="1"/>
      <w:numFmt w:val="bullet"/>
      <w:lvlText w:val=""/>
      <w:lvlJc w:val="left"/>
      <w:pPr>
        <w:ind w:left="2434" w:hanging="360"/>
      </w:pPr>
      <w:rPr>
        <w:rFonts w:ascii="Wingdings" w:hAnsi="Wingdings" w:hint="default"/>
      </w:rPr>
    </w:lvl>
    <w:lvl w:ilvl="3" w:tplc="04150001" w:tentative="1">
      <w:start w:val="1"/>
      <w:numFmt w:val="bullet"/>
      <w:lvlText w:val=""/>
      <w:lvlJc w:val="left"/>
      <w:pPr>
        <w:ind w:left="3154" w:hanging="360"/>
      </w:pPr>
      <w:rPr>
        <w:rFonts w:ascii="Symbol" w:hAnsi="Symbol" w:hint="default"/>
      </w:rPr>
    </w:lvl>
    <w:lvl w:ilvl="4" w:tplc="04150003" w:tentative="1">
      <w:start w:val="1"/>
      <w:numFmt w:val="bullet"/>
      <w:lvlText w:val="o"/>
      <w:lvlJc w:val="left"/>
      <w:pPr>
        <w:ind w:left="3874" w:hanging="360"/>
      </w:pPr>
      <w:rPr>
        <w:rFonts w:ascii="Courier New" w:hAnsi="Courier New" w:cs="Courier New" w:hint="default"/>
      </w:rPr>
    </w:lvl>
    <w:lvl w:ilvl="5" w:tplc="04150005" w:tentative="1">
      <w:start w:val="1"/>
      <w:numFmt w:val="bullet"/>
      <w:lvlText w:val=""/>
      <w:lvlJc w:val="left"/>
      <w:pPr>
        <w:ind w:left="4594" w:hanging="360"/>
      </w:pPr>
      <w:rPr>
        <w:rFonts w:ascii="Wingdings" w:hAnsi="Wingdings" w:hint="default"/>
      </w:rPr>
    </w:lvl>
    <w:lvl w:ilvl="6" w:tplc="04150001" w:tentative="1">
      <w:start w:val="1"/>
      <w:numFmt w:val="bullet"/>
      <w:lvlText w:val=""/>
      <w:lvlJc w:val="left"/>
      <w:pPr>
        <w:ind w:left="5314" w:hanging="360"/>
      </w:pPr>
      <w:rPr>
        <w:rFonts w:ascii="Symbol" w:hAnsi="Symbol" w:hint="default"/>
      </w:rPr>
    </w:lvl>
    <w:lvl w:ilvl="7" w:tplc="04150003" w:tentative="1">
      <w:start w:val="1"/>
      <w:numFmt w:val="bullet"/>
      <w:lvlText w:val="o"/>
      <w:lvlJc w:val="left"/>
      <w:pPr>
        <w:ind w:left="6034" w:hanging="360"/>
      </w:pPr>
      <w:rPr>
        <w:rFonts w:ascii="Courier New" w:hAnsi="Courier New" w:cs="Courier New" w:hint="default"/>
      </w:rPr>
    </w:lvl>
    <w:lvl w:ilvl="8" w:tplc="04150005" w:tentative="1">
      <w:start w:val="1"/>
      <w:numFmt w:val="bullet"/>
      <w:lvlText w:val=""/>
      <w:lvlJc w:val="left"/>
      <w:pPr>
        <w:ind w:left="6754" w:hanging="360"/>
      </w:pPr>
      <w:rPr>
        <w:rFonts w:ascii="Wingdings" w:hAnsi="Wingdings" w:hint="default"/>
      </w:rPr>
    </w:lvl>
  </w:abstractNum>
  <w:abstractNum w:abstractNumId="53" w15:restartNumberingAfterBreak="0">
    <w:nsid w:val="5F7C6EA1"/>
    <w:multiLevelType w:val="hybridMultilevel"/>
    <w:tmpl w:val="1C7AD3B4"/>
    <w:lvl w:ilvl="0" w:tplc="24563CE0">
      <w:start w:val="1"/>
      <w:numFmt w:val="decimal"/>
      <w:lvlText w:val="%1."/>
      <w:lvlJc w:val="left"/>
      <w:pPr>
        <w:ind w:left="422"/>
      </w:pPr>
      <w:rPr>
        <w:rFonts w:ascii="Times New Roman" w:eastAsia="Tahoma"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532C0E5E">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8BCFE46">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B743050">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C584F048">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7C29866">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A32E9BE">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2CE1600">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FA0F7A4">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61356D18"/>
    <w:multiLevelType w:val="hybridMultilevel"/>
    <w:tmpl w:val="6B2CE86C"/>
    <w:lvl w:ilvl="0" w:tplc="904A1292">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61681254"/>
    <w:multiLevelType w:val="hybridMultilevel"/>
    <w:tmpl w:val="E6CA961C"/>
    <w:lvl w:ilvl="0" w:tplc="399201B6">
      <w:start w:val="8"/>
      <w:numFmt w:val="decimal"/>
      <w:lvlText w:val="%1."/>
      <w:lvlJc w:val="left"/>
      <w:pPr>
        <w:ind w:left="453"/>
      </w:pPr>
      <w:rPr>
        <w:rFonts w:ascii="Times New Roman" w:eastAsia="Tahoma"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95161900">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5724529E">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AB4D27C">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8EE69484">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29874CE">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E4AE766">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E44EADA">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374160A">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660360D9"/>
    <w:multiLevelType w:val="hybridMultilevel"/>
    <w:tmpl w:val="137E13CE"/>
    <w:lvl w:ilvl="0" w:tplc="9F8AFEA2">
      <w:start w:val="1"/>
      <w:numFmt w:val="decimal"/>
      <w:lvlText w:val="%1."/>
      <w:lvlJc w:val="left"/>
      <w:pPr>
        <w:ind w:left="142"/>
      </w:pPr>
      <w:rPr>
        <w:rFonts w:ascii="Times New Roman" w:eastAsia="Tahoma"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3A706904">
      <w:start w:val="1"/>
      <w:numFmt w:val="decimal"/>
      <w:lvlText w:val="%2)"/>
      <w:lvlJc w:val="left"/>
      <w:pPr>
        <w:ind w:left="850"/>
      </w:pPr>
      <w:rPr>
        <w:rFonts w:ascii="Times New Roman" w:eastAsia="Tahoma"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CE622550">
      <w:start w:val="1"/>
      <w:numFmt w:val="lowerRoman"/>
      <w:lvlText w:val="%3"/>
      <w:lvlJc w:val="left"/>
      <w:pPr>
        <w:ind w:left="14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25CFA50">
      <w:start w:val="1"/>
      <w:numFmt w:val="decimal"/>
      <w:lvlText w:val="%4"/>
      <w:lvlJc w:val="left"/>
      <w:pPr>
        <w:ind w:left="22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AFC03D4">
      <w:start w:val="1"/>
      <w:numFmt w:val="lowerLetter"/>
      <w:lvlText w:val="%5"/>
      <w:lvlJc w:val="left"/>
      <w:pPr>
        <w:ind w:left="29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7866A58">
      <w:start w:val="1"/>
      <w:numFmt w:val="lowerRoman"/>
      <w:lvlText w:val="%6"/>
      <w:lvlJc w:val="left"/>
      <w:pPr>
        <w:ind w:left="36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92E88D2">
      <w:start w:val="1"/>
      <w:numFmt w:val="decimal"/>
      <w:lvlText w:val="%7"/>
      <w:lvlJc w:val="left"/>
      <w:pPr>
        <w:ind w:left="43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D225C44">
      <w:start w:val="1"/>
      <w:numFmt w:val="lowerLetter"/>
      <w:lvlText w:val="%8"/>
      <w:lvlJc w:val="left"/>
      <w:pPr>
        <w:ind w:left="50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19F08144">
      <w:start w:val="1"/>
      <w:numFmt w:val="lowerRoman"/>
      <w:lvlText w:val="%9"/>
      <w:lvlJc w:val="left"/>
      <w:pPr>
        <w:ind w:left="58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6B70093B"/>
    <w:multiLevelType w:val="hybridMultilevel"/>
    <w:tmpl w:val="AFD4D7B4"/>
    <w:lvl w:ilvl="0" w:tplc="966ADAAC">
      <w:start w:val="1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6D274E20"/>
    <w:multiLevelType w:val="multilevel"/>
    <w:tmpl w:val="B42C8266"/>
    <w:lvl w:ilvl="0">
      <w:start w:val="1"/>
      <w:numFmt w:val="decimal"/>
      <w:lvlText w:val="%1."/>
      <w:lvlJc w:val="left"/>
      <w:pPr>
        <w:ind w:left="7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8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6DF8069B"/>
    <w:multiLevelType w:val="hybridMultilevel"/>
    <w:tmpl w:val="0F64BD18"/>
    <w:lvl w:ilvl="0" w:tplc="7DA81390">
      <w:start w:val="1"/>
      <w:numFmt w:val="decimal"/>
      <w:lvlText w:val="%1."/>
      <w:lvlJc w:val="left"/>
      <w:pPr>
        <w:ind w:left="1272" w:hanging="360"/>
      </w:pPr>
      <w:rPr>
        <w:rFonts w:hint="default"/>
      </w:rPr>
    </w:lvl>
    <w:lvl w:ilvl="1" w:tplc="04150019" w:tentative="1">
      <w:start w:val="1"/>
      <w:numFmt w:val="lowerLetter"/>
      <w:lvlText w:val="%2."/>
      <w:lvlJc w:val="left"/>
      <w:pPr>
        <w:ind w:left="1502" w:hanging="360"/>
      </w:pPr>
    </w:lvl>
    <w:lvl w:ilvl="2" w:tplc="0415001B" w:tentative="1">
      <w:start w:val="1"/>
      <w:numFmt w:val="lowerRoman"/>
      <w:lvlText w:val="%3."/>
      <w:lvlJc w:val="right"/>
      <w:pPr>
        <w:ind w:left="2222" w:hanging="180"/>
      </w:pPr>
    </w:lvl>
    <w:lvl w:ilvl="3" w:tplc="0415000F" w:tentative="1">
      <w:start w:val="1"/>
      <w:numFmt w:val="decimal"/>
      <w:lvlText w:val="%4."/>
      <w:lvlJc w:val="left"/>
      <w:pPr>
        <w:ind w:left="2942" w:hanging="360"/>
      </w:pPr>
    </w:lvl>
    <w:lvl w:ilvl="4" w:tplc="04150019" w:tentative="1">
      <w:start w:val="1"/>
      <w:numFmt w:val="lowerLetter"/>
      <w:lvlText w:val="%5."/>
      <w:lvlJc w:val="left"/>
      <w:pPr>
        <w:ind w:left="3662" w:hanging="360"/>
      </w:pPr>
    </w:lvl>
    <w:lvl w:ilvl="5" w:tplc="0415001B" w:tentative="1">
      <w:start w:val="1"/>
      <w:numFmt w:val="lowerRoman"/>
      <w:lvlText w:val="%6."/>
      <w:lvlJc w:val="right"/>
      <w:pPr>
        <w:ind w:left="4382" w:hanging="180"/>
      </w:pPr>
    </w:lvl>
    <w:lvl w:ilvl="6" w:tplc="0415000F" w:tentative="1">
      <w:start w:val="1"/>
      <w:numFmt w:val="decimal"/>
      <w:lvlText w:val="%7."/>
      <w:lvlJc w:val="left"/>
      <w:pPr>
        <w:ind w:left="5102" w:hanging="360"/>
      </w:pPr>
    </w:lvl>
    <w:lvl w:ilvl="7" w:tplc="04150019" w:tentative="1">
      <w:start w:val="1"/>
      <w:numFmt w:val="lowerLetter"/>
      <w:lvlText w:val="%8."/>
      <w:lvlJc w:val="left"/>
      <w:pPr>
        <w:ind w:left="5822" w:hanging="360"/>
      </w:pPr>
    </w:lvl>
    <w:lvl w:ilvl="8" w:tplc="0415001B" w:tentative="1">
      <w:start w:val="1"/>
      <w:numFmt w:val="lowerRoman"/>
      <w:lvlText w:val="%9."/>
      <w:lvlJc w:val="right"/>
      <w:pPr>
        <w:ind w:left="6542" w:hanging="180"/>
      </w:pPr>
    </w:lvl>
  </w:abstractNum>
  <w:abstractNum w:abstractNumId="60" w15:restartNumberingAfterBreak="0">
    <w:nsid w:val="6E29629C"/>
    <w:multiLevelType w:val="hybridMultilevel"/>
    <w:tmpl w:val="F240218E"/>
    <w:lvl w:ilvl="0" w:tplc="CC8818D4">
      <w:start w:val="1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70EA1680"/>
    <w:multiLevelType w:val="hybridMultilevel"/>
    <w:tmpl w:val="09B60422"/>
    <w:lvl w:ilvl="0" w:tplc="04150017">
      <w:start w:val="1"/>
      <w:numFmt w:val="lowerLetter"/>
      <w:lvlText w:val="%1)"/>
      <w:lvlJc w:val="left"/>
      <w:pPr>
        <w:ind w:left="1087" w:hanging="360"/>
      </w:p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abstractNum w:abstractNumId="62" w15:restartNumberingAfterBreak="0">
    <w:nsid w:val="75D77B2E"/>
    <w:multiLevelType w:val="hybridMultilevel"/>
    <w:tmpl w:val="C96E08C2"/>
    <w:lvl w:ilvl="0" w:tplc="3F1A15CC">
      <w:start w:val="1"/>
      <w:numFmt w:val="decimal"/>
      <w:lvlText w:val="%1."/>
      <w:lvlJc w:val="left"/>
      <w:pPr>
        <w:ind w:left="72"/>
      </w:pPr>
      <w:rPr>
        <w:rFonts w:ascii="Times New Roman" w:eastAsia="Tahoma"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DD98A996">
      <w:start w:val="1"/>
      <w:numFmt w:val="decimal"/>
      <w:lvlText w:val="%2)"/>
      <w:lvlJc w:val="left"/>
      <w:pPr>
        <w:ind w:left="797"/>
      </w:pPr>
      <w:rPr>
        <w:rFonts w:ascii="Times New Roman" w:eastAsia="Tahoma"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2E8CF5E2">
      <w:start w:val="1"/>
      <w:numFmt w:val="lowerLetter"/>
      <w:lvlText w:val="%3)"/>
      <w:lvlJc w:val="left"/>
      <w:pPr>
        <w:ind w:left="993"/>
      </w:pPr>
      <w:rPr>
        <w:rFonts w:ascii="Times New Roman" w:eastAsia="Tahoma"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3" w:tplc="C878303C">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33852DA">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400C2A0">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C38D17E">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DECF012">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168D34C">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7836744F"/>
    <w:multiLevelType w:val="hybridMultilevel"/>
    <w:tmpl w:val="CAF237C8"/>
    <w:lvl w:ilvl="0" w:tplc="04150011">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800" w:hanging="360"/>
      </w:pPr>
    </w:lvl>
    <w:lvl w:ilvl="2" w:tplc="8C12331A">
      <w:start w:val="9"/>
      <w:numFmt w:val="lowerRoman"/>
      <w:lvlText w:val="%3."/>
      <w:lvlJc w:val="right"/>
      <w:pPr>
        <w:ind w:left="2520" w:hanging="18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7AA03147"/>
    <w:multiLevelType w:val="hybridMultilevel"/>
    <w:tmpl w:val="096493DA"/>
    <w:lvl w:ilvl="0" w:tplc="D9449474">
      <w:start w:val="1"/>
      <w:numFmt w:val="bullet"/>
      <w:lvlText w:val=""/>
      <w:lvlJc w:val="left"/>
      <w:pPr>
        <w:ind w:left="994" w:hanging="360"/>
      </w:pPr>
      <w:rPr>
        <w:rFonts w:ascii="Symbol" w:hAnsi="Symbol" w:hint="default"/>
      </w:rPr>
    </w:lvl>
    <w:lvl w:ilvl="1" w:tplc="04150003" w:tentative="1">
      <w:start w:val="1"/>
      <w:numFmt w:val="bullet"/>
      <w:lvlText w:val="o"/>
      <w:lvlJc w:val="left"/>
      <w:pPr>
        <w:ind w:left="1714" w:hanging="360"/>
      </w:pPr>
      <w:rPr>
        <w:rFonts w:ascii="Courier New" w:hAnsi="Courier New" w:cs="Courier New" w:hint="default"/>
      </w:rPr>
    </w:lvl>
    <w:lvl w:ilvl="2" w:tplc="04150005" w:tentative="1">
      <w:start w:val="1"/>
      <w:numFmt w:val="bullet"/>
      <w:lvlText w:val=""/>
      <w:lvlJc w:val="left"/>
      <w:pPr>
        <w:ind w:left="2434" w:hanging="360"/>
      </w:pPr>
      <w:rPr>
        <w:rFonts w:ascii="Wingdings" w:hAnsi="Wingdings" w:hint="default"/>
      </w:rPr>
    </w:lvl>
    <w:lvl w:ilvl="3" w:tplc="04150001" w:tentative="1">
      <w:start w:val="1"/>
      <w:numFmt w:val="bullet"/>
      <w:lvlText w:val=""/>
      <w:lvlJc w:val="left"/>
      <w:pPr>
        <w:ind w:left="3154" w:hanging="360"/>
      </w:pPr>
      <w:rPr>
        <w:rFonts w:ascii="Symbol" w:hAnsi="Symbol" w:hint="default"/>
      </w:rPr>
    </w:lvl>
    <w:lvl w:ilvl="4" w:tplc="04150003" w:tentative="1">
      <w:start w:val="1"/>
      <w:numFmt w:val="bullet"/>
      <w:lvlText w:val="o"/>
      <w:lvlJc w:val="left"/>
      <w:pPr>
        <w:ind w:left="3874" w:hanging="360"/>
      </w:pPr>
      <w:rPr>
        <w:rFonts w:ascii="Courier New" w:hAnsi="Courier New" w:cs="Courier New" w:hint="default"/>
      </w:rPr>
    </w:lvl>
    <w:lvl w:ilvl="5" w:tplc="04150005" w:tentative="1">
      <w:start w:val="1"/>
      <w:numFmt w:val="bullet"/>
      <w:lvlText w:val=""/>
      <w:lvlJc w:val="left"/>
      <w:pPr>
        <w:ind w:left="4594" w:hanging="360"/>
      </w:pPr>
      <w:rPr>
        <w:rFonts w:ascii="Wingdings" w:hAnsi="Wingdings" w:hint="default"/>
      </w:rPr>
    </w:lvl>
    <w:lvl w:ilvl="6" w:tplc="04150001" w:tentative="1">
      <w:start w:val="1"/>
      <w:numFmt w:val="bullet"/>
      <w:lvlText w:val=""/>
      <w:lvlJc w:val="left"/>
      <w:pPr>
        <w:ind w:left="5314" w:hanging="360"/>
      </w:pPr>
      <w:rPr>
        <w:rFonts w:ascii="Symbol" w:hAnsi="Symbol" w:hint="default"/>
      </w:rPr>
    </w:lvl>
    <w:lvl w:ilvl="7" w:tplc="04150003" w:tentative="1">
      <w:start w:val="1"/>
      <w:numFmt w:val="bullet"/>
      <w:lvlText w:val="o"/>
      <w:lvlJc w:val="left"/>
      <w:pPr>
        <w:ind w:left="6034" w:hanging="360"/>
      </w:pPr>
      <w:rPr>
        <w:rFonts w:ascii="Courier New" w:hAnsi="Courier New" w:cs="Courier New" w:hint="default"/>
      </w:rPr>
    </w:lvl>
    <w:lvl w:ilvl="8" w:tplc="04150005" w:tentative="1">
      <w:start w:val="1"/>
      <w:numFmt w:val="bullet"/>
      <w:lvlText w:val=""/>
      <w:lvlJc w:val="left"/>
      <w:pPr>
        <w:ind w:left="6754" w:hanging="360"/>
      </w:pPr>
      <w:rPr>
        <w:rFonts w:ascii="Wingdings" w:hAnsi="Wingdings" w:hint="default"/>
      </w:rPr>
    </w:lvl>
  </w:abstractNum>
  <w:abstractNum w:abstractNumId="65" w15:restartNumberingAfterBreak="0">
    <w:nsid w:val="7B553430"/>
    <w:multiLevelType w:val="hybridMultilevel"/>
    <w:tmpl w:val="BA0837DA"/>
    <w:lvl w:ilvl="0" w:tplc="C7A0CAA6">
      <w:start w:val="8"/>
      <w:numFmt w:val="decimal"/>
      <w:lvlText w:val="%1."/>
      <w:lvlJc w:val="left"/>
      <w:pPr>
        <w:ind w:left="360"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7B5C56A2"/>
    <w:multiLevelType w:val="hybridMultilevel"/>
    <w:tmpl w:val="006C69F0"/>
    <w:lvl w:ilvl="0" w:tplc="990CCA14">
      <w:start w:val="6"/>
      <w:numFmt w:val="decimal"/>
      <w:lvlText w:val="%1."/>
      <w:lvlJc w:val="left"/>
      <w:pPr>
        <w:ind w:left="345"/>
      </w:pPr>
      <w:rPr>
        <w:rFonts w:ascii="Times New Roman" w:eastAsia="Tahoma"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12EC3730">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B20B7F6">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DBADD86">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036EC04">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5847BE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66EB360">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0AA76A6">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F744298">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7E5B3742"/>
    <w:multiLevelType w:val="hybridMultilevel"/>
    <w:tmpl w:val="04E2C1D4"/>
    <w:lvl w:ilvl="0" w:tplc="04150011">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F6B7420"/>
    <w:multiLevelType w:val="hybridMultilevel"/>
    <w:tmpl w:val="2826853E"/>
    <w:lvl w:ilvl="0" w:tplc="171E222A">
      <w:start w:val="1"/>
      <w:numFmt w:val="decimal"/>
      <w:lvlText w:val="%1."/>
      <w:lvlJc w:val="left"/>
      <w:pPr>
        <w:ind w:left="164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1765761924">
    <w:abstractNumId w:val="58"/>
  </w:num>
  <w:num w:numId="2" w16cid:durableId="59644508">
    <w:abstractNumId w:val="20"/>
  </w:num>
  <w:num w:numId="3" w16cid:durableId="1959140024">
    <w:abstractNumId w:val="15"/>
  </w:num>
  <w:num w:numId="4" w16cid:durableId="579556650">
    <w:abstractNumId w:val="13"/>
  </w:num>
  <w:num w:numId="5" w16cid:durableId="686366182">
    <w:abstractNumId w:val="8"/>
  </w:num>
  <w:num w:numId="6" w16cid:durableId="1002926634">
    <w:abstractNumId w:val="31"/>
  </w:num>
  <w:num w:numId="7" w16cid:durableId="1644968035">
    <w:abstractNumId w:val="7"/>
  </w:num>
  <w:num w:numId="8" w16cid:durableId="853954384">
    <w:abstractNumId w:val="46"/>
  </w:num>
  <w:num w:numId="9" w16cid:durableId="1654915680">
    <w:abstractNumId w:val="56"/>
  </w:num>
  <w:num w:numId="10" w16cid:durableId="2078432742">
    <w:abstractNumId w:val="29"/>
  </w:num>
  <w:num w:numId="11" w16cid:durableId="1823883720">
    <w:abstractNumId w:val="44"/>
  </w:num>
  <w:num w:numId="12" w16cid:durableId="883560843">
    <w:abstractNumId w:val="39"/>
  </w:num>
  <w:num w:numId="13" w16cid:durableId="637221099">
    <w:abstractNumId w:val="55"/>
  </w:num>
  <w:num w:numId="14" w16cid:durableId="1972437231">
    <w:abstractNumId w:val="53"/>
  </w:num>
  <w:num w:numId="15" w16cid:durableId="484855396">
    <w:abstractNumId w:val="62"/>
  </w:num>
  <w:num w:numId="16" w16cid:durableId="1528909243">
    <w:abstractNumId w:val="42"/>
  </w:num>
  <w:num w:numId="17" w16cid:durableId="2143648636">
    <w:abstractNumId w:val="32"/>
  </w:num>
  <w:num w:numId="18" w16cid:durableId="736904734">
    <w:abstractNumId w:val="25"/>
  </w:num>
  <w:num w:numId="19" w16cid:durableId="1116368450">
    <w:abstractNumId w:val="38"/>
  </w:num>
  <w:num w:numId="20" w16cid:durableId="438643000">
    <w:abstractNumId w:val="66"/>
  </w:num>
  <w:num w:numId="21" w16cid:durableId="984700593">
    <w:abstractNumId w:val="37"/>
  </w:num>
  <w:num w:numId="22" w16cid:durableId="198057941">
    <w:abstractNumId w:val="63"/>
  </w:num>
  <w:num w:numId="23" w16cid:durableId="1957448861">
    <w:abstractNumId w:val="67"/>
  </w:num>
  <w:num w:numId="24" w16cid:durableId="129444329">
    <w:abstractNumId w:val="47"/>
  </w:num>
  <w:num w:numId="25" w16cid:durableId="1244683910">
    <w:abstractNumId w:val="26"/>
  </w:num>
  <w:num w:numId="26" w16cid:durableId="1428229112">
    <w:abstractNumId w:val="54"/>
  </w:num>
  <w:num w:numId="27" w16cid:durableId="839350130">
    <w:abstractNumId w:val="4"/>
  </w:num>
  <w:num w:numId="28" w16cid:durableId="657346861">
    <w:abstractNumId w:val="48"/>
  </w:num>
  <w:num w:numId="29" w16cid:durableId="335231968">
    <w:abstractNumId w:val="43"/>
  </w:num>
  <w:num w:numId="30" w16cid:durableId="1713188885">
    <w:abstractNumId w:val="24"/>
  </w:num>
  <w:num w:numId="31" w16cid:durableId="9403331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669197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608889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4320824">
    <w:abstractNumId w:val="9"/>
  </w:num>
  <w:num w:numId="35" w16cid:durableId="810027066">
    <w:abstractNumId w:val="65"/>
  </w:num>
  <w:num w:numId="36" w16cid:durableId="480316564">
    <w:abstractNumId w:val="60"/>
  </w:num>
  <w:num w:numId="37" w16cid:durableId="684401509">
    <w:abstractNumId w:val="57"/>
  </w:num>
  <w:num w:numId="38" w16cid:durableId="820972846">
    <w:abstractNumId w:val="11"/>
  </w:num>
  <w:num w:numId="39" w16cid:durableId="8324555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801992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75910038">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72112236">
    <w:abstractNumId w:val="34"/>
  </w:num>
  <w:num w:numId="43" w16cid:durableId="1949507717">
    <w:abstractNumId w:val="28"/>
  </w:num>
  <w:num w:numId="44" w16cid:durableId="758479471">
    <w:abstractNumId w:val="49"/>
  </w:num>
  <w:num w:numId="45" w16cid:durableId="1637486649">
    <w:abstractNumId w:val="12"/>
  </w:num>
  <w:num w:numId="46" w16cid:durableId="629822409">
    <w:abstractNumId w:val="3"/>
  </w:num>
  <w:num w:numId="47" w16cid:durableId="1711689622">
    <w:abstractNumId w:val="61"/>
  </w:num>
  <w:num w:numId="48" w16cid:durableId="712079633">
    <w:abstractNumId w:val="52"/>
  </w:num>
  <w:num w:numId="49" w16cid:durableId="450787648">
    <w:abstractNumId w:val="45"/>
  </w:num>
  <w:num w:numId="50" w16cid:durableId="545608320">
    <w:abstractNumId w:val="22"/>
  </w:num>
  <w:num w:numId="51" w16cid:durableId="1203636729">
    <w:abstractNumId w:val="27"/>
  </w:num>
  <w:num w:numId="52" w16cid:durableId="996302267">
    <w:abstractNumId w:val="16"/>
  </w:num>
  <w:num w:numId="53" w16cid:durableId="627512250">
    <w:abstractNumId w:val="64"/>
  </w:num>
  <w:num w:numId="54" w16cid:durableId="1593511307">
    <w:abstractNumId w:val="21"/>
  </w:num>
  <w:num w:numId="55" w16cid:durableId="429355292">
    <w:abstractNumId w:val="2"/>
  </w:num>
  <w:num w:numId="56" w16cid:durableId="1028916255">
    <w:abstractNumId w:val="40"/>
  </w:num>
  <w:num w:numId="57" w16cid:durableId="904141271">
    <w:abstractNumId w:val="10"/>
  </w:num>
  <w:num w:numId="58" w16cid:durableId="523520990">
    <w:abstractNumId w:val="50"/>
  </w:num>
  <w:num w:numId="59" w16cid:durableId="1658067944">
    <w:abstractNumId w:val="51"/>
  </w:num>
  <w:num w:numId="60" w16cid:durableId="327708271">
    <w:abstractNumId w:val="59"/>
  </w:num>
  <w:num w:numId="61" w16cid:durableId="1908228311">
    <w:abstractNumId w:val="30"/>
  </w:num>
  <w:num w:numId="62" w16cid:durableId="2058892083">
    <w:abstractNumId w:val="68"/>
  </w:num>
  <w:num w:numId="63" w16cid:durableId="936641927">
    <w:abstractNumId w:val="14"/>
  </w:num>
  <w:num w:numId="64" w16cid:durableId="1900482777">
    <w:abstractNumId w:val="33"/>
  </w:num>
  <w:num w:numId="65" w16cid:durableId="2020961749">
    <w:abstractNumId w:val="5"/>
  </w:num>
  <w:num w:numId="66" w16cid:durableId="1275476894">
    <w:abstractNumId w:val="35"/>
  </w:num>
  <w:num w:numId="67" w16cid:durableId="1035930462">
    <w:abstractNumId w:val="0"/>
  </w:num>
  <w:num w:numId="68" w16cid:durableId="1457261929">
    <w:abstractNumId w:val="1"/>
  </w:num>
  <w:num w:numId="69" w16cid:durableId="1686010777">
    <w:abstractNumId w:val="18"/>
  </w:num>
  <w:num w:numId="70" w16cid:durableId="614480405">
    <w:abstractNumId w:val="1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2BB"/>
    <w:rsid w:val="00000BE4"/>
    <w:rsid w:val="00001813"/>
    <w:rsid w:val="00001D89"/>
    <w:rsid w:val="00013EB4"/>
    <w:rsid w:val="00026390"/>
    <w:rsid w:val="00031A19"/>
    <w:rsid w:val="00077A41"/>
    <w:rsid w:val="000A4237"/>
    <w:rsid w:val="000B1392"/>
    <w:rsid w:val="000E0DC0"/>
    <w:rsid w:val="000E7FBB"/>
    <w:rsid w:val="001250A2"/>
    <w:rsid w:val="00125E79"/>
    <w:rsid w:val="00142967"/>
    <w:rsid w:val="001639AD"/>
    <w:rsid w:val="0017176A"/>
    <w:rsid w:val="00175870"/>
    <w:rsid w:val="0018071A"/>
    <w:rsid w:val="001A04BB"/>
    <w:rsid w:val="001B1EDC"/>
    <w:rsid w:val="001B5F39"/>
    <w:rsid w:val="001D0563"/>
    <w:rsid w:val="00201F07"/>
    <w:rsid w:val="00202387"/>
    <w:rsid w:val="0020595C"/>
    <w:rsid w:val="0021785E"/>
    <w:rsid w:val="00226F83"/>
    <w:rsid w:val="00243B8F"/>
    <w:rsid w:val="00256B19"/>
    <w:rsid w:val="00265FC6"/>
    <w:rsid w:val="00267C3E"/>
    <w:rsid w:val="002803CB"/>
    <w:rsid w:val="0028750E"/>
    <w:rsid w:val="0029155D"/>
    <w:rsid w:val="002918D1"/>
    <w:rsid w:val="002A1122"/>
    <w:rsid w:val="002A36B3"/>
    <w:rsid w:val="002A62BB"/>
    <w:rsid w:val="002B3CEC"/>
    <w:rsid w:val="002F385C"/>
    <w:rsid w:val="00301DE6"/>
    <w:rsid w:val="003127EA"/>
    <w:rsid w:val="00321296"/>
    <w:rsid w:val="0032788A"/>
    <w:rsid w:val="00364784"/>
    <w:rsid w:val="00381747"/>
    <w:rsid w:val="0039372F"/>
    <w:rsid w:val="003A3FC3"/>
    <w:rsid w:val="003B7B32"/>
    <w:rsid w:val="003F0E61"/>
    <w:rsid w:val="003F4529"/>
    <w:rsid w:val="00404834"/>
    <w:rsid w:val="00410CE0"/>
    <w:rsid w:val="004170D0"/>
    <w:rsid w:val="004252F4"/>
    <w:rsid w:val="00450D64"/>
    <w:rsid w:val="00454AA4"/>
    <w:rsid w:val="00461596"/>
    <w:rsid w:val="004D17D7"/>
    <w:rsid w:val="004F4CD6"/>
    <w:rsid w:val="00535719"/>
    <w:rsid w:val="00535D06"/>
    <w:rsid w:val="00540E78"/>
    <w:rsid w:val="005433F8"/>
    <w:rsid w:val="00553B19"/>
    <w:rsid w:val="00576D64"/>
    <w:rsid w:val="005777A6"/>
    <w:rsid w:val="005A430F"/>
    <w:rsid w:val="005A6BA8"/>
    <w:rsid w:val="005C7F83"/>
    <w:rsid w:val="005D034C"/>
    <w:rsid w:val="005E497A"/>
    <w:rsid w:val="005E4ED1"/>
    <w:rsid w:val="005F38A2"/>
    <w:rsid w:val="005F7822"/>
    <w:rsid w:val="0062213D"/>
    <w:rsid w:val="0062629F"/>
    <w:rsid w:val="006447EE"/>
    <w:rsid w:val="00670C40"/>
    <w:rsid w:val="0067289F"/>
    <w:rsid w:val="00674497"/>
    <w:rsid w:val="006837D4"/>
    <w:rsid w:val="006A74B1"/>
    <w:rsid w:val="006B66E0"/>
    <w:rsid w:val="006C116F"/>
    <w:rsid w:val="006D2765"/>
    <w:rsid w:val="006D6D54"/>
    <w:rsid w:val="006F02CD"/>
    <w:rsid w:val="006F0D75"/>
    <w:rsid w:val="006F2FBE"/>
    <w:rsid w:val="006F312E"/>
    <w:rsid w:val="006F5E8E"/>
    <w:rsid w:val="007102CF"/>
    <w:rsid w:val="007264D1"/>
    <w:rsid w:val="00734DEC"/>
    <w:rsid w:val="007513E0"/>
    <w:rsid w:val="00761676"/>
    <w:rsid w:val="00763F90"/>
    <w:rsid w:val="007716B7"/>
    <w:rsid w:val="00774751"/>
    <w:rsid w:val="007B0967"/>
    <w:rsid w:val="007C117D"/>
    <w:rsid w:val="007C499E"/>
    <w:rsid w:val="007E075B"/>
    <w:rsid w:val="007E37A7"/>
    <w:rsid w:val="007F5315"/>
    <w:rsid w:val="007F5CE6"/>
    <w:rsid w:val="00850EB0"/>
    <w:rsid w:val="00860D68"/>
    <w:rsid w:val="00873FEA"/>
    <w:rsid w:val="00892297"/>
    <w:rsid w:val="008B12B5"/>
    <w:rsid w:val="008D7894"/>
    <w:rsid w:val="008E01F1"/>
    <w:rsid w:val="008F592B"/>
    <w:rsid w:val="008F74D0"/>
    <w:rsid w:val="00902211"/>
    <w:rsid w:val="00915ED6"/>
    <w:rsid w:val="00936055"/>
    <w:rsid w:val="0097309A"/>
    <w:rsid w:val="0097582D"/>
    <w:rsid w:val="00995516"/>
    <w:rsid w:val="009A20B7"/>
    <w:rsid w:val="009B4F32"/>
    <w:rsid w:val="009C7148"/>
    <w:rsid w:val="009D080F"/>
    <w:rsid w:val="009E3260"/>
    <w:rsid w:val="00A0668D"/>
    <w:rsid w:val="00A118B0"/>
    <w:rsid w:val="00A13DC7"/>
    <w:rsid w:val="00A364CB"/>
    <w:rsid w:val="00A40910"/>
    <w:rsid w:val="00A42C61"/>
    <w:rsid w:val="00A4360F"/>
    <w:rsid w:val="00A8398A"/>
    <w:rsid w:val="00A83C00"/>
    <w:rsid w:val="00A85F14"/>
    <w:rsid w:val="00A8731A"/>
    <w:rsid w:val="00AB0466"/>
    <w:rsid w:val="00AB4FF6"/>
    <w:rsid w:val="00AD20EB"/>
    <w:rsid w:val="00AF15D0"/>
    <w:rsid w:val="00AF54C5"/>
    <w:rsid w:val="00B006A4"/>
    <w:rsid w:val="00B20AE0"/>
    <w:rsid w:val="00B22ADE"/>
    <w:rsid w:val="00B242A2"/>
    <w:rsid w:val="00B55AA0"/>
    <w:rsid w:val="00B63002"/>
    <w:rsid w:val="00B6588A"/>
    <w:rsid w:val="00B9336D"/>
    <w:rsid w:val="00BA7317"/>
    <w:rsid w:val="00BA7C47"/>
    <w:rsid w:val="00BB2ADD"/>
    <w:rsid w:val="00C070E7"/>
    <w:rsid w:val="00C531B6"/>
    <w:rsid w:val="00CA2DC5"/>
    <w:rsid w:val="00CA4B03"/>
    <w:rsid w:val="00CB5F7E"/>
    <w:rsid w:val="00CE3D8D"/>
    <w:rsid w:val="00D0179A"/>
    <w:rsid w:val="00D11553"/>
    <w:rsid w:val="00D3014F"/>
    <w:rsid w:val="00D41E1B"/>
    <w:rsid w:val="00D52209"/>
    <w:rsid w:val="00D561E4"/>
    <w:rsid w:val="00D638EC"/>
    <w:rsid w:val="00D654F6"/>
    <w:rsid w:val="00D9290F"/>
    <w:rsid w:val="00DB62A0"/>
    <w:rsid w:val="00DB637B"/>
    <w:rsid w:val="00E232B7"/>
    <w:rsid w:val="00E233AB"/>
    <w:rsid w:val="00E53A09"/>
    <w:rsid w:val="00E56C3B"/>
    <w:rsid w:val="00E62231"/>
    <w:rsid w:val="00E7311C"/>
    <w:rsid w:val="00E81DD0"/>
    <w:rsid w:val="00ED39F8"/>
    <w:rsid w:val="00ED3A74"/>
    <w:rsid w:val="00EF04E0"/>
    <w:rsid w:val="00F21834"/>
    <w:rsid w:val="00F350D9"/>
    <w:rsid w:val="00F47095"/>
    <w:rsid w:val="00F47DE6"/>
    <w:rsid w:val="00F613D7"/>
    <w:rsid w:val="00F80A8F"/>
    <w:rsid w:val="00F81A77"/>
    <w:rsid w:val="00F87FAF"/>
    <w:rsid w:val="00F91789"/>
    <w:rsid w:val="00FE1CD8"/>
    <w:rsid w:val="00FF4F07"/>
    <w:rsid w:val="00FF63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F432A"/>
  <w15:docId w15:val="{2B496C3F-E518-47EF-916F-56569E28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9" w:line="248" w:lineRule="auto"/>
      <w:ind w:left="87" w:right="4" w:hanging="10"/>
      <w:jc w:val="both"/>
    </w:pPr>
    <w:rPr>
      <w:rFonts w:ascii="Tahoma" w:eastAsia="Tahoma" w:hAnsi="Tahoma" w:cs="Tahoma"/>
      <w:color w:val="000000"/>
      <w:sz w:val="20"/>
    </w:rPr>
  </w:style>
  <w:style w:type="paragraph" w:styleId="Nagwek1">
    <w:name w:val="heading 1"/>
    <w:next w:val="Normalny"/>
    <w:link w:val="Nagwek1Znak"/>
    <w:uiPriority w:val="9"/>
    <w:qFormat/>
    <w:pPr>
      <w:keepNext/>
      <w:keepLines/>
      <w:spacing w:after="0"/>
      <w:ind w:left="73"/>
      <w:jc w:val="center"/>
      <w:outlineLvl w:val="0"/>
    </w:pPr>
    <w:rPr>
      <w:rFonts w:ascii="Arial" w:eastAsia="Arial" w:hAnsi="Arial" w:cs="Arial"/>
      <w:b/>
      <w:color w:val="000000"/>
      <w:sz w:val="28"/>
    </w:rPr>
  </w:style>
  <w:style w:type="paragraph" w:styleId="Nagwek2">
    <w:name w:val="heading 2"/>
    <w:next w:val="Normalny"/>
    <w:link w:val="Nagwek2Znak"/>
    <w:uiPriority w:val="9"/>
    <w:unhideWhenUsed/>
    <w:qFormat/>
    <w:pPr>
      <w:keepNext/>
      <w:keepLines/>
      <w:spacing w:after="4"/>
      <w:ind w:left="81" w:hanging="10"/>
      <w:jc w:val="center"/>
      <w:outlineLvl w:val="1"/>
    </w:pPr>
    <w:rPr>
      <w:rFonts w:ascii="Tahoma" w:eastAsia="Tahoma" w:hAnsi="Tahoma" w:cs="Tahoma"/>
      <w:b/>
      <w:color w:val="000000"/>
      <w:sz w:val="20"/>
    </w:rPr>
  </w:style>
  <w:style w:type="paragraph" w:styleId="Nagwek3">
    <w:name w:val="heading 3"/>
    <w:next w:val="Normalny"/>
    <w:link w:val="Nagwek3Znak"/>
    <w:uiPriority w:val="9"/>
    <w:unhideWhenUsed/>
    <w:qFormat/>
    <w:pPr>
      <w:keepNext/>
      <w:keepLines/>
      <w:spacing w:after="0"/>
      <w:ind w:left="77"/>
      <w:outlineLvl w:val="2"/>
    </w:pPr>
    <w:rPr>
      <w:rFonts w:ascii="Tahoma" w:eastAsia="Tahoma" w:hAnsi="Tahoma" w:cs="Tahoma"/>
      <w:color w:val="000000"/>
      <w:sz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Tahoma" w:eastAsia="Tahoma" w:hAnsi="Tahoma" w:cs="Tahoma"/>
      <w:color w:val="000000"/>
      <w:sz w:val="20"/>
      <w:u w:val="single" w:color="000000"/>
    </w:rPr>
  </w:style>
  <w:style w:type="character" w:customStyle="1" w:styleId="Nagwek2Znak">
    <w:name w:val="Nagłówek 2 Znak"/>
    <w:link w:val="Nagwek2"/>
    <w:rPr>
      <w:rFonts w:ascii="Tahoma" w:eastAsia="Tahoma" w:hAnsi="Tahoma" w:cs="Tahoma"/>
      <w:b/>
      <w:color w:val="000000"/>
      <w:sz w:val="20"/>
    </w:rPr>
  </w:style>
  <w:style w:type="character" w:customStyle="1" w:styleId="Nagwek1Znak">
    <w:name w:val="Nagłówek 1 Znak"/>
    <w:link w:val="Nagwek1"/>
    <w:rPr>
      <w:rFonts w:ascii="Arial" w:eastAsia="Arial" w:hAnsi="Arial" w:cs="Arial"/>
      <w:b/>
      <w:color w:val="000000"/>
      <w:sz w:val="28"/>
    </w:rPr>
  </w:style>
  <w:style w:type="paragraph" w:styleId="Akapitzlist">
    <w:name w:val="List Paragraph"/>
    <w:aliases w:val="Preambuła,L1,Numerowanie,Akapit z listą5,T_SZ_List Paragraph,normalny tekst,Akapit z listą BS,CW_Lista,Nagłowek 3,Kolorowa lista — akcent 11,Dot pt,F5 List Paragraph,Recommendation,List Paragraph11,lp1,maz_wyliczenie,opis dzialania"/>
    <w:basedOn w:val="Normalny"/>
    <w:link w:val="AkapitzlistZnak"/>
    <w:uiPriority w:val="34"/>
    <w:qFormat/>
    <w:rsid w:val="00B22ADE"/>
    <w:pPr>
      <w:ind w:left="720"/>
      <w:contextualSpacing/>
    </w:pPr>
  </w:style>
  <w:style w:type="character" w:customStyle="1" w:styleId="AkapitzlistZnak">
    <w:name w:val="Akapit z listą Znak"/>
    <w:aliases w:val="Preambuła Znak,L1 Znak,Numerowanie Znak,Akapit z listą5 Znak,T_SZ_List Paragraph Znak,normalny tekst Znak,Akapit z listą BS Znak,CW_Lista Znak,Nagłowek 3 Znak,Kolorowa lista — akcent 11 Znak,Dot pt Znak,F5 List Paragraph Znak"/>
    <w:link w:val="Akapitzlist"/>
    <w:uiPriority w:val="34"/>
    <w:locked/>
    <w:rsid w:val="009E3260"/>
    <w:rPr>
      <w:rFonts w:ascii="Tahoma" w:eastAsia="Tahoma" w:hAnsi="Tahoma" w:cs="Tahoma"/>
      <w:color w:val="000000"/>
      <w:sz w:val="20"/>
    </w:rPr>
  </w:style>
  <w:style w:type="paragraph" w:customStyle="1" w:styleId="Default">
    <w:name w:val="Default"/>
    <w:rsid w:val="009E3260"/>
    <w:pPr>
      <w:autoSpaceDE w:val="0"/>
      <w:autoSpaceDN w:val="0"/>
      <w:adjustRightInd w:val="0"/>
      <w:spacing w:after="0" w:line="240" w:lineRule="auto"/>
    </w:pPr>
    <w:rPr>
      <w:rFonts w:ascii="Liberation Sans" w:eastAsia="Times New Roman" w:hAnsi="Liberation Sans" w:cs="Liberation Sans"/>
      <w:color w:val="000000"/>
      <w:sz w:val="24"/>
      <w:szCs w:val="24"/>
    </w:rPr>
  </w:style>
  <w:style w:type="paragraph" w:customStyle="1" w:styleId="Ustp">
    <w:name w:val="Ustęp"/>
    <w:basedOn w:val="Normalny"/>
    <w:uiPriority w:val="99"/>
    <w:qFormat/>
    <w:rsid w:val="009E3260"/>
    <w:pPr>
      <w:tabs>
        <w:tab w:val="num" w:pos="1080"/>
      </w:tabs>
      <w:spacing w:after="120" w:line="240" w:lineRule="auto"/>
      <w:ind w:left="1080" w:right="0" w:hanging="720"/>
    </w:pPr>
    <w:rPr>
      <w:rFonts w:ascii="Calibri" w:eastAsia="Calibri" w:hAnsi="Calibri" w:cs="Times New Roman"/>
      <w:color w:val="auto"/>
      <w:sz w:val="24"/>
      <w:szCs w:val="24"/>
      <w:lang w:eastAsia="en-US"/>
    </w:rPr>
  </w:style>
  <w:style w:type="paragraph" w:styleId="Tekstprzypisukocowego">
    <w:name w:val="endnote text"/>
    <w:basedOn w:val="Normalny"/>
    <w:link w:val="TekstprzypisukocowegoZnak"/>
    <w:uiPriority w:val="99"/>
    <w:semiHidden/>
    <w:unhideWhenUsed/>
    <w:rsid w:val="001D0563"/>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1D0563"/>
    <w:rPr>
      <w:rFonts w:ascii="Tahoma" w:eastAsia="Tahoma" w:hAnsi="Tahoma" w:cs="Tahoma"/>
      <w:color w:val="000000"/>
      <w:sz w:val="20"/>
      <w:szCs w:val="20"/>
    </w:rPr>
  </w:style>
  <w:style w:type="character" w:styleId="Odwoanieprzypisukocowego">
    <w:name w:val="endnote reference"/>
    <w:basedOn w:val="Domylnaczcionkaakapitu"/>
    <w:uiPriority w:val="99"/>
    <w:semiHidden/>
    <w:unhideWhenUsed/>
    <w:rsid w:val="001D0563"/>
    <w:rPr>
      <w:vertAlign w:val="superscript"/>
    </w:rPr>
  </w:style>
  <w:style w:type="character" w:styleId="Odwoaniedokomentarza">
    <w:name w:val="annotation reference"/>
    <w:basedOn w:val="Domylnaczcionkaakapitu"/>
    <w:uiPriority w:val="99"/>
    <w:semiHidden/>
    <w:unhideWhenUsed/>
    <w:rsid w:val="006B66E0"/>
    <w:rPr>
      <w:sz w:val="16"/>
      <w:szCs w:val="16"/>
    </w:rPr>
  </w:style>
  <w:style w:type="paragraph" w:styleId="Tekstkomentarza">
    <w:name w:val="annotation text"/>
    <w:basedOn w:val="Normalny"/>
    <w:link w:val="TekstkomentarzaZnak"/>
    <w:uiPriority w:val="99"/>
    <w:semiHidden/>
    <w:unhideWhenUsed/>
    <w:rsid w:val="006B66E0"/>
    <w:pPr>
      <w:spacing w:line="240" w:lineRule="auto"/>
    </w:pPr>
    <w:rPr>
      <w:szCs w:val="20"/>
    </w:rPr>
  </w:style>
  <w:style w:type="character" w:customStyle="1" w:styleId="TekstkomentarzaZnak">
    <w:name w:val="Tekst komentarza Znak"/>
    <w:basedOn w:val="Domylnaczcionkaakapitu"/>
    <w:link w:val="Tekstkomentarza"/>
    <w:uiPriority w:val="99"/>
    <w:semiHidden/>
    <w:rsid w:val="006B66E0"/>
    <w:rPr>
      <w:rFonts w:ascii="Tahoma" w:eastAsia="Tahoma" w:hAnsi="Tahoma" w:cs="Tahoma"/>
      <w:color w:val="000000"/>
      <w:sz w:val="20"/>
      <w:szCs w:val="20"/>
    </w:rPr>
  </w:style>
  <w:style w:type="paragraph" w:styleId="Tematkomentarza">
    <w:name w:val="annotation subject"/>
    <w:basedOn w:val="Tekstkomentarza"/>
    <w:next w:val="Tekstkomentarza"/>
    <w:link w:val="TematkomentarzaZnak"/>
    <w:uiPriority w:val="99"/>
    <w:semiHidden/>
    <w:unhideWhenUsed/>
    <w:rsid w:val="006B66E0"/>
    <w:rPr>
      <w:b/>
      <w:bCs/>
    </w:rPr>
  </w:style>
  <w:style w:type="character" w:customStyle="1" w:styleId="TematkomentarzaZnak">
    <w:name w:val="Temat komentarza Znak"/>
    <w:basedOn w:val="TekstkomentarzaZnak"/>
    <w:link w:val="Tematkomentarza"/>
    <w:uiPriority w:val="99"/>
    <w:semiHidden/>
    <w:rsid w:val="006B66E0"/>
    <w:rPr>
      <w:rFonts w:ascii="Tahoma" w:eastAsia="Tahoma" w:hAnsi="Tahoma" w:cs="Tahoma"/>
      <w:b/>
      <w:bCs/>
      <w:color w:val="000000"/>
      <w:sz w:val="20"/>
      <w:szCs w:val="20"/>
    </w:rPr>
  </w:style>
  <w:style w:type="paragraph" w:styleId="Tekstdymka">
    <w:name w:val="Balloon Text"/>
    <w:basedOn w:val="Normalny"/>
    <w:link w:val="TekstdymkaZnak"/>
    <w:uiPriority w:val="99"/>
    <w:semiHidden/>
    <w:unhideWhenUsed/>
    <w:rsid w:val="005F782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7822"/>
    <w:rPr>
      <w:rFonts w:ascii="Segoe UI" w:eastAsia="Tahoma" w:hAnsi="Segoe UI" w:cs="Segoe UI"/>
      <w:color w:val="000000"/>
      <w:sz w:val="18"/>
      <w:szCs w:val="18"/>
    </w:rPr>
  </w:style>
  <w:style w:type="paragraph" w:styleId="Bezodstpw">
    <w:name w:val="No Spacing"/>
    <w:uiPriority w:val="1"/>
    <w:qFormat/>
    <w:rsid w:val="004170D0"/>
    <w:pPr>
      <w:suppressAutoHyphens/>
      <w:autoSpaceDN w:val="0"/>
      <w:spacing w:after="0" w:line="240" w:lineRule="auto"/>
      <w:ind w:left="720" w:right="720"/>
      <w:textAlignment w:val="baseline"/>
    </w:pPr>
    <w:rPr>
      <w:rFonts w:ascii="Franklin Gothic Book" w:eastAsia="Franklin Gothic Book" w:hAnsi="Franklin Gothic Book" w:cs="Times New Roman"/>
      <w:color w:val="595959"/>
      <w:kern w:val="3"/>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777179">
      <w:bodyDiv w:val="1"/>
      <w:marLeft w:val="0"/>
      <w:marRight w:val="0"/>
      <w:marTop w:val="0"/>
      <w:marBottom w:val="0"/>
      <w:divBdr>
        <w:top w:val="none" w:sz="0" w:space="0" w:color="auto"/>
        <w:left w:val="none" w:sz="0" w:space="0" w:color="auto"/>
        <w:bottom w:val="none" w:sz="0" w:space="0" w:color="auto"/>
        <w:right w:val="none" w:sz="0" w:space="0" w:color="auto"/>
      </w:divBdr>
    </w:div>
    <w:div w:id="1015958018">
      <w:bodyDiv w:val="1"/>
      <w:marLeft w:val="0"/>
      <w:marRight w:val="0"/>
      <w:marTop w:val="0"/>
      <w:marBottom w:val="0"/>
      <w:divBdr>
        <w:top w:val="none" w:sz="0" w:space="0" w:color="auto"/>
        <w:left w:val="none" w:sz="0" w:space="0" w:color="auto"/>
        <w:bottom w:val="none" w:sz="0" w:space="0" w:color="auto"/>
        <w:right w:val="none" w:sz="0" w:space="0" w:color="auto"/>
      </w:divBdr>
    </w:div>
    <w:div w:id="1696806604">
      <w:bodyDiv w:val="1"/>
      <w:marLeft w:val="0"/>
      <w:marRight w:val="0"/>
      <w:marTop w:val="0"/>
      <w:marBottom w:val="0"/>
      <w:divBdr>
        <w:top w:val="none" w:sz="0" w:space="0" w:color="auto"/>
        <w:left w:val="none" w:sz="0" w:space="0" w:color="auto"/>
        <w:bottom w:val="none" w:sz="0" w:space="0" w:color="auto"/>
        <w:right w:val="none" w:sz="0" w:space="0" w:color="auto"/>
      </w:divBdr>
    </w:div>
    <w:div w:id="1952857409">
      <w:bodyDiv w:val="1"/>
      <w:marLeft w:val="0"/>
      <w:marRight w:val="0"/>
      <w:marTop w:val="0"/>
      <w:marBottom w:val="0"/>
      <w:divBdr>
        <w:top w:val="none" w:sz="0" w:space="0" w:color="auto"/>
        <w:left w:val="none" w:sz="0" w:space="0" w:color="auto"/>
        <w:bottom w:val="none" w:sz="0" w:space="0" w:color="auto"/>
        <w:right w:val="none" w:sz="0" w:space="0" w:color="auto"/>
      </w:divBdr>
    </w:div>
    <w:div w:id="2067995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52725-A627-45CF-BE40-4300C40D2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3882</Words>
  <Characters>23297</Characters>
  <Application>Microsoft Office Word</Application>
  <DocSecurity>0</DocSecurity>
  <Lines>194</Lines>
  <Paragraphs>54</Paragraphs>
  <ScaleCrop>false</ScaleCrop>
  <HeadingPairs>
    <vt:vector size="4" baseType="variant">
      <vt:variant>
        <vt:lpstr>Tytuł</vt:lpstr>
      </vt:variant>
      <vt:variant>
        <vt:i4>1</vt:i4>
      </vt:variant>
      <vt:variant>
        <vt:lpstr>Nagłówki</vt:lpstr>
      </vt:variant>
      <vt:variant>
        <vt:i4>8</vt:i4>
      </vt:variant>
    </vt:vector>
  </HeadingPairs>
  <TitlesOfParts>
    <vt:vector size="9" baseType="lpstr">
      <vt:lpstr/>
      <vt:lpstr>    §  1 </vt:lpstr>
      <vt:lpstr>    § 2 </vt:lpstr>
      <vt:lpstr>    § 3</vt:lpstr>
      <vt:lpstr>    OBOWIĄZKI ZAMAWIAJĄCEGO</vt:lpstr>
      <vt:lpstr>    § 4</vt:lpstr>
      <vt:lpstr>    § 5</vt:lpstr>
      <vt:lpstr>    </vt:lpstr>
      <vt:lpstr>    </vt:lpstr>
    </vt:vector>
  </TitlesOfParts>
  <Company/>
  <LinksUpToDate>false</LinksUpToDate>
  <CharactersWithSpaces>27125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Ambroziak</dc:creator>
  <cp:keywords/>
  <cp:lastModifiedBy>Anna Makowska</cp:lastModifiedBy>
  <cp:revision>3</cp:revision>
  <cp:lastPrinted>2022-11-08T10:59:00Z</cp:lastPrinted>
  <dcterms:created xsi:type="dcterms:W3CDTF">2024-01-17T08:49:00Z</dcterms:created>
  <dcterms:modified xsi:type="dcterms:W3CDTF">2024-01-18T08:27:00Z</dcterms:modified>
</cp:coreProperties>
</file>